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95" w:rsidRPr="008B1F95" w:rsidRDefault="008B1F95" w:rsidP="008B1F95">
      <w:pPr>
        <w:jc w:val="center"/>
        <w:rPr>
          <w:rFonts w:cs="Times New Roman"/>
          <w:b/>
          <w:szCs w:val="24"/>
        </w:rPr>
      </w:pPr>
      <w:r w:rsidRPr="008B1F95">
        <w:rPr>
          <w:rFonts w:cs="Times New Roman"/>
          <w:b/>
          <w:szCs w:val="24"/>
        </w:rPr>
        <w:t xml:space="preserve">Протокол </w:t>
      </w:r>
      <w:r>
        <w:rPr>
          <w:rFonts w:cs="Times New Roman"/>
          <w:b/>
          <w:szCs w:val="24"/>
        </w:rPr>
        <w:t xml:space="preserve">выездного </w:t>
      </w:r>
      <w:r w:rsidRPr="008B1F95">
        <w:rPr>
          <w:rFonts w:cs="Times New Roman"/>
          <w:b/>
          <w:szCs w:val="24"/>
        </w:rPr>
        <w:t>заседания комиссии ЦК профсоюза</w:t>
      </w:r>
    </w:p>
    <w:p w:rsidR="008B1F95" w:rsidRPr="008B1F95" w:rsidRDefault="008B1F95" w:rsidP="008B1F95">
      <w:pPr>
        <w:jc w:val="center"/>
        <w:rPr>
          <w:rFonts w:cs="Times New Roman"/>
          <w:b/>
          <w:szCs w:val="24"/>
        </w:rPr>
      </w:pPr>
      <w:r w:rsidRPr="008B1F95">
        <w:rPr>
          <w:rFonts w:cs="Times New Roman"/>
          <w:b/>
          <w:szCs w:val="24"/>
        </w:rPr>
        <w:t>по информационной деятельности</w:t>
      </w:r>
    </w:p>
    <w:p w:rsidR="008B1F95" w:rsidRPr="008B1F95" w:rsidRDefault="008B1F95" w:rsidP="008B1F95">
      <w:pPr>
        <w:jc w:val="center"/>
        <w:rPr>
          <w:rFonts w:cs="Times New Roman"/>
          <w:b/>
          <w:szCs w:val="24"/>
        </w:rPr>
      </w:pPr>
    </w:p>
    <w:p w:rsidR="00D15BE9" w:rsidRPr="008B1F95" w:rsidRDefault="00D15BE9" w:rsidP="008B1F95">
      <w:pPr>
        <w:jc w:val="center"/>
        <w:rPr>
          <w:rFonts w:cs="Times New Roman"/>
          <w:b/>
          <w:szCs w:val="24"/>
        </w:rPr>
      </w:pPr>
    </w:p>
    <w:p w:rsidR="00D15BE9" w:rsidRPr="008B1F95" w:rsidRDefault="00D15BE9" w:rsidP="00DE11D0">
      <w:pPr>
        <w:rPr>
          <w:rFonts w:cs="Times New Roman"/>
          <w:b/>
          <w:szCs w:val="24"/>
        </w:rPr>
      </w:pPr>
      <w:r w:rsidRPr="008B1F95">
        <w:rPr>
          <w:rFonts w:cs="Times New Roman"/>
          <w:b/>
          <w:szCs w:val="24"/>
        </w:rPr>
        <w:t>г. Та</w:t>
      </w:r>
      <w:r w:rsidR="008B1F95">
        <w:rPr>
          <w:rFonts w:cs="Times New Roman"/>
          <w:b/>
          <w:szCs w:val="24"/>
        </w:rPr>
        <w:t>ганрог</w:t>
      </w:r>
      <w:r w:rsidR="008B1F95">
        <w:rPr>
          <w:rFonts w:cs="Times New Roman"/>
          <w:b/>
          <w:szCs w:val="24"/>
        </w:rPr>
        <w:tab/>
      </w:r>
      <w:r w:rsidR="008B1F95">
        <w:rPr>
          <w:rFonts w:cs="Times New Roman"/>
          <w:b/>
          <w:szCs w:val="24"/>
        </w:rPr>
        <w:tab/>
      </w:r>
      <w:r w:rsidR="008B1F95">
        <w:rPr>
          <w:rFonts w:cs="Times New Roman"/>
          <w:b/>
          <w:szCs w:val="24"/>
        </w:rPr>
        <w:tab/>
      </w:r>
      <w:r w:rsidR="008B1F95">
        <w:rPr>
          <w:rFonts w:cs="Times New Roman"/>
          <w:b/>
          <w:szCs w:val="24"/>
        </w:rPr>
        <w:tab/>
      </w:r>
      <w:r w:rsidR="008B1F95">
        <w:rPr>
          <w:rFonts w:cs="Times New Roman"/>
          <w:b/>
          <w:szCs w:val="24"/>
        </w:rPr>
        <w:tab/>
      </w:r>
      <w:r w:rsidR="008B1F95">
        <w:rPr>
          <w:rFonts w:cs="Times New Roman"/>
          <w:b/>
          <w:szCs w:val="24"/>
        </w:rPr>
        <w:tab/>
      </w:r>
      <w:r w:rsidR="008B1F95">
        <w:rPr>
          <w:rFonts w:cs="Times New Roman"/>
          <w:b/>
          <w:szCs w:val="24"/>
        </w:rPr>
        <w:tab/>
      </w:r>
      <w:r w:rsidR="00DE11D0">
        <w:rPr>
          <w:rFonts w:cs="Times New Roman"/>
          <w:b/>
          <w:szCs w:val="24"/>
        </w:rPr>
        <w:t xml:space="preserve">   </w:t>
      </w:r>
      <w:r w:rsidR="008B1F95">
        <w:rPr>
          <w:rFonts w:cs="Times New Roman"/>
          <w:b/>
          <w:szCs w:val="24"/>
        </w:rPr>
        <w:tab/>
        <w:t>20-22 .08.2014 г.</w:t>
      </w:r>
    </w:p>
    <w:p w:rsidR="00906AD8" w:rsidRDefault="00906AD8" w:rsidP="008B1F95">
      <w:pPr>
        <w:rPr>
          <w:rFonts w:cs="Times New Roman"/>
          <w:b/>
          <w:szCs w:val="24"/>
        </w:rPr>
      </w:pPr>
    </w:p>
    <w:p w:rsidR="005846A5" w:rsidRPr="005846A5" w:rsidRDefault="005846A5" w:rsidP="005846A5">
      <w:pPr>
        <w:rPr>
          <w:rFonts w:cs="Times New Roman"/>
          <w:szCs w:val="24"/>
        </w:rPr>
      </w:pPr>
      <w:r w:rsidRPr="005846A5">
        <w:rPr>
          <w:rFonts w:cs="Times New Roman"/>
          <w:szCs w:val="24"/>
        </w:rPr>
        <w:t xml:space="preserve">Председательствующий: </w:t>
      </w:r>
      <w:r>
        <w:rPr>
          <w:rFonts w:cs="Times New Roman"/>
          <w:szCs w:val="24"/>
        </w:rPr>
        <w:t>Леонова И.В.</w:t>
      </w:r>
    </w:p>
    <w:p w:rsidR="005846A5" w:rsidRPr="005846A5" w:rsidRDefault="005846A5" w:rsidP="005846A5">
      <w:pPr>
        <w:rPr>
          <w:rFonts w:cs="Times New Roman"/>
          <w:szCs w:val="24"/>
        </w:rPr>
      </w:pPr>
      <w:r w:rsidRPr="005846A5">
        <w:rPr>
          <w:rFonts w:cs="Times New Roman"/>
          <w:szCs w:val="24"/>
        </w:rPr>
        <w:t>Присутствовали: Дронова О.А., Киселев И.Н., Костина Н.В., Крапивина У.В., С</w:t>
      </w:r>
      <w:r>
        <w:rPr>
          <w:rFonts w:cs="Times New Roman"/>
          <w:szCs w:val="24"/>
        </w:rPr>
        <w:t>авинов А.С.</w:t>
      </w:r>
    </w:p>
    <w:p w:rsidR="005846A5" w:rsidRPr="00482CDC" w:rsidRDefault="005846A5" w:rsidP="005846A5">
      <w:pPr>
        <w:rPr>
          <w:rFonts w:cs="Times New Roman"/>
          <w:szCs w:val="24"/>
        </w:rPr>
      </w:pPr>
      <w:r w:rsidRPr="005846A5">
        <w:rPr>
          <w:rFonts w:cs="Times New Roman"/>
          <w:szCs w:val="24"/>
        </w:rPr>
        <w:t xml:space="preserve">Приглашенные: </w:t>
      </w:r>
      <w:proofErr w:type="gramStart"/>
      <w:r w:rsidR="008F1E46" w:rsidRPr="00482CDC">
        <w:rPr>
          <w:rFonts w:cs="Times New Roman"/>
          <w:szCs w:val="24"/>
        </w:rPr>
        <w:t xml:space="preserve">Ковязина Т.М., </w:t>
      </w:r>
      <w:r w:rsidR="008F1E46" w:rsidRPr="00482CDC">
        <w:rPr>
          <w:rFonts w:eastAsia="Calibri" w:cs="Times New Roman"/>
          <w:bCs/>
          <w:szCs w:val="24"/>
        </w:rPr>
        <w:t xml:space="preserve">ответственная за </w:t>
      </w:r>
      <w:proofErr w:type="spellStart"/>
      <w:r w:rsidR="008F1E46" w:rsidRPr="00482CDC">
        <w:rPr>
          <w:rFonts w:eastAsia="Calibri" w:cs="Times New Roman"/>
          <w:bCs/>
          <w:szCs w:val="24"/>
        </w:rPr>
        <w:t>информработу</w:t>
      </w:r>
      <w:proofErr w:type="spellEnd"/>
      <w:r w:rsidR="008F1E46" w:rsidRPr="00482CDC">
        <w:rPr>
          <w:rFonts w:eastAsia="Calibri" w:cs="Times New Roman"/>
          <w:bCs/>
          <w:szCs w:val="24"/>
        </w:rPr>
        <w:t xml:space="preserve"> в профкоме ВСМПО</w:t>
      </w:r>
      <w:r w:rsidR="008F1E46" w:rsidRPr="00482CDC">
        <w:rPr>
          <w:rFonts w:cs="Times New Roman"/>
          <w:bCs/>
          <w:szCs w:val="24"/>
        </w:rPr>
        <w:t xml:space="preserve">, </w:t>
      </w:r>
      <w:proofErr w:type="spellStart"/>
      <w:r w:rsidR="007C7B37" w:rsidRPr="00482CDC">
        <w:rPr>
          <w:rFonts w:cs="Times New Roman"/>
          <w:bCs/>
          <w:szCs w:val="24"/>
        </w:rPr>
        <w:t>Прорехин</w:t>
      </w:r>
      <w:proofErr w:type="spellEnd"/>
      <w:r w:rsidR="007C7B37" w:rsidRPr="00482CDC">
        <w:rPr>
          <w:rFonts w:cs="Times New Roman"/>
          <w:bCs/>
          <w:szCs w:val="24"/>
        </w:rPr>
        <w:t xml:space="preserve"> Л.Г., </w:t>
      </w:r>
      <w:r w:rsidR="007C7B37" w:rsidRPr="00482CDC">
        <w:rPr>
          <w:rFonts w:eastAsia="Calibri" w:cs="Times New Roman"/>
          <w:szCs w:val="24"/>
        </w:rPr>
        <w:t>ответственный за информационную работу в «Казанском авиационном заводе им. С.П. Горбунова - филиале ОАО КБ Туполев»</w:t>
      </w:r>
      <w:r w:rsidR="00D51545">
        <w:rPr>
          <w:rFonts w:cs="Times New Roman"/>
          <w:szCs w:val="24"/>
        </w:rPr>
        <w:t xml:space="preserve"> (с передачей полномочий члена комиссии)</w:t>
      </w:r>
      <w:r w:rsidR="007C7B37" w:rsidRPr="00482CDC">
        <w:rPr>
          <w:rFonts w:cs="Times New Roman"/>
          <w:szCs w:val="24"/>
        </w:rPr>
        <w:t xml:space="preserve">, Терентьев А.В., </w:t>
      </w:r>
      <w:r w:rsidR="007C7B37" w:rsidRPr="00482CDC">
        <w:rPr>
          <w:rFonts w:eastAsia="Calibri" w:cs="Times New Roman"/>
          <w:szCs w:val="24"/>
        </w:rPr>
        <w:t>ответственный за информационную работу Свердловского обкома</w:t>
      </w:r>
      <w:proofErr w:type="gramEnd"/>
    </w:p>
    <w:p w:rsidR="005846A5" w:rsidRDefault="005846A5" w:rsidP="005846A5">
      <w:pPr>
        <w:rPr>
          <w:rFonts w:cs="Times New Roman"/>
          <w:b/>
          <w:szCs w:val="24"/>
        </w:rPr>
      </w:pPr>
    </w:p>
    <w:p w:rsidR="00CB1963" w:rsidRDefault="00CB1963" w:rsidP="005846A5">
      <w:pPr>
        <w:rPr>
          <w:rFonts w:cs="Times New Roman"/>
          <w:b/>
          <w:szCs w:val="24"/>
        </w:rPr>
      </w:pPr>
      <w:r w:rsidRPr="00CB1963">
        <w:rPr>
          <w:rFonts w:cs="Times New Roman"/>
          <w:b/>
          <w:szCs w:val="24"/>
        </w:rPr>
        <w:t>Повестка дня:</w:t>
      </w:r>
    </w:p>
    <w:p w:rsidR="00906AD8" w:rsidRDefault="00906AD8" w:rsidP="008B1F95">
      <w:pPr>
        <w:pStyle w:val="a3"/>
        <w:numPr>
          <w:ilvl w:val="0"/>
          <w:numId w:val="2"/>
        </w:numPr>
        <w:ind w:left="0" w:firstLine="284"/>
        <w:rPr>
          <w:rFonts w:cs="Times New Roman"/>
          <w:szCs w:val="24"/>
        </w:rPr>
      </w:pPr>
      <w:r>
        <w:rPr>
          <w:rFonts w:cs="Times New Roman"/>
          <w:szCs w:val="24"/>
        </w:rPr>
        <w:t>О задачах развития электронных СМИ в профсоюзе.</w:t>
      </w:r>
    </w:p>
    <w:p w:rsidR="00CB1963" w:rsidRPr="00CB1963" w:rsidRDefault="00CB1963" w:rsidP="00CB1963">
      <w:pPr>
        <w:pStyle w:val="a3"/>
        <w:ind w:left="284"/>
        <w:rPr>
          <w:rFonts w:cs="Times New Roman"/>
          <w:i/>
          <w:szCs w:val="24"/>
        </w:rPr>
      </w:pPr>
      <w:r w:rsidRPr="00CB1963">
        <w:rPr>
          <w:rFonts w:cs="Times New Roman"/>
          <w:i/>
          <w:szCs w:val="24"/>
        </w:rPr>
        <w:t>Докладывает А.С. Савинов</w:t>
      </w:r>
    </w:p>
    <w:p w:rsidR="00CB1963" w:rsidRPr="00CB1963" w:rsidRDefault="00CB1963" w:rsidP="008B1F95">
      <w:pPr>
        <w:pStyle w:val="a3"/>
        <w:ind w:left="0"/>
        <w:rPr>
          <w:rFonts w:cs="Times New Roman"/>
          <w:szCs w:val="24"/>
        </w:rPr>
      </w:pPr>
      <w:r w:rsidRPr="00CB1963">
        <w:rPr>
          <w:rFonts w:cs="Times New Roman"/>
          <w:szCs w:val="24"/>
        </w:rPr>
        <w:t>2.  Об основных источниках информации для СМИ профорганизаций.</w:t>
      </w:r>
    </w:p>
    <w:p w:rsidR="00CB1963" w:rsidRDefault="00CB1963" w:rsidP="008B1F95">
      <w:pPr>
        <w:pStyle w:val="a3"/>
        <w:ind w:left="0"/>
        <w:rPr>
          <w:rFonts w:cs="Times New Roman"/>
          <w:szCs w:val="24"/>
        </w:rPr>
      </w:pPr>
      <w:r>
        <w:rPr>
          <w:rFonts w:cs="Times New Roman"/>
          <w:i/>
          <w:szCs w:val="24"/>
        </w:rPr>
        <w:t>Докладывает О.В. Дронова</w:t>
      </w:r>
    </w:p>
    <w:p w:rsidR="00CB1963" w:rsidRDefault="00CB1963" w:rsidP="008B1F95">
      <w:pPr>
        <w:pStyle w:val="a3"/>
        <w:ind w:left="0"/>
        <w:rPr>
          <w:rFonts w:cs="Times New Roman"/>
          <w:szCs w:val="24"/>
        </w:rPr>
      </w:pPr>
      <w:r w:rsidRPr="00CB1963">
        <w:rPr>
          <w:rFonts w:cs="Times New Roman"/>
          <w:szCs w:val="24"/>
        </w:rPr>
        <w:t xml:space="preserve">3. О </w:t>
      </w:r>
      <w:proofErr w:type="gramStart"/>
      <w:r w:rsidRPr="00CB1963">
        <w:rPr>
          <w:rFonts w:cs="Times New Roman"/>
          <w:szCs w:val="24"/>
        </w:rPr>
        <w:t>Положении</w:t>
      </w:r>
      <w:proofErr w:type="gramEnd"/>
      <w:r w:rsidRPr="00CB1963">
        <w:rPr>
          <w:rFonts w:cs="Times New Roman"/>
          <w:szCs w:val="24"/>
        </w:rPr>
        <w:t xml:space="preserve"> о конкурсе на лучший сайт Профавиа.</w:t>
      </w:r>
    </w:p>
    <w:p w:rsidR="00CB1963" w:rsidRDefault="00CB1963" w:rsidP="008B1F95">
      <w:pPr>
        <w:pStyle w:val="a3"/>
        <w:ind w:left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Докладывает И.Н. Киселев</w:t>
      </w:r>
    </w:p>
    <w:p w:rsidR="00614D1D" w:rsidRPr="00906AD8" w:rsidRDefault="00614D1D" w:rsidP="00614D1D">
      <w:pPr>
        <w:pStyle w:val="a5"/>
        <w:spacing w:before="0" w:beforeAutospacing="0" w:after="0" w:afterAutospacing="0"/>
        <w:textAlignment w:val="baseline"/>
      </w:pPr>
      <w:r>
        <w:t xml:space="preserve">4. О рекомендациях профкому ППО «ТАНТК им. </w:t>
      </w:r>
      <w:proofErr w:type="spellStart"/>
      <w:r>
        <w:t>Бериева</w:t>
      </w:r>
      <w:proofErr w:type="spellEnd"/>
      <w:r>
        <w:t>» по ведению информационной работы в ППО.</w:t>
      </w:r>
    </w:p>
    <w:p w:rsidR="000C499F" w:rsidRPr="000C499F" w:rsidRDefault="000C499F" w:rsidP="008B1F95">
      <w:pPr>
        <w:pStyle w:val="a3"/>
        <w:ind w:left="0"/>
        <w:rPr>
          <w:rFonts w:cs="Times New Roman"/>
          <w:szCs w:val="24"/>
        </w:rPr>
      </w:pPr>
    </w:p>
    <w:p w:rsidR="00986F2E" w:rsidRDefault="00986F2E" w:rsidP="00986F2E">
      <w:pPr>
        <w:pStyle w:val="a3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b/>
          <w:szCs w:val="24"/>
        </w:rPr>
        <w:t>Слушали:</w:t>
      </w:r>
    </w:p>
    <w:p w:rsidR="00906AD8" w:rsidRPr="00DC7D41" w:rsidRDefault="00DC7D41" w:rsidP="00DC7D41">
      <w:pPr>
        <w:pStyle w:val="a3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А.С. Савинов подчеркнул, что п</w:t>
      </w:r>
      <w:r w:rsidR="002B5A84">
        <w:rPr>
          <w:rFonts w:cs="Times New Roman"/>
          <w:szCs w:val="24"/>
        </w:rPr>
        <w:t xml:space="preserve">о большей части проблема раскрутки и создания сайтов - это вопрос организационный. </w:t>
      </w:r>
      <w:r>
        <w:rPr>
          <w:rFonts w:cs="Times New Roman"/>
          <w:szCs w:val="24"/>
        </w:rPr>
        <w:t xml:space="preserve">Затем он </w:t>
      </w:r>
      <w:r>
        <w:t>р</w:t>
      </w:r>
      <w:r w:rsidR="00906AD8" w:rsidRPr="00906AD8">
        <w:t xml:space="preserve">ассказал об опыте ведения сайта в Ростовской </w:t>
      </w:r>
      <w:r>
        <w:t>областной организации профсоюза, о</w:t>
      </w:r>
      <w:r w:rsidR="00906AD8">
        <w:t xml:space="preserve"> способах привлечения внимания к сайту. Например: создана рубрика в настенном информационном бюллетене «Новости </w:t>
      </w:r>
      <w:hyperlink r:id="rId5" w:history="1">
        <w:proofErr w:type="spellStart"/>
        <w:r w:rsidR="00906AD8">
          <w:rPr>
            <w:rStyle w:val="a4"/>
          </w:rPr>
          <w:t>profavia-rostov.ru</w:t>
        </w:r>
        <w:proofErr w:type="spellEnd"/>
      </w:hyperlink>
      <w:r w:rsidR="00906AD8">
        <w:t>; на сайте создана</w:t>
      </w:r>
      <w:r w:rsidR="004652DE">
        <w:t xml:space="preserve"> экспериментальная </w:t>
      </w:r>
      <w:r w:rsidR="00906AD8">
        <w:t xml:space="preserve"> рубрика «</w:t>
      </w:r>
      <w:r w:rsidR="00906AD8" w:rsidRPr="00906AD8">
        <w:t>Видишь социальную проблему на сво</w:t>
      </w:r>
      <w:r w:rsidR="00187E2D">
        <w:t>е</w:t>
      </w:r>
      <w:r w:rsidR="00906AD8" w:rsidRPr="00906AD8">
        <w:t>м предприятии?</w:t>
      </w:r>
      <w:r w:rsidR="00906AD8">
        <w:t xml:space="preserve"> </w:t>
      </w:r>
      <w:r w:rsidR="00906AD8" w:rsidRPr="00DC7D41">
        <w:rPr>
          <w:bdr w:val="none" w:sz="0" w:space="0" w:color="auto" w:frame="1"/>
        </w:rPr>
        <w:t>Расскажи нам!</w:t>
      </w:r>
      <w:r w:rsidR="00906AD8">
        <w:t>». Отмечен положительн</w:t>
      </w:r>
      <w:r>
        <w:t>ый опыт введения данных рубрик.</w:t>
      </w:r>
    </w:p>
    <w:p w:rsidR="00906AD8" w:rsidRDefault="00DC7D41" w:rsidP="008B1F95">
      <w:pPr>
        <w:pStyle w:val="a5"/>
        <w:spacing w:before="0" w:beforeAutospacing="0" w:after="0" w:afterAutospacing="0"/>
        <w:textAlignment w:val="baseline"/>
      </w:pPr>
      <w:r>
        <w:t>Докладчик рассказал о</w:t>
      </w:r>
      <w:r w:rsidR="00906AD8">
        <w:t>б опыте увеличения посещаемости сай</w:t>
      </w:r>
      <w:r>
        <w:t>та посредством социальных сетей, о</w:t>
      </w:r>
      <w:r w:rsidR="00906AD8">
        <w:t xml:space="preserve"> необходимости де</w:t>
      </w:r>
      <w:r>
        <w:t xml:space="preserve">лать ссылки на </w:t>
      </w:r>
      <w:proofErr w:type="spellStart"/>
      <w:r>
        <w:t>соцсети</w:t>
      </w:r>
      <w:proofErr w:type="spellEnd"/>
      <w:r>
        <w:t xml:space="preserve"> на сайтах профорганизаций. отметив, что </w:t>
      </w:r>
      <w:proofErr w:type="spellStart"/>
      <w:proofErr w:type="gramStart"/>
      <w:r>
        <w:t>соц</w:t>
      </w:r>
      <w:proofErr w:type="spellEnd"/>
      <w:proofErr w:type="gramEnd"/>
      <w:r w:rsidR="000A24D5">
        <w:t xml:space="preserve"> сети – сильный механизм.</w:t>
      </w:r>
    </w:p>
    <w:p w:rsidR="00906AD8" w:rsidRDefault="00571B8B" w:rsidP="008B1F95">
      <w:pPr>
        <w:pStyle w:val="a5"/>
        <w:spacing w:before="0" w:beforeAutospacing="0" w:after="0" w:afterAutospacing="0"/>
        <w:textAlignment w:val="baseline"/>
      </w:pPr>
      <w:r>
        <w:t>Участники дискуссии говорили о</w:t>
      </w:r>
      <w:r w:rsidR="00906AD8">
        <w:t xml:space="preserve"> необходимости </w:t>
      </w:r>
      <w:proofErr w:type="spellStart"/>
      <w:r w:rsidR="00906AD8">
        <w:t>редизайна</w:t>
      </w:r>
      <w:proofErr w:type="spellEnd"/>
      <w:r w:rsidR="00906AD8">
        <w:t xml:space="preserve"> сай</w:t>
      </w:r>
      <w:r>
        <w:t xml:space="preserve">та ЦК </w:t>
      </w:r>
      <w:proofErr w:type="spellStart"/>
      <w:r>
        <w:t>Профавиа</w:t>
      </w:r>
      <w:proofErr w:type="spellEnd"/>
      <w:r>
        <w:t>, в особенности о</w:t>
      </w:r>
      <w:r w:rsidR="004652DE">
        <w:t xml:space="preserve"> </w:t>
      </w:r>
      <w:r>
        <w:t>необходимости</w:t>
      </w:r>
      <w:r w:rsidR="00906AD8">
        <w:t xml:space="preserve"> возможности ос</w:t>
      </w:r>
      <w:r>
        <w:t>тавлять комментарии к новостям, о дополнении</w:t>
      </w:r>
      <w:r w:rsidR="004652DE">
        <w:t xml:space="preserve"> раздел</w:t>
      </w:r>
      <w:r>
        <w:t>а</w:t>
      </w:r>
      <w:r w:rsidR="004652DE">
        <w:t xml:space="preserve"> </w:t>
      </w:r>
      <w:r>
        <w:t>«К</w:t>
      </w:r>
      <w:r w:rsidR="004652DE">
        <w:t>онтакты</w:t>
      </w:r>
      <w:r>
        <w:t>»</w:t>
      </w:r>
      <w:r w:rsidR="004652DE">
        <w:t xml:space="preserve"> необходимыми для профактива данными (телефон</w:t>
      </w:r>
      <w:r>
        <w:t>ы специалистов в аппарате ЦК),</w:t>
      </w:r>
      <w:r w:rsidR="004652DE">
        <w:t xml:space="preserve"> о необходимости создания фото-галереи.</w:t>
      </w:r>
    </w:p>
    <w:p w:rsidR="0059431C" w:rsidRDefault="00571B8B" w:rsidP="008B1F95">
      <w:pPr>
        <w:pStyle w:val="a5"/>
        <w:spacing w:before="0" w:beforeAutospacing="0" w:after="0" w:afterAutospacing="0"/>
        <w:textAlignment w:val="baseline"/>
      </w:pPr>
      <w:r>
        <w:t xml:space="preserve">Отдельно обсуждался вопрос об отсутствии доступа к </w:t>
      </w:r>
      <w:proofErr w:type="spellStart"/>
      <w:r>
        <w:t>соц</w:t>
      </w:r>
      <w:r w:rsidR="004652DE">
        <w:t>сетям</w:t>
      </w:r>
      <w:proofErr w:type="spellEnd"/>
      <w:r w:rsidR="004652DE">
        <w:t xml:space="preserve"> аппарат</w:t>
      </w:r>
      <w:r w:rsidR="009F3447">
        <w:t>а</w:t>
      </w:r>
      <w:r>
        <w:t xml:space="preserve"> Центрального комитета профсоюза.</w:t>
      </w:r>
    </w:p>
    <w:p w:rsidR="004652DE" w:rsidRDefault="00571B8B" w:rsidP="008B1F95">
      <w:pPr>
        <w:pStyle w:val="a5"/>
        <w:spacing w:before="0" w:beforeAutospacing="0" w:after="0" w:afterAutospacing="0"/>
        <w:textAlignment w:val="baseline"/>
      </w:pPr>
      <w:r>
        <w:t xml:space="preserve">Докладчик также рассказал </w:t>
      </w:r>
      <w:r w:rsidR="00372250">
        <w:t>об</w:t>
      </w:r>
      <w:r w:rsidR="0059431C">
        <w:t xml:space="preserve"> опыте работы с порталом </w:t>
      </w:r>
      <w:proofErr w:type="spellStart"/>
      <w:r w:rsidR="0059431C">
        <w:t>sms</w:t>
      </w:r>
      <w:proofErr w:type="spellEnd"/>
      <w:r w:rsidR="0059431C">
        <w:t>.</w:t>
      </w:r>
      <w:proofErr w:type="spellStart"/>
      <w:r w:rsidR="0059431C">
        <w:rPr>
          <w:lang w:val="en-US"/>
        </w:rPr>
        <w:t>ru</w:t>
      </w:r>
      <w:proofErr w:type="spellEnd"/>
      <w:r>
        <w:t>, рекомендовав его всему профсоюзному активу.</w:t>
      </w:r>
    </w:p>
    <w:p w:rsidR="00571B8B" w:rsidRDefault="00571B8B" w:rsidP="008B1F95">
      <w:pPr>
        <w:pStyle w:val="a5"/>
        <w:spacing w:before="0" w:beforeAutospacing="0" w:after="0" w:afterAutospacing="0"/>
        <w:textAlignment w:val="baseline"/>
      </w:pPr>
    </w:p>
    <w:p w:rsidR="008937B5" w:rsidRDefault="008937B5" w:rsidP="008B1F95">
      <w:pPr>
        <w:pStyle w:val="a5"/>
        <w:spacing w:before="0" w:beforeAutospacing="0" w:after="0" w:afterAutospacing="0"/>
        <w:textAlignment w:val="baseline"/>
      </w:pPr>
      <w:r>
        <w:rPr>
          <w:b/>
        </w:rPr>
        <w:t>Решили:</w:t>
      </w:r>
    </w:p>
    <w:p w:rsidR="001E31A0" w:rsidRDefault="001E31A0" w:rsidP="001E31A0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textAlignment w:val="baseline"/>
      </w:pPr>
      <w:r>
        <w:t>Предложить организациям профсоюза при разработке своих сайтов учитывать опыт ведения сайта Ростовской областной организации профсоюза.</w:t>
      </w:r>
    </w:p>
    <w:p w:rsidR="001E31A0" w:rsidRDefault="001E31A0" w:rsidP="001E31A0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textAlignment w:val="baseline"/>
      </w:pPr>
      <w:r>
        <w:t>Ответственным за ведение сайтов в своих профорганизациях использовать возможности увеличения посещаемости различными способами, в том числе посредством социальных сетей.</w:t>
      </w:r>
    </w:p>
    <w:p w:rsidR="001E31A0" w:rsidRDefault="00C54E98" w:rsidP="00154851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textAlignment w:val="baseline"/>
      </w:pPr>
      <w:r>
        <w:lastRenderedPageBreak/>
        <w:t xml:space="preserve">Предложить отделу информационной работы </w:t>
      </w:r>
      <w:r w:rsidR="001E31A0">
        <w:t>Центрального комитета</w:t>
      </w:r>
      <w:r w:rsidR="00154851">
        <w:t xml:space="preserve"> </w:t>
      </w:r>
      <w:r>
        <w:t xml:space="preserve">предпринять необходимые меры для проведения </w:t>
      </w:r>
      <w:proofErr w:type="spellStart"/>
      <w:r>
        <w:t>редизайна</w:t>
      </w:r>
      <w:proofErr w:type="spellEnd"/>
      <w:r>
        <w:t xml:space="preserve"> сайта </w:t>
      </w:r>
      <w:proofErr w:type="spellStart"/>
      <w:r>
        <w:t>Профавиа</w:t>
      </w:r>
      <w:proofErr w:type="spellEnd"/>
      <w:r>
        <w:t>, в частности:</w:t>
      </w:r>
      <w:r>
        <w:br/>
        <w:t xml:space="preserve">- </w:t>
      </w:r>
      <w:r w:rsidR="001E31A0">
        <w:t>обеспечить во</w:t>
      </w:r>
      <w:r>
        <w:t>зможность комментировать статьи;</w:t>
      </w:r>
    </w:p>
    <w:p w:rsidR="001E31A0" w:rsidRDefault="001E31A0" w:rsidP="00154851">
      <w:pPr>
        <w:pStyle w:val="a5"/>
        <w:spacing w:before="0" w:beforeAutospacing="0" w:after="0" w:afterAutospacing="0"/>
        <w:textAlignment w:val="baseline"/>
      </w:pPr>
      <w:r>
        <w:t xml:space="preserve">- дополнить раздел </w:t>
      </w:r>
      <w:r w:rsidR="00C864B9">
        <w:t>«К</w:t>
      </w:r>
      <w:r>
        <w:t>онтакты</w:t>
      </w:r>
      <w:r w:rsidR="00C864B9">
        <w:t>»</w:t>
      </w:r>
      <w:r>
        <w:t xml:space="preserve"> необходимыми для профактива данными (телефоны специалистов в аппарате ЦК); </w:t>
      </w:r>
      <w:r>
        <w:tab/>
      </w:r>
    </w:p>
    <w:p w:rsidR="00154851" w:rsidRDefault="001E31A0" w:rsidP="00154851">
      <w:pPr>
        <w:pStyle w:val="a5"/>
        <w:spacing w:before="0" w:beforeAutospacing="0" w:after="0" w:afterAutospacing="0"/>
        <w:textAlignment w:val="baseline"/>
      </w:pPr>
      <w:r>
        <w:t>- создать информационный «банк» для возможности скачивания макетов листовок и других печатных из</w:t>
      </w:r>
      <w:r w:rsidR="00154851">
        <w:t>даний членскими организациями;</w:t>
      </w:r>
    </w:p>
    <w:p w:rsidR="001E31A0" w:rsidRDefault="001E31A0" w:rsidP="00154851">
      <w:pPr>
        <w:pStyle w:val="a5"/>
        <w:spacing w:before="0" w:beforeAutospacing="0" w:after="0" w:afterAutospacing="0"/>
        <w:textAlignment w:val="baseline"/>
      </w:pPr>
      <w:r>
        <w:t>- создать фото-галерею;</w:t>
      </w:r>
    </w:p>
    <w:p w:rsidR="001E31A0" w:rsidRDefault="001E31A0" w:rsidP="00154851">
      <w:pPr>
        <w:pStyle w:val="a5"/>
        <w:spacing w:before="0" w:beforeAutospacing="0" w:after="0" w:afterAutospacing="0"/>
        <w:textAlignment w:val="baseline"/>
      </w:pPr>
      <w:r>
        <w:t>- создать ссылки на социальные сети.</w:t>
      </w:r>
    </w:p>
    <w:p w:rsidR="00154851" w:rsidRDefault="00366A35" w:rsidP="00154851">
      <w:pPr>
        <w:pStyle w:val="a5"/>
        <w:spacing w:before="0" w:beforeAutospacing="0" w:after="0" w:afterAutospacing="0"/>
        <w:textAlignment w:val="baseline"/>
      </w:pPr>
      <w:r>
        <w:t>3.</w:t>
      </w:r>
      <w:r w:rsidR="00154851">
        <w:t xml:space="preserve"> Рекомендовать отделам ЦК профсоюза </w:t>
      </w:r>
      <w:r w:rsidR="005F4E5E">
        <w:t>активизировать свое участие в профильных группах</w:t>
      </w:r>
      <w:r w:rsidR="009F30CA">
        <w:t xml:space="preserve"> в социальных сетях.</w:t>
      </w:r>
    </w:p>
    <w:p w:rsidR="008937B5" w:rsidRPr="008937B5" w:rsidRDefault="008937B5" w:rsidP="008B1F95">
      <w:pPr>
        <w:pStyle w:val="a5"/>
        <w:spacing w:before="0" w:beforeAutospacing="0" w:after="0" w:afterAutospacing="0"/>
        <w:textAlignment w:val="baseline"/>
      </w:pPr>
    </w:p>
    <w:p w:rsidR="007035FD" w:rsidRPr="007035FD" w:rsidRDefault="007035FD" w:rsidP="007035FD">
      <w:pPr>
        <w:pStyle w:val="a5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</w:rPr>
      </w:pPr>
      <w:r>
        <w:rPr>
          <w:b/>
        </w:rPr>
        <w:t>Слушали:</w:t>
      </w:r>
    </w:p>
    <w:p w:rsidR="00924836" w:rsidRDefault="007035FD" w:rsidP="00924836">
      <w:pPr>
        <w:pStyle w:val="a5"/>
        <w:spacing w:before="0" w:beforeAutospacing="0" w:after="0" w:afterAutospacing="0"/>
        <w:textAlignment w:val="baseline"/>
      </w:pPr>
      <w:r>
        <w:t xml:space="preserve">О.В. Дронова отметила, что </w:t>
      </w:r>
      <w:r w:rsidR="00924836">
        <w:t xml:space="preserve">основная на сегодняшний день задача – донести до рядовых членов профсоюза самую нужную информацию, и </w:t>
      </w:r>
      <w:r w:rsidR="0011235F">
        <w:t>особое внимание уделить информации об охране труда и правовой работе</w:t>
      </w:r>
      <w:r w:rsidR="00924836">
        <w:t xml:space="preserve">, так как это одни из основных направлений деятельности профсоюза. </w:t>
      </w:r>
      <w:r w:rsidR="0011235F">
        <w:t xml:space="preserve">Докладчик указал проблему: </w:t>
      </w:r>
      <w:r w:rsidR="00924836">
        <w:t xml:space="preserve">как заставить инспекторов регулярно давать </w:t>
      </w:r>
      <w:r w:rsidR="0011235F">
        <w:t>информацию о своей деятельности?</w:t>
      </w:r>
      <w:r w:rsidR="00924836">
        <w:t xml:space="preserve"> </w:t>
      </w:r>
      <w:r w:rsidR="0011235F">
        <w:t>Этому могла бы способствовать в различных печатных и электронных изданиях рубрика</w:t>
      </w:r>
      <w:r w:rsidR="00924836">
        <w:t xml:space="preserve"> «Профсоюз помог». Но информации </w:t>
      </w:r>
      <w:r w:rsidR="0011235F">
        <w:t xml:space="preserve">для нее поступает </w:t>
      </w:r>
      <w:r w:rsidR="00924836">
        <w:t xml:space="preserve">мало. Инспектора работу делают, но не </w:t>
      </w:r>
      <w:r w:rsidR="0011235F">
        <w:t xml:space="preserve">показывают ее по различным причинам. Поэтому необходимо </w:t>
      </w:r>
      <w:r w:rsidR="00924836">
        <w:t xml:space="preserve">внести предложение по внесению дополнений в Положения о технической и правовой </w:t>
      </w:r>
      <w:proofErr w:type="gramStart"/>
      <w:r w:rsidR="00924836">
        <w:t>инспекциях</w:t>
      </w:r>
      <w:proofErr w:type="gramEnd"/>
      <w:r w:rsidR="00924836">
        <w:t>: включить пункт о необходимости предоставления информации ежемесячно.</w:t>
      </w:r>
    </w:p>
    <w:p w:rsidR="00924836" w:rsidRDefault="00924836" w:rsidP="00924836">
      <w:pPr>
        <w:pStyle w:val="a5"/>
        <w:spacing w:before="0" w:beforeAutospacing="0" w:after="0" w:afterAutospacing="0"/>
        <w:textAlignment w:val="baseline"/>
      </w:pPr>
      <w:r>
        <w:t xml:space="preserve">Участники заседания обсудили необходимость доработки Положения о корпунктах Профавиа и повторного </w:t>
      </w:r>
      <w:r w:rsidR="0011235F">
        <w:t xml:space="preserve">его </w:t>
      </w:r>
      <w:r>
        <w:t xml:space="preserve">вынесения на рассмотрение </w:t>
      </w:r>
      <w:r w:rsidR="0011235F">
        <w:t>п</w:t>
      </w:r>
      <w:r w:rsidR="00AD0598">
        <w:t>резидиума ЦК Профавиа, внесли</w:t>
      </w:r>
      <w:r>
        <w:t xml:space="preserve"> предложения о </w:t>
      </w:r>
      <w:r w:rsidR="00AD0598">
        <w:t>корректировке</w:t>
      </w:r>
      <w:r>
        <w:t xml:space="preserve"> данного Положения.</w:t>
      </w:r>
    </w:p>
    <w:p w:rsidR="00924836" w:rsidRDefault="001006D8" w:rsidP="00924836">
      <w:pPr>
        <w:pStyle w:val="a5"/>
        <w:spacing w:before="0" w:beforeAutospacing="0" w:after="0" w:afterAutospacing="0"/>
        <w:textAlignment w:val="baseline"/>
      </w:pPr>
      <w:r>
        <w:t>На заседании также шла речь о разработке</w:t>
      </w:r>
      <w:r w:rsidR="00924836">
        <w:t xml:space="preserve"> </w:t>
      </w:r>
      <w:r>
        <w:t>методических рекомендаций</w:t>
      </w:r>
      <w:r w:rsidR="00924836">
        <w:t xml:space="preserve"> для профсоюзного актива по основным нап</w:t>
      </w:r>
      <w:r>
        <w:t>равлениям информационной работы, для чего необходимо з</w:t>
      </w:r>
      <w:r w:rsidR="00924836">
        <w:t xml:space="preserve">акрепить за членами комиссии ответственных за отдельные блоки. </w:t>
      </w:r>
      <w:r w:rsidR="00493697">
        <w:t>Предложено р</w:t>
      </w:r>
      <w:r w:rsidR="00924836">
        <w:t>ассмотреть внес</w:t>
      </w:r>
      <w:r w:rsidR="00187E2D">
        <w:t>е</w:t>
      </w:r>
      <w:r w:rsidR="00924836">
        <w:t>нные ими предложения в ноябре 2014 г.</w:t>
      </w:r>
    </w:p>
    <w:p w:rsidR="002B5A84" w:rsidRDefault="002B5A84" w:rsidP="008B1F95">
      <w:pPr>
        <w:pStyle w:val="a5"/>
        <w:spacing w:before="0" w:beforeAutospacing="0" w:after="0" w:afterAutospacing="0"/>
        <w:textAlignment w:val="baseline"/>
      </w:pPr>
      <w:r>
        <w:t xml:space="preserve">Участники заседания отметили, что одна из самых больших проблем – отсутствие освобожденных информационных работников, даже в территориальных организациях. Недостаточный уровень информированности работников является одной из  основных причин снижения уровня </w:t>
      </w:r>
      <w:proofErr w:type="spellStart"/>
      <w:r>
        <w:t>профчленства</w:t>
      </w:r>
      <w:proofErr w:type="spellEnd"/>
      <w:r>
        <w:t xml:space="preserve"> в организациях профсоюза. Практически во всех организациях профсоюза  ответственные за ведение информационной работы ведут и другие направлени</w:t>
      </w:r>
      <w:r w:rsidR="007E4BF0">
        <w:t>я</w:t>
      </w:r>
      <w:r w:rsidR="006833DE">
        <w:t xml:space="preserve"> уставной деятельности. А</w:t>
      </w:r>
      <w:r>
        <w:t xml:space="preserve"> совмещение, например, таких направлений работы</w:t>
      </w:r>
      <w:r w:rsidR="006833DE">
        <w:t>,</w:t>
      </w:r>
      <w:r>
        <w:t xml:space="preserve"> как ор</w:t>
      </w:r>
      <w:r w:rsidR="006833DE">
        <w:t>ганизационное и информационное,</w:t>
      </w:r>
      <w:r>
        <w:t xml:space="preserve"> отрицательно сказывается на качестве обоих, так как оба они требуют </w:t>
      </w:r>
      <w:r w:rsidR="006833DE">
        <w:t>колоссальных временных затрат. Между тем,</w:t>
      </w:r>
      <w:r>
        <w:t xml:space="preserve"> </w:t>
      </w:r>
      <w:r w:rsidR="007E4BF0">
        <w:t>информационная</w:t>
      </w:r>
      <w:r>
        <w:t xml:space="preserve"> деятельность </w:t>
      </w:r>
      <w:r w:rsidR="007E4BF0">
        <w:t>не ограничивается изданием листовок, брошюр, газет, и даже ведением сайтов. Она</w:t>
      </w:r>
      <w:r>
        <w:t xml:space="preserve">  связана с творческим и </w:t>
      </w:r>
      <w:proofErr w:type="spellStart"/>
      <w:r>
        <w:t>креативным</w:t>
      </w:r>
      <w:proofErr w:type="spellEnd"/>
      <w:r>
        <w:t xml:space="preserve"> подходом, с изучением мнений работников, с изменениями ситуации в обществе, в административных кругах, налаживание</w:t>
      </w:r>
      <w:r w:rsidR="006833DE">
        <w:t>м</w:t>
      </w:r>
      <w:r>
        <w:t xml:space="preserve"> связей с пр</w:t>
      </w:r>
      <w:r w:rsidR="006833DE">
        <w:t>едставителями различных СМИ и т.д</w:t>
      </w:r>
      <w:r w:rsidR="00F7580B">
        <w:t>.</w:t>
      </w:r>
      <w:r>
        <w:t xml:space="preserve"> В связи с этим необходимо всерь</w:t>
      </w:r>
      <w:r w:rsidR="00187E2D">
        <w:t>е</w:t>
      </w:r>
      <w:r>
        <w:t>з поднять вопрос перед председателями ППО и ТОП о</w:t>
      </w:r>
      <w:r w:rsidR="00187E2D">
        <w:t>б</w:t>
      </w:r>
      <w:r>
        <w:t xml:space="preserve"> изыскании возможности выделять средства для включения в штат</w:t>
      </w:r>
      <w:r w:rsidR="007E4BF0">
        <w:t>ы</w:t>
      </w:r>
      <w:r>
        <w:t xml:space="preserve"> аппаратов профорганизаций освобожденных специал</w:t>
      </w:r>
      <w:r w:rsidR="00187E2D">
        <w:t>истов по информационной работе.</w:t>
      </w:r>
    </w:p>
    <w:p w:rsidR="0059431C" w:rsidRDefault="0059431C" w:rsidP="008B1F95">
      <w:pPr>
        <w:pStyle w:val="a5"/>
        <w:spacing w:before="0" w:beforeAutospacing="0" w:after="0" w:afterAutospacing="0"/>
        <w:textAlignment w:val="baseline"/>
      </w:pPr>
    </w:p>
    <w:p w:rsidR="00187E2D" w:rsidRDefault="00187E2D" w:rsidP="008B1F95">
      <w:pPr>
        <w:pStyle w:val="a5"/>
        <w:spacing w:before="0" w:beforeAutospacing="0" w:after="0" w:afterAutospacing="0"/>
        <w:textAlignment w:val="baseline"/>
      </w:pPr>
      <w:r>
        <w:rPr>
          <w:b/>
        </w:rPr>
        <w:t>Решили:</w:t>
      </w:r>
    </w:p>
    <w:p w:rsidR="00187E2D" w:rsidRDefault="00187E2D" w:rsidP="00187E2D">
      <w:pPr>
        <w:pStyle w:val="a5"/>
        <w:numPr>
          <w:ilvl w:val="0"/>
          <w:numId w:val="7"/>
        </w:numPr>
        <w:spacing w:before="0" w:beforeAutospacing="0" w:after="0" w:afterAutospacing="0"/>
        <w:textAlignment w:val="baseline"/>
      </w:pPr>
      <w:r>
        <w:t>Вынести на рассмотрение пленума ЦК Профавиа следующие предложения: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 xml:space="preserve">- внести изменения в Положения о технической и правовой </w:t>
      </w:r>
      <w:proofErr w:type="gramStart"/>
      <w:r>
        <w:t>инспекциях</w:t>
      </w:r>
      <w:proofErr w:type="gramEnd"/>
      <w:r>
        <w:t xml:space="preserve"> труда Профавиа: добавить пункт о предоставлении информации о деятельности инспекторами ежемесячно;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lastRenderedPageBreak/>
        <w:t xml:space="preserve">- при разработке проекта сметы </w:t>
      </w:r>
      <w:proofErr w:type="spellStart"/>
      <w:r>
        <w:t>профбюджета</w:t>
      </w:r>
      <w:proofErr w:type="spellEnd"/>
      <w:r>
        <w:t xml:space="preserve"> в территориальных (первичных) профорганизациях изыскать возможность выделять средства для включения в штаты аппаратов профорганизаций освобожденных специалистов по информационной работе; 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- исключить совмещение одним работником направлений уставной деятельности профсоюза, требующих больших временных затрат.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2.  Вынести на утверждение президиумом ЦК Профавиа Положение о корпунктах ЦК Профавиа  в октябре (декабре) 2014 г. с учетом рекомендаций комиссии.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3. Для разработки методических рекомендаций для профсоюзного актива организаций Профавиа подготовить материалы по следующим направлениям: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- основные средства электронных СМИ в профорганизации. Отв.: Савинов А.С.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- рекомендации по организации обучения профактива. Отв.: Крапивина У.В.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- проведение социологических исследований. Отв.: Тулупов С.М.</w:t>
      </w:r>
    </w:p>
    <w:p w:rsidR="00187E2D" w:rsidRDefault="00187E2D" w:rsidP="00187E2D">
      <w:pPr>
        <w:pStyle w:val="a5"/>
        <w:spacing w:before="0" w:beforeAutospacing="0" w:after="0" w:afterAutospacing="0"/>
        <w:textAlignment w:val="baseline"/>
      </w:pPr>
      <w:r>
        <w:t>- основные виды и методы распространения печатной продукции. Отв.: Дронова О.В.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Материалы подготовить для обсуждения комиссией к октябрю 2014 г.</w:t>
      </w:r>
    </w:p>
    <w:p w:rsidR="00187E2D" w:rsidRPr="00187E2D" w:rsidRDefault="00187E2D" w:rsidP="00187E2D">
      <w:pPr>
        <w:pStyle w:val="a5"/>
        <w:spacing w:before="0" w:beforeAutospacing="0" w:after="0" w:afterAutospacing="0"/>
        <w:textAlignment w:val="baseline"/>
      </w:pPr>
    </w:p>
    <w:p w:rsidR="008D4BA7" w:rsidRPr="008D4BA7" w:rsidRDefault="008D4BA7" w:rsidP="008D4BA7">
      <w:pPr>
        <w:pStyle w:val="a5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</w:rPr>
      </w:pPr>
      <w:r w:rsidRPr="008D4BA7">
        <w:rPr>
          <w:b/>
        </w:rPr>
        <w:t>Слушали:</w:t>
      </w:r>
    </w:p>
    <w:p w:rsidR="00CC5517" w:rsidRDefault="000C6021" w:rsidP="00CC112F">
      <w:r>
        <w:t>Кисел</w:t>
      </w:r>
      <w:r w:rsidR="00187E2D">
        <w:t>е</w:t>
      </w:r>
      <w:r>
        <w:t>в И.Н.</w:t>
      </w:r>
      <w:r w:rsidR="008D4BA7">
        <w:t xml:space="preserve"> доложил о поступивших предложениях и изменениях в Положение о </w:t>
      </w:r>
      <w:r>
        <w:t>к</w:t>
      </w:r>
      <w:r w:rsidR="008D4BA7">
        <w:t>онкурсе на лучший сайт Профавиа</w:t>
      </w:r>
    </w:p>
    <w:p w:rsidR="000C6021" w:rsidRDefault="000C6021" w:rsidP="008B1F95">
      <w:pPr>
        <w:pStyle w:val="a5"/>
        <w:spacing w:before="0" w:beforeAutospacing="0" w:after="0" w:afterAutospacing="0"/>
        <w:textAlignment w:val="baseline"/>
      </w:pPr>
      <w:r>
        <w:t xml:space="preserve">Внесены предложения по </w:t>
      </w:r>
      <w:r w:rsidR="00BB5399">
        <w:t>доработке</w:t>
      </w:r>
      <w:r>
        <w:t xml:space="preserve"> Положения. </w:t>
      </w:r>
    </w:p>
    <w:p w:rsidR="000C6021" w:rsidRDefault="000C6021" w:rsidP="008B1F95">
      <w:pPr>
        <w:pStyle w:val="a5"/>
        <w:spacing w:before="0" w:beforeAutospacing="0" w:after="0" w:afterAutospacing="0"/>
        <w:textAlignment w:val="baseline"/>
      </w:pPr>
      <w:r>
        <w:t>Савино</w:t>
      </w:r>
      <w:r w:rsidR="0059431C">
        <w:t>в А.С. зачитал критерии оценки, для включения в Положение. Внесены корректировки членами комиссии.</w:t>
      </w:r>
    </w:p>
    <w:p w:rsidR="00B51B1E" w:rsidRDefault="00B51B1E" w:rsidP="008B1F95">
      <w:pPr>
        <w:pStyle w:val="a5"/>
        <w:spacing w:before="0" w:beforeAutospacing="0" w:after="0" w:afterAutospacing="0"/>
        <w:textAlignment w:val="baseline"/>
      </w:pPr>
    </w:p>
    <w:p w:rsidR="00CC112F" w:rsidRDefault="00CC112F" w:rsidP="008B1F95">
      <w:pPr>
        <w:pStyle w:val="a5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Решили: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 xml:space="preserve">Утвердить изменения в Положении о конкурсе на лучший сайт Профавиа. </w:t>
      </w:r>
      <w:proofErr w:type="gramStart"/>
      <w:r>
        <w:t>Разместить Положение</w:t>
      </w:r>
      <w:proofErr w:type="gramEnd"/>
      <w:r>
        <w:t xml:space="preserve"> на сайте ЦК Профавиа. Утвердить следующий состав жюри конкурса: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- Соловьев Н.К. – председатель жюри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- Киселев И.Н.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- Власенко Т.А.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- Леонова И.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- Костина Н.</w:t>
      </w:r>
    </w:p>
    <w:p w:rsidR="00CC112F" w:rsidRDefault="00CC112F" w:rsidP="00CC112F">
      <w:pPr>
        <w:pStyle w:val="a5"/>
        <w:spacing w:before="0" w:beforeAutospacing="0" w:after="0" w:afterAutospacing="0"/>
        <w:textAlignment w:val="baseline"/>
      </w:pPr>
      <w:r>
        <w:t>- Представитель ФНПР</w:t>
      </w:r>
    </w:p>
    <w:p w:rsidR="00CC112F" w:rsidRPr="00CC112F" w:rsidRDefault="00CC112F" w:rsidP="00CC112F">
      <w:pPr>
        <w:pStyle w:val="a5"/>
        <w:spacing w:before="0" w:beforeAutospacing="0" w:after="0" w:afterAutospacing="0"/>
        <w:textAlignment w:val="baseline"/>
        <w:rPr>
          <w:b/>
        </w:rPr>
      </w:pPr>
      <w:r>
        <w:t>- Представитель ЗУМЦ (г. С.-Петербург)</w:t>
      </w:r>
    </w:p>
    <w:p w:rsidR="0059431C" w:rsidRDefault="0059431C" w:rsidP="008B1F95">
      <w:pPr>
        <w:pStyle w:val="a5"/>
        <w:spacing w:before="0" w:beforeAutospacing="0" w:after="0" w:afterAutospacing="0"/>
        <w:textAlignment w:val="baseline"/>
      </w:pPr>
    </w:p>
    <w:p w:rsidR="00CC112F" w:rsidRDefault="00614D1D" w:rsidP="00614D1D">
      <w:pPr>
        <w:pStyle w:val="a5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b/>
        </w:rPr>
        <w:t>Слушали:</w:t>
      </w:r>
    </w:p>
    <w:p w:rsidR="00614D1D" w:rsidRDefault="00614D1D" w:rsidP="00614D1D">
      <w:r>
        <w:t xml:space="preserve">Дронова О.В. доложила о результатах посещения ППО «ТАНТК им. </w:t>
      </w:r>
      <w:proofErr w:type="spellStart"/>
      <w:r>
        <w:t>Бериева</w:t>
      </w:r>
      <w:proofErr w:type="spellEnd"/>
      <w:r>
        <w:t>» членами комиссии.</w:t>
      </w:r>
    </w:p>
    <w:p w:rsidR="00614D1D" w:rsidRDefault="00614D1D" w:rsidP="00614D1D"/>
    <w:p w:rsidR="00614D1D" w:rsidRDefault="00614D1D" w:rsidP="00614D1D">
      <w:r>
        <w:rPr>
          <w:b/>
        </w:rPr>
        <w:t>Решили:</w:t>
      </w:r>
    </w:p>
    <w:p w:rsidR="00614D1D" w:rsidRDefault="00614D1D" w:rsidP="00614D1D">
      <w:r>
        <w:t xml:space="preserve">Направить в профком ППО «ТАНТК им. </w:t>
      </w:r>
      <w:proofErr w:type="spellStart"/>
      <w:r>
        <w:t>Бериева</w:t>
      </w:r>
      <w:proofErr w:type="spellEnd"/>
      <w:r>
        <w:t>» рекомендации комиссии по информационной деятельности ЦК Профавиа по ведению информационной работы в ППО.</w:t>
      </w:r>
    </w:p>
    <w:p w:rsidR="00336116" w:rsidRDefault="00336116" w:rsidP="00614D1D"/>
    <w:p w:rsidR="00336116" w:rsidRPr="00336116" w:rsidRDefault="00336116" w:rsidP="00336116">
      <w:pPr>
        <w:jc w:val="right"/>
        <w:rPr>
          <w:b/>
        </w:rPr>
      </w:pPr>
      <w:r>
        <w:rPr>
          <w:b/>
        </w:rPr>
        <w:t>Секре</w:t>
      </w:r>
      <w:r w:rsidRPr="00336116">
        <w:rPr>
          <w:b/>
        </w:rPr>
        <w:t>тарь комиссии У.В. Крапивина</w:t>
      </w:r>
    </w:p>
    <w:sectPr w:rsidR="00336116" w:rsidRPr="00336116" w:rsidSect="00DC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D8B"/>
    <w:multiLevelType w:val="hybridMultilevel"/>
    <w:tmpl w:val="4A4A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ACF"/>
    <w:multiLevelType w:val="hybridMultilevel"/>
    <w:tmpl w:val="A3D231C2"/>
    <w:lvl w:ilvl="0" w:tplc="51C8FD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8E153F"/>
    <w:multiLevelType w:val="hybridMultilevel"/>
    <w:tmpl w:val="6FDCD476"/>
    <w:lvl w:ilvl="0" w:tplc="0890D9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EB1E40"/>
    <w:multiLevelType w:val="hybridMultilevel"/>
    <w:tmpl w:val="8C96EF5E"/>
    <w:lvl w:ilvl="0" w:tplc="6BAE6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2401BB"/>
    <w:multiLevelType w:val="hybridMultilevel"/>
    <w:tmpl w:val="E914505E"/>
    <w:lvl w:ilvl="0" w:tplc="13C0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270363"/>
    <w:multiLevelType w:val="hybridMultilevel"/>
    <w:tmpl w:val="591AC186"/>
    <w:lvl w:ilvl="0" w:tplc="E2126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0B669A"/>
    <w:multiLevelType w:val="hybridMultilevel"/>
    <w:tmpl w:val="D80E4BFC"/>
    <w:lvl w:ilvl="0" w:tplc="B6F67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EE57C1"/>
    <w:multiLevelType w:val="hybridMultilevel"/>
    <w:tmpl w:val="F8FC9714"/>
    <w:lvl w:ilvl="0" w:tplc="75104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5BE9"/>
    <w:rsid w:val="000073AB"/>
    <w:rsid w:val="00022EB6"/>
    <w:rsid w:val="00042BA6"/>
    <w:rsid w:val="00047C33"/>
    <w:rsid w:val="000612E9"/>
    <w:rsid w:val="00061385"/>
    <w:rsid w:val="000734A9"/>
    <w:rsid w:val="00082104"/>
    <w:rsid w:val="000A24D5"/>
    <w:rsid w:val="000A3549"/>
    <w:rsid w:val="000A37FF"/>
    <w:rsid w:val="000B5B76"/>
    <w:rsid w:val="000C499F"/>
    <w:rsid w:val="000C6021"/>
    <w:rsid w:val="000C730E"/>
    <w:rsid w:val="000E62C3"/>
    <w:rsid w:val="001006D8"/>
    <w:rsid w:val="001041EF"/>
    <w:rsid w:val="00111150"/>
    <w:rsid w:val="0011235F"/>
    <w:rsid w:val="00135582"/>
    <w:rsid w:val="001362D1"/>
    <w:rsid w:val="001407B6"/>
    <w:rsid w:val="00146F4E"/>
    <w:rsid w:val="001511E2"/>
    <w:rsid w:val="00153CB5"/>
    <w:rsid w:val="00154015"/>
    <w:rsid w:val="00154851"/>
    <w:rsid w:val="001852AB"/>
    <w:rsid w:val="00187E2D"/>
    <w:rsid w:val="00190EFF"/>
    <w:rsid w:val="0019213D"/>
    <w:rsid w:val="00195E88"/>
    <w:rsid w:val="00197C37"/>
    <w:rsid w:val="001A513A"/>
    <w:rsid w:val="001A5993"/>
    <w:rsid w:val="001A5BD3"/>
    <w:rsid w:val="001B0ACF"/>
    <w:rsid w:val="001E31A0"/>
    <w:rsid w:val="001E3DF7"/>
    <w:rsid w:val="001E4590"/>
    <w:rsid w:val="001E5CED"/>
    <w:rsid w:val="001E7FC9"/>
    <w:rsid w:val="00201207"/>
    <w:rsid w:val="002049A0"/>
    <w:rsid w:val="00210253"/>
    <w:rsid w:val="00216638"/>
    <w:rsid w:val="002350E0"/>
    <w:rsid w:val="0023547A"/>
    <w:rsid w:val="00250DA2"/>
    <w:rsid w:val="0025486B"/>
    <w:rsid w:val="00264DCD"/>
    <w:rsid w:val="00267908"/>
    <w:rsid w:val="002706D7"/>
    <w:rsid w:val="00280E98"/>
    <w:rsid w:val="002860DE"/>
    <w:rsid w:val="002878D0"/>
    <w:rsid w:val="002946C8"/>
    <w:rsid w:val="0029708E"/>
    <w:rsid w:val="002A0AD1"/>
    <w:rsid w:val="002A0F8A"/>
    <w:rsid w:val="002B198B"/>
    <w:rsid w:val="002B5A84"/>
    <w:rsid w:val="002B6B17"/>
    <w:rsid w:val="002C0D14"/>
    <w:rsid w:val="002E4CF9"/>
    <w:rsid w:val="00304200"/>
    <w:rsid w:val="00332481"/>
    <w:rsid w:val="003333C2"/>
    <w:rsid w:val="00334614"/>
    <w:rsid w:val="00336116"/>
    <w:rsid w:val="0034132F"/>
    <w:rsid w:val="00345F2D"/>
    <w:rsid w:val="00360640"/>
    <w:rsid w:val="00362A59"/>
    <w:rsid w:val="00366A35"/>
    <w:rsid w:val="00372250"/>
    <w:rsid w:val="003767DF"/>
    <w:rsid w:val="00377191"/>
    <w:rsid w:val="00385D29"/>
    <w:rsid w:val="003A22DF"/>
    <w:rsid w:val="003B4728"/>
    <w:rsid w:val="003B7D41"/>
    <w:rsid w:val="003C07F7"/>
    <w:rsid w:val="003C1BBD"/>
    <w:rsid w:val="003C54FE"/>
    <w:rsid w:val="003C651C"/>
    <w:rsid w:val="003E0A2F"/>
    <w:rsid w:val="003E47AD"/>
    <w:rsid w:val="003E4E3D"/>
    <w:rsid w:val="003E6CA3"/>
    <w:rsid w:val="0040607E"/>
    <w:rsid w:val="0042469E"/>
    <w:rsid w:val="00444DFC"/>
    <w:rsid w:val="004563AC"/>
    <w:rsid w:val="00457DF7"/>
    <w:rsid w:val="004652DE"/>
    <w:rsid w:val="00466C19"/>
    <w:rsid w:val="00466C97"/>
    <w:rsid w:val="00482CDC"/>
    <w:rsid w:val="004902B8"/>
    <w:rsid w:val="004925F2"/>
    <w:rsid w:val="00493697"/>
    <w:rsid w:val="004D6936"/>
    <w:rsid w:val="004D7F3A"/>
    <w:rsid w:val="004E285C"/>
    <w:rsid w:val="004F08F1"/>
    <w:rsid w:val="004F3F65"/>
    <w:rsid w:val="004F6DC4"/>
    <w:rsid w:val="0050404E"/>
    <w:rsid w:val="0051028F"/>
    <w:rsid w:val="00520DFA"/>
    <w:rsid w:val="005267D3"/>
    <w:rsid w:val="00531055"/>
    <w:rsid w:val="00532F81"/>
    <w:rsid w:val="00537CC7"/>
    <w:rsid w:val="00541A90"/>
    <w:rsid w:val="00544075"/>
    <w:rsid w:val="00556D17"/>
    <w:rsid w:val="005709E6"/>
    <w:rsid w:val="00571B8B"/>
    <w:rsid w:val="005846A5"/>
    <w:rsid w:val="00585DF3"/>
    <w:rsid w:val="00590D0C"/>
    <w:rsid w:val="0059431C"/>
    <w:rsid w:val="00594737"/>
    <w:rsid w:val="00595572"/>
    <w:rsid w:val="005A5E6C"/>
    <w:rsid w:val="005C341A"/>
    <w:rsid w:val="005C71EC"/>
    <w:rsid w:val="005E26D0"/>
    <w:rsid w:val="005E77C5"/>
    <w:rsid w:val="005F2784"/>
    <w:rsid w:val="005F465F"/>
    <w:rsid w:val="005F4E5E"/>
    <w:rsid w:val="005F62E7"/>
    <w:rsid w:val="006010FF"/>
    <w:rsid w:val="00601BF9"/>
    <w:rsid w:val="00604E8B"/>
    <w:rsid w:val="00606459"/>
    <w:rsid w:val="0061172B"/>
    <w:rsid w:val="00612AF2"/>
    <w:rsid w:val="00614D1D"/>
    <w:rsid w:val="00650358"/>
    <w:rsid w:val="00651471"/>
    <w:rsid w:val="0065279E"/>
    <w:rsid w:val="00656FE3"/>
    <w:rsid w:val="0066306B"/>
    <w:rsid w:val="00665BE5"/>
    <w:rsid w:val="00674FE3"/>
    <w:rsid w:val="00675EA9"/>
    <w:rsid w:val="006773F9"/>
    <w:rsid w:val="006778E0"/>
    <w:rsid w:val="006833DE"/>
    <w:rsid w:val="006A459D"/>
    <w:rsid w:val="006B306E"/>
    <w:rsid w:val="006B7A84"/>
    <w:rsid w:val="006C0DF5"/>
    <w:rsid w:val="006D3EB1"/>
    <w:rsid w:val="006D6D2C"/>
    <w:rsid w:val="006F46FE"/>
    <w:rsid w:val="006F5325"/>
    <w:rsid w:val="006F6826"/>
    <w:rsid w:val="007035FD"/>
    <w:rsid w:val="00714D43"/>
    <w:rsid w:val="0071798E"/>
    <w:rsid w:val="007244D7"/>
    <w:rsid w:val="00727C31"/>
    <w:rsid w:val="007313DB"/>
    <w:rsid w:val="007330B3"/>
    <w:rsid w:val="007472A9"/>
    <w:rsid w:val="007509B4"/>
    <w:rsid w:val="00762575"/>
    <w:rsid w:val="007651F5"/>
    <w:rsid w:val="00765BFE"/>
    <w:rsid w:val="00770C0B"/>
    <w:rsid w:val="00796C9D"/>
    <w:rsid w:val="007B1AFD"/>
    <w:rsid w:val="007C7B37"/>
    <w:rsid w:val="007D1841"/>
    <w:rsid w:val="007D621E"/>
    <w:rsid w:val="007E4189"/>
    <w:rsid w:val="007E4BF0"/>
    <w:rsid w:val="0080524B"/>
    <w:rsid w:val="008114F1"/>
    <w:rsid w:val="008168D8"/>
    <w:rsid w:val="0082669D"/>
    <w:rsid w:val="0083047D"/>
    <w:rsid w:val="0083498E"/>
    <w:rsid w:val="00834CE8"/>
    <w:rsid w:val="00836420"/>
    <w:rsid w:val="00853217"/>
    <w:rsid w:val="00856924"/>
    <w:rsid w:val="00860392"/>
    <w:rsid w:val="00860FB5"/>
    <w:rsid w:val="00861122"/>
    <w:rsid w:val="00866C57"/>
    <w:rsid w:val="008715FB"/>
    <w:rsid w:val="00877EE2"/>
    <w:rsid w:val="00892EF3"/>
    <w:rsid w:val="008937B5"/>
    <w:rsid w:val="008A15A7"/>
    <w:rsid w:val="008B141A"/>
    <w:rsid w:val="008B1F95"/>
    <w:rsid w:val="008C487D"/>
    <w:rsid w:val="008C61CB"/>
    <w:rsid w:val="008D3C23"/>
    <w:rsid w:val="008D4BA7"/>
    <w:rsid w:val="008D78C6"/>
    <w:rsid w:val="008E101F"/>
    <w:rsid w:val="008F1E46"/>
    <w:rsid w:val="00904257"/>
    <w:rsid w:val="00906AD8"/>
    <w:rsid w:val="00924836"/>
    <w:rsid w:val="00926251"/>
    <w:rsid w:val="00940720"/>
    <w:rsid w:val="00943B23"/>
    <w:rsid w:val="00965F03"/>
    <w:rsid w:val="0097318B"/>
    <w:rsid w:val="00976DC5"/>
    <w:rsid w:val="00986F2E"/>
    <w:rsid w:val="009878F0"/>
    <w:rsid w:val="00987F1C"/>
    <w:rsid w:val="00990551"/>
    <w:rsid w:val="00993C33"/>
    <w:rsid w:val="00995449"/>
    <w:rsid w:val="00997283"/>
    <w:rsid w:val="009B534C"/>
    <w:rsid w:val="009D1071"/>
    <w:rsid w:val="009F30CA"/>
    <w:rsid w:val="009F3447"/>
    <w:rsid w:val="009F6D45"/>
    <w:rsid w:val="00A03FC5"/>
    <w:rsid w:val="00A1307E"/>
    <w:rsid w:val="00A209A0"/>
    <w:rsid w:val="00A21371"/>
    <w:rsid w:val="00A30C14"/>
    <w:rsid w:val="00A30CEE"/>
    <w:rsid w:val="00A53CF9"/>
    <w:rsid w:val="00A62B35"/>
    <w:rsid w:val="00A636B6"/>
    <w:rsid w:val="00A65973"/>
    <w:rsid w:val="00A86588"/>
    <w:rsid w:val="00A86E7E"/>
    <w:rsid w:val="00A90806"/>
    <w:rsid w:val="00A95930"/>
    <w:rsid w:val="00AA1C0E"/>
    <w:rsid w:val="00AA4866"/>
    <w:rsid w:val="00AD0598"/>
    <w:rsid w:val="00AF6041"/>
    <w:rsid w:val="00B011E2"/>
    <w:rsid w:val="00B05413"/>
    <w:rsid w:val="00B10756"/>
    <w:rsid w:val="00B16B59"/>
    <w:rsid w:val="00B17244"/>
    <w:rsid w:val="00B3514D"/>
    <w:rsid w:val="00B51B1E"/>
    <w:rsid w:val="00B51E6D"/>
    <w:rsid w:val="00B64A2F"/>
    <w:rsid w:val="00B66956"/>
    <w:rsid w:val="00B71785"/>
    <w:rsid w:val="00B841F8"/>
    <w:rsid w:val="00B95633"/>
    <w:rsid w:val="00BA45FA"/>
    <w:rsid w:val="00BB24AD"/>
    <w:rsid w:val="00BB5399"/>
    <w:rsid w:val="00BC0954"/>
    <w:rsid w:val="00BC0BBD"/>
    <w:rsid w:val="00BC6BC6"/>
    <w:rsid w:val="00BC6E0E"/>
    <w:rsid w:val="00BC74D7"/>
    <w:rsid w:val="00BC7909"/>
    <w:rsid w:val="00BD3DA8"/>
    <w:rsid w:val="00BD464A"/>
    <w:rsid w:val="00BE03ED"/>
    <w:rsid w:val="00BE3911"/>
    <w:rsid w:val="00BE39D0"/>
    <w:rsid w:val="00BE4924"/>
    <w:rsid w:val="00BE7878"/>
    <w:rsid w:val="00BF68F9"/>
    <w:rsid w:val="00C13200"/>
    <w:rsid w:val="00C1544D"/>
    <w:rsid w:val="00C160CF"/>
    <w:rsid w:val="00C2010C"/>
    <w:rsid w:val="00C2257C"/>
    <w:rsid w:val="00C2692A"/>
    <w:rsid w:val="00C27956"/>
    <w:rsid w:val="00C40A12"/>
    <w:rsid w:val="00C54E98"/>
    <w:rsid w:val="00C67BDE"/>
    <w:rsid w:val="00C67CCE"/>
    <w:rsid w:val="00C75CF7"/>
    <w:rsid w:val="00C75F4C"/>
    <w:rsid w:val="00C77C7A"/>
    <w:rsid w:val="00C864B9"/>
    <w:rsid w:val="00C86D30"/>
    <w:rsid w:val="00C86EDE"/>
    <w:rsid w:val="00C9567D"/>
    <w:rsid w:val="00CA5775"/>
    <w:rsid w:val="00CB1963"/>
    <w:rsid w:val="00CB515E"/>
    <w:rsid w:val="00CC112F"/>
    <w:rsid w:val="00CC3971"/>
    <w:rsid w:val="00CC5517"/>
    <w:rsid w:val="00CC7893"/>
    <w:rsid w:val="00CE7CBD"/>
    <w:rsid w:val="00CF6E09"/>
    <w:rsid w:val="00D05610"/>
    <w:rsid w:val="00D15BE9"/>
    <w:rsid w:val="00D22591"/>
    <w:rsid w:val="00D22D18"/>
    <w:rsid w:val="00D23DDB"/>
    <w:rsid w:val="00D26F2C"/>
    <w:rsid w:val="00D3370F"/>
    <w:rsid w:val="00D51545"/>
    <w:rsid w:val="00D5262B"/>
    <w:rsid w:val="00D55373"/>
    <w:rsid w:val="00D57499"/>
    <w:rsid w:val="00D64EF1"/>
    <w:rsid w:val="00D77125"/>
    <w:rsid w:val="00D8407E"/>
    <w:rsid w:val="00D9775B"/>
    <w:rsid w:val="00DA3610"/>
    <w:rsid w:val="00DB0020"/>
    <w:rsid w:val="00DB1568"/>
    <w:rsid w:val="00DB24A5"/>
    <w:rsid w:val="00DB439F"/>
    <w:rsid w:val="00DC352F"/>
    <w:rsid w:val="00DC3667"/>
    <w:rsid w:val="00DC39E4"/>
    <w:rsid w:val="00DC7D41"/>
    <w:rsid w:val="00DE11D0"/>
    <w:rsid w:val="00DE5F06"/>
    <w:rsid w:val="00DF6F67"/>
    <w:rsid w:val="00E04C3A"/>
    <w:rsid w:val="00E06B04"/>
    <w:rsid w:val="00E1329B"/>
    <w:rsid w:val="00E21E2B"/>
    <w:rsid w:val="00E26862"/>
    <w:rsid w:val="00E426AC"/>
    <w:rsid w:val="00E429E0"/>
    <w:rsid w:val="00E538C8"/>
    <w:rsid w:val="00E54B5E"/>
    <w:rsid w:val="00E60BBB"/>
    <w:rsid w:val="00E743A9"/>
    <w:rsid w:val="00E74E71"/>
    <w:rsid w:val="00E77B42"/>
    <w:rsid w:val="00E912B4"/>
    <w:rsid w:val="00E93610"/>
    <w:rsid w:val="00E970CC"/>
    <w:rsid w:val="00EA43A1"/>
    <w:rsid w:val="00EA6289"/>
    <w:rsid w:val="00EB3F58"/>
    <w:rsid w:val="00EB626A"/>
    <w:rsid w:val="00EC0210"/>
    <w:rsid w:val="00EC7287"/>
    <w:rsid w:val="00ED2B8F"/>
    <w:rsid w:val="00ED3822"/>
    <w:rsid w:val="00ED44B2"/>
    <w:rsid w:val="00ED6443"/>
    <w:rsid w:val="00ED731D"/>
    <w:rsid w:val="00EE7312"/>
    <w:rsid w:val="00EF21D1"/>
    <w:rsid w:val="00EF698E"/>
    <w:rsid w:val="00EF7A8D"/>
    <w:rsid w:val="00F151F7"/>
    <w:rsid w:val="00F51DC7"/>
    <w:rsid w:val="00F53011"/>
    <w:rsid w:val="00F53B84"/>
    <w:rsid w:val="00F60C59"/>
    <w:rsid w:val="00F712D8"/>
    <w:rsid w:val="00F7580B"/>
    <w:rsid w:val="00F766E7"/>
    <w:rsid w:val="00F76B68"/>
    <w:rsid w:val="00F77E8D"/>
    <w:rsid w:val="00F81C7A"/>
    <w:rsid w:val="00F867B7"/>
    <w:rsid w:val="00F91E10"/>
    <w:rsid w:val="00FB0552"/>
    <w:rsid w:val="00FB077B"/>
    <w:rsid w:val="00FB78D1"/>
    <w:rsid w:val="00FB7DAE"/>
    <w:rsid w:val="00FC5170"/>
    <w:rsid w:val="00FD5ED0"/>
    <w:rsid w:val="00FE355A"/>
    <w:rsid w:val="00FE5CF1"/>
    <w:rsid w:val="00FF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2F"/>
    <w:pPr>
      <w:spacing w:after="0" w:line="240" w:lineRule="auto"/>
      <w:ind w:firstLine="284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D8"/>
    <w:pPr>
      <w:ind w:left="720"/>
    </w:pPr>
  </w:style>
  <w:style w:type="character" w:styleId="a4">
    <w:name w:val="Hyperlink"/>
    <w:basedOn w:val="a0"/>
    <w:uiPriority w:val="99"/>
    <w:semiHidden/>
    <w:unhideWhenUsed/>
    <w:rsid w:val="00906AD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06AD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avia-rost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Borman</cp:lastModifiedBy>
  <cp:revision>2</cp:revision>
  <dcterms:created xsi:type="dcterms:W3CDTF">2014-10-01T08:16:00Z</dcterms:created>
  <dcterms:modified xsi:type="dcterms:W3CDTF">2014-10-01T08:16:00Z</dcterms:modified>
</cp:coreProperties>
</file>