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6F0D2" w14:textId="77777777" w:rsidR="00451FFB" w:rsidRDefault="00451FFB" w:rsidP="00451FFB">
      <w:pPr>
        <w:spacing w:after="0" w:line="240" w:lineRule="auto"/>
        <w:ind w:left="5954" w:firstLine="7"/>
        <w:jc w:val="right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23D153C0" w14:textId="77777777" w:rsidR="00451FFB" w:rsidRDefault="00451FFB" w:rsidP="00451FFB">
      <w:pPr>
        <w:spacing w:after="0" w:line="240" w:lineRule="auto"/>
        <w:ind w:left="5954" w:firstLine="7"/>
        <w:jc w:val="right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Утверждаю</w:t>
      </w:r>
    </w:p>
    <w:p w14:paraId="3086ADB7" w14:textId="77777777" w:rsidR="00451FFB" w:rsidRDefault="00451FFB" w:rsidP="00451FFB">
      <w:pPr>
        <w:spacing w:after="0"/>
        <w:ind w:left="5670"/>
        <w:jc w:val="right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постоянной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комиссии ЦК профсоюза по социальным вопросам</w:t>
      </w:r>
    </w:p>
    <w:p w14:paraId="39C30B77" w14:textId="77777777" w:rsidR="00451FFB" w:rsidRDefault="00451FFB" w:rsidP="00451FFB">
      <w:pPr>
        <w:spacing w:after="0" w:line="240" w:lineRule="auto"/>
        <w:ind w:left="5670"/>
        <w:jc w:val="right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Цокурова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О.Е.</w:t>
      </w:r>
    </w:p>
    <w:p w14:paraId="0A9BA0BC" w14:textId="77777777" w:rsidR="00451FFB" w:rsidRDefault="00451FFB" w:rsidP="00451FFB">
      <w:pPr>
        <w:spacing w:after="0" w:line="240" w:lineRule="auto"/>
        <w:ind w:left="4962"/>
        <w:jc w:val="right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              18 октября 2018 г.</w:t>
      </w:r>
    </w:p>
    <w:p w14:paraId="0F72113C" w14:textId="77777777" w:rsidR="00451FFB" w:rsidRDefault="00451FFB" w:rsidP="00451F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60BE278" w14:textId="77777777" w:rsidR="00451FFB" w:rsidRDefault="00451FFB" w:rsidP="00451F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работы</w:t>
      </w:r>
    </w:p>
    <w:p w14:paraId="30FBEDDC" w14:textId="77777777" w:rsidR="00451FFB" w:rsidRDefault="00451FFB" w:rsidP="00451F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постоянной Комиссии ЦК Профсоюза по социальным вопросам </w:t>
      </w:r>
    </w:p>
    <w:p w14:paraId="4BE0E9B6" w14:textId="77777777" w:rsidR="00451FFB" w:rsidRDefault="00451FFB" w:rsidP="00451F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2019 год</w:t>
      </w:r>
    </w:p>
    <w:p w14:paraId="0E72CE53" w14:textId="77777777" w:rsidR="00451FFB" w:rsidRDefault="00451FFB" w:rsidP="00451F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tbl>
      <w:tblPr>
        <w:tblW w:w="10770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961"/>
        <w:gridCol w:w="3118"/>
        <w:gridCol w:w="1841"/>
      </w:tblGrid>
      <w:tr w:rsidR="00451FFB" w14:paraId="6BC0915E" w14:textId="77777777" w:rsidTr="00451FFB">
        <w:trPr>
          <w:trHeight w:val="799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20C82" w14:textId="77777777" w:rsidR="00451FFB" w:rsidRDefault="00451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</w:t>
            </w:r>
          </w:p>
          <w:p w14:paraId="7D86C691" w14:textId="77777777" w:rsidR="00451FFB" w:rsidRDefault="00451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A5BB" w14:textId="77777777" w:rsidR="00451FFB" w:rsidRDefault="00451FFB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ED6EA" w14:textId="77777777" w:rsidR="00451FFB" w:rsidRDefault="00451FFB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7C2FE" w14:textId="77777777" w:rsidR="00451FFB" w:rsidRDefault="00451FFB">
            <w:pPr>
              <w:spacing w:before="240" w:after="240" w:line="240" w:lineRule="auto"/>
              <w:ind w:left="2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451FFB" w14:paraId="6A94468C" w14:textId="77777777" w:rsidTr="00451FFB">
        <w:trPr>
          <w:trHeight w:val="884"/>
        </w:trPr>
        <w:tc>
          <w:tcPr>
            <w:tcW w:w="107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5B02B" w14:textId="77777777" w:rsidR="00451FFB" w:rsidRDefault="00451FFB">
            <w:pPr>
              <w:spacing w:before="240" w:after="240" w:line="240" w:lineRule="auto"/>
              <w:ind w:left="2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Подготовка вопросов для рассмотрения на заседаниях пленума и президиума ЦК Профсоюза</w:t>
            </w:r>
          </w:p>
        </w:tc>
      </w:tr>
      <w:tr w:rsidR="00451FFB" w14:paraId="5C8270B4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5C66" w14:textId="77777777" w:rsidR="00451FFB" w:rsidRDefault="00451F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9257" w14:textId="77777777" w:rsidR="00451FFB" w:rsidRDefault="00451FF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проведении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отраслевого турнира   по мини-футболу     на Кубок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Профавиа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6F2EA" w14:textId="77777777" w:rsidR="00451FFB" w:rsidRDefault="00451FFB">
            <w:pPr>
              <w:spacing w:after="0" w:line="240" w:lineRule="auto"/>
              <w:ind w:left="-108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Шуляренко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14:paraId="5601D6A5" w14:textId="77777777" w:rsidR="00451FFB" w:rsidRDefault="00451FFB">
            <w:pPr>
              <w:spacing w:after="0" w:line="240" w:lineRule="auto"/>
              <w:ind w:left="-108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Овчинников В.В.</w:t>
            </w:r>
          </w:p>
          <w:p w14:paraId="1F945767" w14:textId="77777777" w:rsidR="00451FFB" w:rsidRDefault="00451FFB">
            <w:pPr>
              <w:spacing w:after="0" w:line="240" w:lineRule="auto"/>
              <w:ind w:left="-108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Токаренко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9CDA2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февраля</w:t>
            </w:r>
          </w:p>
        </w:tc>
      </w:tr>
      <w:tr w:rsidR="00451FFB" w14:paraId="1CE4C155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A93B8" w14:textId="77777777" w:rsidR="00451FFB" w:rsidRDefault="00451F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A3A7" w14:textId="77777777" w:rsidR="00451FFB" w:rsidRDefault="00451FFB">
            <w:pPr>
              <w:pStyle w:val="2"/>
              <w:spacing w:line="25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О проведении </w:t>
            </w:r>
            <w:r>
              <w:rPr>
                <w:b w:val="0"/>
                <w:szCs w:val="28"/>
                <w:lang w:val="en-US"/>
              </w:rPr>
              <w:t>XIX</w:t>
            </w:r>
            <w:r>
              <w:rPr>
                <w:b w:val="0"/>
                <w:szCs w:val="28"/>
              </w:rPr>
              <w:t xml:space="preserve"> турнира по настольному теннису среди предприятий авиационной промышленности, посвящённого памяти М.В. Нагибина</w:t>
            </w:r>
          </w:p>
          <w:p w14:paraId="19A02526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x-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D05D" w14:textId="77777777" w:rsidR="00451FFB" w:rsidRDefault="00451FFB">
            <w:pPr>
              <w:spacing w:after="0" w:line="240" w:lineRule="auto"/>
              <w:ind w:left="-108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Шуляренко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14:paraId="1FEF440C" w14:textId="77777777" w:rsidR="00451FFB" w:rsidRDefault="00451FFB">
            <w:pPr>
              <w:spacing w:after="0" w:line="240" w:lineRule="auto"/>
              <w:ind w:left="-108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Овчинников В.В.</w:t>
            </w:r>
          </w:p>
          <w:p w14:paraId="3912460B" w14:textId="77777777" w:rsidR="00451FFB" w:rsidRDefault="00451FFB">
            <w:pPr>
              <w:spacing w:after="0" w:line="240" w:lineRule="auto"/>
              <w:ind w:left="-108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Токаренко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5EAFE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февраля</w:t>
            </w:r>
          </w:p>
        </w:tc>
      </w:tr>
      <w:tr w:rsidR="00451FFB" w14:paraId="251DCBB2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900E" w14:textId="77777777" w:rsidR="00451FFB" w:rsidRDefault="00451F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2913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 итогах статистической отчётности за 2018 год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9C63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53985DAD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174E9C47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E0EE2" w14:textId="77777777" w:rsidR="00451FFB" w:rsidRDefault="00451FFB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</w:tr>
      <w:tr w:rsidR="00451FFB" w14:paraId="43888ACD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2C1B" w14:textId="77777777" w:rsidR="00451FFB" w:rsidRDefault="00451F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C360" w14:textId="77777777" w:rsidR="00451FFB" w:rsidRDefault="00451FFB">
            <w:pPr>
              <w:pStyle w:val="2"/>
              <w:spacing w:line="256" w:lineRule="auto"/>
              <w:jc w:val="both"/>
              <w:rPr>
                <w:b w:val="0"/>
                <w:bCs w:val="0"/>
                <w:i/>
                <w:szCs w:val="28"/>
              </w:rPr>
            </w:pPr>
            <w:r>
              <w:rPr>
                <w:b w:val="0"/>
                <w:szCs w:val="28"/>
              </w:rPr>
              <w:t>Об итогах проведения</w:t>
            </w:r>
            <w:r>
              <w:rPr>
                <w:szCs w:val="28"/>
              </w:rPr>
              <w:t xml:space="preserve"> </w:t>
            </w:r>
            <w:r>
              <w:rPr>
                <w:b w:val="0"/>
                <w:szCs w:val="28"/>
                <w:lang w:val="en-US"/>
              </w:rPr>
              <w:t>XIX</w:t>
            </w:r>
            <w:r>
              <w:rPr>
                <w:b w:val="0"/>
                <w:szCs w:val="28"/>
              </w:rPr>
              <w:t xml:space="preserve"> турнира по настольному теннису</w:t>
            </w:r>
            <w:r>
              <w:rPr>
                <w:b w:val="0"/>
                <w:szCs w:val="28"/>
                <w:lang w:val="ru-RU"/>
              </w:rPr>
              <w:t xml:space="preserve"> </w:t>
            </w:r>
            <w:r>
              <w:rPr>
                <w:b w:val="0"/>
                <w:szCs w:val="28"/>
              </w:rPr>
              <w:t>среди предприятий авиационной промышленности, посвящённого памяти М.В. Нагибина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82339" w14:textId="77777777" w:rsidR="00451FFB" w:rsidRDefault="00451FFB">
            <w:pPr>
              <w:spacing w:line="240" w:lineRule="auto"/>
              <w:ind w:left="-108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Шуляренко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14:paraId="734C4175" w14:textId="77777777" w:rsidR="00451FFB" w:rsidRDefault="00451FFB">
            <w:pPr>
              <w:spacing w:line="240" w:lineRule="auto"/>
              <w:ind w:left="-108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Овчинников В.В.</w:t>
            </w:r>
          </w:p>
          <w:p w14:paraId="4F781A2B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Токаренко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0B66B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июня</w:t>
            </w:r>
          </w:p>
          <w:p w14:paraId="43B2F5B2" w14:textId="77777777" w:rsidR="00451FFB" w:rsidRDefault="00451FFB">
            <w:pPr>
              <w:spacing w:line="240" w:lineRule="auto"/>
              <w:ind w:left="-27" w:right="-108"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выездное заседание</w:t>
            </w:r>
          </w:p>
        </w:tc>
      </w:tr>
      <w:tr w:rsidR="00451FFB" w14:paraId="7C95A578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ABD8" w14:textId="77777777" w:rsidR="00451FFB" w:rsidRDefault="00451F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A6159" w14:textId="77777777" w:rsidR="00451FFB" w:rsidRDefault="00451FF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итогах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фестиваля детского самодеятельного творчества «Веснушка-Авиа, 2019»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720B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 С.В.</w:t>
            </w:r>
          </w:p>
          <w:p w14:paraId="1D94DA41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7285A350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0BD71AA5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5D2AE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июня</w:t>
            </w:r>
          </w:p>
          <w:p w14:paraId="04103388" w14:textId="77777777" w:rsidR="00451FFB" w:rsidRDefault="00451FFB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выездное заседание июнь</w:t>
            </w:r>
          </w:p>
        </w:tc>
      </w:tr>
      <w:tr w:rsidR="00451FFB" w14:paraId="451892BA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EE39" w14:textId="77777777" w:rsidR="00451FFB" w:rsidRDefault="00451F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4BD79" w14:textId="77777777" w:rsidR="00451FFB" w:rsidRDefault="00451FF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итогах проведения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отраслевого турнира по мини-футболу на Кубок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Профавиа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5B0B5" w14:textId="77777777" w:rsidR="00451FFB" w:rsidRDefault="00451FFB">
            <w:pPr>
              <w:spacing w:line="240" w:lineRule="auto"/>
              <w:ind w:left="-108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Шуляренко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14:paraId="5269035E" w14:textId="77777777" w:rsidR="00451FFB" w:rsidRDefault="00451FFB">
            <w:pPr>
              <w:spacing w:line="240" w:lineRule="auto"/>
              <w:ind w:left="-108"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Овчинников В.В.</w:t>
            </w:r>
          </w:p>
          <w:p w14:paraId="21B31168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Токаренко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F779A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июня</w:t>
            </w:r>
          </w:p>
          <w:p w14:paraId="7F8C5151" w14:textId="77777777" w:rsidR="00451FFB" w:rsidRDefault="00451FFB">
            <w:pPr>
              <w:spacing w:line="240" w:lineRule="auto"/>
              <w:ind w:left="-27" w:right="-108"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выездное заседание</w:t>
            </w:r>
          </w:p>
        </w:tc>
      </w:tr>
      <w:tr w:rsidR="00451FFB" w14:paraId="63E163C3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BE9D" w14:textId="77777777" w:rsidR="00451FFB" w:rsidRDefault="00451F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6D18" w14:textId="77777777" w:rsidR="00451FFB" w:rsidRDefault="00451FFB">
            <w:pPr>
              <w:spacing w:line="24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качестве предоставления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социальных гарантий трудящимся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предприятиях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Профавиа</w:t>
            </w:r>
            <w:proofErr w:type="spell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8064F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Шуляренко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14:paraId="251707AD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Соляник И.Н.</w:t>
            </w:r>
          </w:p>
          <w:p w14:paraId="7F8E3ECD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C3F34" w14:textId="77777777" w:rsidR="00451FFB" w:rsidRDefault="00451FFB">
            <w:pPr>
              <w:spacing w:line="240" w:lineRule="auto"/>
              <w:ind w:left="-106" w:right="-5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августа</w:t>
            </w:r>
          </w:p>
        </w:tc>
      </w:tr>
      <w:tr w:rsidR="00451FFB" w14:paraId="71307E1B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D20AE" w14:textId="77777777" w:rsidR="00451FFB" w:rsidRDefault="00451F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BA22D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летней оздоровительной кампании 2019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998EC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 отдел социальных гарантий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C8A3F" w14:textId="77777777" w:rsidR="00451FFB" w:rsidRDefault="00451FFB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451FFB" w14:paraId="25B533B3" w14:textId="77777777" w:rsidTr="00451FFB">
        <w:tc>
          <w:tcPr>
            <w:tcW w:w="107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CF3C" w14:textId="77777777" w:rsidR="00451FFB" w:rsidRDefault="00451FFB">
            <w:pPr>
              <w:spacing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Вопросы для рассмотрения на заседаниях комиссий ЦК профсоюза</w:t>
            </w:r>
          </w:p>
        </w:tc>
      </w:tr>
      <w:tr w:rsidR="00451FFB" w14:paraId="1EA619B7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1A18" w14:textId="77777777" w:rsidR="00451FFB" w:rsidRDefault="00451F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C9CF" w14:textId="77777777" w:rsidR="00451FFB" w:rsidRDefault="00451FF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 итогах статистической отчетности за 2018 год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E1CA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 </w:t>
            </w:r>
          </w:p>
          <w:p w14:paraId="61E2E92F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89201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</w:tc>
      </w:tr>
      <w:tr w:rsidR="00451FFB" w14:paraId="3A61E2C1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543CA" w14:textId="77777777" w:rsidR="00451FFB" w:rsidRDefault="00451FFB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69312" w14:textId="77777777" w:rsidR="00451FFB" w:rsidRDefault="00451FFB">
            <w:pPr>
              <w:pStyle w:val="1"/>
              <w:spacing w:line="25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 конкретизации (определении) понятий «Базовый и Оптимальный социальный пакет»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4E897" w14:textId="77777777" w:rsidR="00451FFB" w:rsidRDefault="00451FF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 </w:t>
            </w:r>
          </w:p>
          <w:p w14:paraId="108BB489" w14:textId="77777777" w:rsidR="00451FFB" w:rsidRDefault="00451FF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гарантий.</w:t>
            </w:r>
          </w:p>
          <w:p w14:paraId="5A99B0C7" w14:textId="77777777" w:rsidR="00451FFB" w:rsidRDefault="00451FF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FA74C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</w:tc>
      </w:tr>
      <w:tr w:rsidR="00451FFB" w14:paraId="24D2CF94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DF47" w14:textId="77777777" w:rsidR="00451FFB" w:rsidRDefault="00451FFB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68679" w14:textId="77777777" w:rsidR="00451FFB" w:rsidRDefault="00451FF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деятельности Координационного совета ветеранов предприятий авиационной промышленности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1CE6F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Балдина Т.П.</w:t>
            </w:r>
          </w:p>
          <w:p w14:paraId="46E9698A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0382BEA9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8FF9C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</w:tc>
      </w:tr>
      <w:tr w:rsidR="00451FFB" w14:paraId="24607D50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1451" w14:textId="77777777" w:rsidR="00451FFB" w:rsidRDefault="00451FFB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24011" w14:textId="77777777" w:rsidR="00451FFB" w:rsidRDefault="00451FF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предложений </w:t>
            </w:r>
            <w:bookmarkStart w:id="0" w:name="_Hlk525283102"/>
            <w:r>
              <w:rPr>
                <w:rFonts w:ascii="Times New Roman" w:hAnsi="Times New Roman"/>
                <w:sz w:val="28"/>
                <w:szCs w:val="28"/>
              </w:rPr>
              <w:t xml:space="preserve">в 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>. «Социальные льготы и гарантии» Отраслевого соглашения по авиационной промышленности Российской Федерации на 2019–2021 годы</w:t>
            </w:r>
            <w:bookmarkEnd w:id="0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0A172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709E6103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 отдел социальных гарантий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C9EB0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</w:tc>
      </w:tr>
      <w:tr w:rsidR="00451FFB" w14:paraId="33E13D94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2275" w14:textId="77777777" w:rsidR="00451FFB" w:rsidRDefault="00451FFB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A56B" w14:textId="01B69938" w:rsidR="00451FFB" w:rsidRDefault="00451FFB">
            <w:pPr>
              <w:spacing w:line="240" w:lineRule="auto"/>
              <w:ind w:right="4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kern w:val="36"/>
                <w:sz w:val="28"/>
                <w:szCs w:val="28"/>
                <w:u w:val="single"/>
              </w:rPr>
              <w:t>Комиссии по социальным вопросам, по финансовой политике и бюджетам профорганов:</w:t>
            </w:r>
            <w:r w:rsidR="00554567">
              <w:rPr>
                <w:rFonts w:ascii="Times New Roman" w:hAnsi="Times New Roman"/>
                <w:bCs/>
                <w:i/>
                <w:kern w:val="36"/>
                <w:sz w:val="28"/>
                <w:szCs w:val="28"/>
                <w:u w:val="single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«Об использовании денежных средств из Стабилизационного фонда ЦК Профсоюза, из членских профсоюзных взносов на санаторно-курортное лечение председателей ТО и ППОО»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8B537" w14:textId="77777777" w:rsidR="00451FFB" w:rsidRDefault="00451FF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Фасхутдинов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Р.К.</w:t>
            </w:r>
          </w:p>
          <w:p w14:paraId="4EDCD36D" w14:textId="77777777" w:rsidR="00451FFB" w:rsidRDefault="00451FF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08A7CB47" w14:textId="77777777" w:rsidR="00451FFB" w:rsidRDefault="00451FF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</w:t>
            </w:r>
          </w:p>
          <w:p w14:paraId="282E0BA1" w14:textId="77777777" w:rsidR="00451FFB" w:rsidRDefault="00451FF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Шуляренко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0F91B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</w:tc>
      </w:tr>
      <w:tr w:rsidR="00451FFB" w14:paraId="4BA3C0EF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1627" w14:textId="77777777" w:rsidR="00451FFB" w:rsidRDefault="00451FFB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C9A2" w14:textId="77777777" w:rsidR="00451FFB" w:rsidRDefault="00451F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Комиссии по охране труда и здоровья трудящихся, правозащитной работе, социальных гарантий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«О требованиях, предъявляемых к медпунктам, здравпунктам и иным медицинским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учреждениям, действующим на территории предприятий»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E222B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Комиссия ЦК Профсоюза по социальным вопросам</w:t>
            </w:r>
          </w:p>
          <w:p w14:paraId="52C1AF0D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Комиссия ЦК Профсоюза по охране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труда и здоровья трудящихся</w:t>
            </w:r>
          </w:p>
          <w:p w14:paraId="6B6560FC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ЦК Профсоюза правозащитной работе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8687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 апреля</w:t>
            </w:r>
          </w:p>
        </w:tc>
      </w:tr>
      <w:tr w:rsidR="00451FFB" w14:paraId="168EACCD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6D22" w14:textId="77777777" w:rsidR="00451FFB" w:rsidRDefault="00451FFB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DC0A92A" w14:textId="77777777" w:rsidR="00451FFB" w:rsidRDefault="00451FFB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674BF" w14:textId="77777777" w:rsidR="00451FFB" w:rsidRDefault="00451FFB">
            <w:pPr>
              <w:spacing w:line="240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kern w:val="36"/>
                <w:sz w:val="28"/>
                <w:szCs w:val="28"/>
                <w:u w:val="single"/>
              </w:rPr>
              <w:t xml:space="preserve">Совместно с Комиссиями по охране труда и здоровья трудящихся, по защите экономических интересов трудящихся, по правозащитной работе: 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«О необходимости внесения изменений и дополнений в ст.ст.163, 212, 223 ТК РФ»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779D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Калякулин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</w:p>
          <w:p w14:paraId="244E8CAA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Горшкова Н.Д </w:t>
            </w:r>
          </w:p>
          <w:p w14:paraId="74772C4C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Чугунков С.Н.</w:t>
            </w:r>
          </w:p>
          <w:p w14:paraId="1AEB57F2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Курепин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14:paraId="5199ADF6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 М.Н.</w:t>
            </w:r>
          </w:p>
          <w:p w14:paraId="0FB3A869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Сафонов Б.Н. </w:t>
            </w:r>
          </w:p>
          <w:p w14:paraId="7A508926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7EAA822B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ШуляренкоЕ.А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E50A620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2193B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</w:tc>
      </w:tr>
      <w:tr w:rsidR="00451FFB" w14:paraId="71A538A9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7E912" w14:textId="77777777" w:rsidR="00451FFB" w:rsidRDefault="00451FFB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54502" w14:textId="77777777" w:rsidR="00451FFB" w:rsidRDefault="00451F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выработке единого подхода к оздоровлению членов Профсоюза и членов их семей и проведении семинара в 2020 году с главными врачами ведомственных учреждений здравоохранения.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461B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2ACF2E43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692E7982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860C5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заочно</w:t>
            </w:r>
          </w:p>
        </w:tc>
      </w:tr>
      <w:tr w:rsidR="00451FFB" w14:paraId="14372B81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9617" w14:textId="77777777" w:rsidR="00451FFB" w:rsidRDefault="00451FFB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E35F" w14:textId="77777777" w:rsidR="00451FFB" w:rsidRDefault="00451FF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летней оздоровительной кампании 2019года.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8662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71343364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482B4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заочно</w:t>
            </w:r>
          </w:p>
        </w:tc>
      </w:tr>
      <w:tr w:rsidR="00451FFB" w14:paraId="7FDB1D55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ADEF" w14:textId="77777777" w:rsidR="00451FFB" w:rsidRDefault="00451FFB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97AE5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работе ППОО по предоставлению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социальных гарантий трудящимся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предприятиях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C9190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0D990A25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гарантий,</w:t>
            </w:r>
          </w:p>
          <w:p w14:paraId="4326F632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FC450" w14:textId="77777777" w:rsidR="00451FFB" w:rsidRDefault="00451FFB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заочно</w:t>
            </w:r>
          </w:p>
        </w:tc>
      </w:tr>
      <w:tr w:rsidR="00451FFB" w14:paraId="711ED032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31C7" w14:textId="77777777" w:rsidR="00451FFB" w:rsidRDefault="00451FFB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685A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Инновационные подходы в работе ППОО по вопросам социальной направленности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2FBFD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7A7A1B0F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гарантий,</w:t>
            </w:r>
          </w:p>
          <w:p w14:paraId="396CFBEC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94EC0" w14:textId="77777777" w:rsidR="00451FFB" w:rsidRDefault="00451FFB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заочно</w:t>
            </w:r>
          </w:p>
        </w:tc>
      </w:tr>
      <w:tr w:rsidR="00451FFB" w14:paraId="6804FE49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1410" w14:textId="77777777" w:rsidR="00451FFB" w:rsidRDefault="00451FFB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C7411" w14:textId="77777777" w:rsidR="00451FFB" w:rsidRDefault="00451F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плане работы комиссии на 2020 год.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D8A3D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188D2CBD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A1BAF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заочно</w:t>
            </w:r>
          </w:p>
        </w:tc>
      </w:tr>
      <w:tr w:rsidR="00451FFB" w14:paraId="36BFD916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1E26" w14:textId="77777777" w:rsidR="00451FFB" w:rsidRDefault="00451FFB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534C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взаимодействие с представителями интегрированных структур:</w:t>
            </w:r>
          </w:p>
          <w:p w14:paraId="7DB16CFD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</w:t>
            </w:r>
            <w:r>
              <w:rPr>
                <w:rFonts w:ascii="Times New Roman" w:hAnsi="Times New Roman"/>
                <w:sz w:val="28"/>
                <w:szCs w:val="28"/>
              </w:rPr>
              <w:t>решению социальных вопросов и проведению отраслевых культурно-спортивных мероприятий</w:t>
            </w:r>
          </w:p>
          <w:p w14:paraId="1AAF12B5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вопросам информационного обеспечения и сотрудничества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79B4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07E2C0F7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гарантий,</w:t>
            </w:r>
          </w:p>
          <w:p w14:paraId="21117DA7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комиссии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E32CE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51FFB" w14:paraId="59B54DB3" w14:textId="77777777" w:rsidTr="00451FFB">
        <w:tc>
          <w:tcPr>
            <w:tcW w:w="107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E912" w14:textId="77777777" w:rsidR="00451FFB" w:rsidRDefault="00451FFB">
            <w:pPr>
              <w:spacing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Мероприятия с участием членов комиссии</w:t>
            </w:r>
          </w:p>
        </w:tc>
      </w:tr>
      <w:tr w:rsidR="00451FFB" w14:paraId="29C43E74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2B71A" w14:textId="77777777" w:rsidR="00451FFB" w:rsidRDefault="00451FFB">
            <w:pPr>
              <w:spacing w:before="240"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2994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XXIV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фестиваля детского самодеятельного творчества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«Веснушка-Авиа, 2019», г. Сарапул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D108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0589F794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18EB89D0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A803" w14:textId="77777777" w:rsidR="00451FFB" w:rsidRDefault="00451FFB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25–29 марта</w:t>
            </w:r>
          </w:p>
        </w:tc>
      </w:tr>
      <w:tr w:rsidR="00451FFB" w14:paraId="50558526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A6EE" w14:textId="77777777" w:rsidR="00451FFB" w:rsidRDefault="00451FFB">
            <w:pPr>
              <w:spacing w:before="240"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DA8A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организации детского летнего отдыха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2019году (по утвержденному графику)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8D76B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580D044D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AF56A" w14:textId="77777777" w:rsidR="00451FFB" w:rsidRDefault="00451FFB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</w:tr>
      <w:tr w:rsidR="00451FFB" w14:paraId="4F2B1B66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F1FF" w14:textId="77777777" w:rsidR="00451FFB" w:rsidRDefault="00451FFB">
            <w:pPr>
              <w:spacing w:before="240"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B2C2" w14:textId="77777777" w:rsidR="00451FFB" w:rsidRDefault="00451FF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отраслевой турнир по мини-футболу, г. Туапсе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F7E56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Токаренко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79EE9C7B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51F6029C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EF21C" w14:textId="77777777" w:rsidR="00451FFB" w:rsidRDefault="00451FFB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451FFB" w14:paraId="666F64BE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7023A" w14:textId="77777777" w:rsidR="00451FFB" w:rsidRDefault="00451F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D53AC" w14:textId="77777777" w:rsidR="00451FFB" w:rsidRDefault="00451FF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турнир по настольному теннису среди предприятий авиационной промышленности, посвященного памяти М.В. Нагибин, г. Туапсе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B6D7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Токаренко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00C62948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4D2A5418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90B9D" w14:textId="77777777" w:rsidR="00451FFB" w:rsidRDefault="00451FFB">
            <w:pPr>
              <w:spacing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51FFB" w14:paraId="6917344C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BDA4" w14:textId="77777777" w:rsidR="00451FFB" w:rsidRDefault="00451F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16A4" w14:textId="77777777" w:rsidR="00451FFB" w:rsidRDefault="00451F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размещение на сайте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Профавиа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информации по направлениям работы комиссии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7828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B638F" w14:textId="77777777" w:rsidR="00451FFB" w:rsidRDefault="00451FFB">
            <w:pPr>
              <w:spacing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месяц</w:t>
            </w:r>
          </w:p>
        </w:tc>
      </w:tr>
      <w:tr w:rsidR="00451FFB" w14:paraId="45EC82A2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2F29" w14:textId="77777777" w:rsidR="00451FFB" w:rsidRDefault="00451F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12C7" w14:textId="77777777" w:rsidR="00451FFB" w:rsidRDefault="00451F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в 2019 году статей для публикации в журнале «Вестник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Профавиа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по направлениям работы комиссии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16928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54DC0FF4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195CD730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81439" w14:textId="77777777" w:rsidR="00451FFB" w:rsidRDefault="00451FFB">
            <w:pPr>
              <w:spacing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51FFB" w14:paraId="79FA0A34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C55F9" w14:textId="77777777" w:rsidR="00451FFB" w:rsidRDefault="00451F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F21E" w14:textId="77777777" w:rsidR="00451FFB" w:rsidRDefault="00451F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отраслевой турнир по шашкам и шахматам, г. Туапсе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75FBD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4BF08C6F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гарантий,</w:t>
            </w:r>
          </w:p>
          <w:p w14:paraId="66484FB2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438A" w14:textId="77777777" w:rsidR="00451FFB" w:rsidRDefault="00451FFB">
            <w:pPr>
              <w:spacing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51FFB" w14:paraId="5A1E1E5D" w14:textId="77777777" w:rsidTr="00451FFB">
        <w:tc>
          <w:tcPr>
            <w:tcW w:w="107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65D83" w14:textId="77777777" w:rsidR="00451FFB" w:rsidRDefault="00451FFB">
            <w:pPr>
              <w:spacing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Вопросы для изучения и анализа (с подготовкой итоговой информации)</w:t>
            </w:r>
          </w:p>
        </w:tc>
      </w:tr>
      <w:tr w:rsidR="00451FFB" w14:paraId="776E977D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FC354" w14:textId="77777777" w:rsidR="00451FFB" w:rsidRDefault="00451F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5CC9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работы ППОО по организации и проведению культурно массовых и спортивных мероприятий для членов профсоюза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55ABE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4E270F0D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4B79525E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9C887" w14:textId="77777777" w:rsidR="00451FFB" w:rsidRDefault="00451FFB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51FFB" w14:paraId="6E279C38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9C4E" w14:textId="77777777" w:rsidR="00451FFB" w:rsidRDefault="00451F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4CF4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Действующее законодательство по вопросам социальной направленности в помощь работе ППОО.  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06B5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6FBE0DF7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692AB01E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3649D" w14:textId="77777777" w:rsidR="00451FFB" w:rsidRDefault="00451FFB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51FFB" w14:paraId="47991351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1199" w14:textId="77777777" w:rsidR="00451FFB" w:rsidRDefault="00451F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DACC" w14:textId="77777777" w:rsidR="00451FFB" w:rsidRDefault="00451FFB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Продолжить изучение опыта работы первичных профсоюзных общественных организаций по медицинскому облуживанию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оздоровлению работников предприятий авиационной промышленности и членов их семей.</w:t>
            </w:r>
          </w:p>
          <w:p w14:paraId="59D29123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C686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4ACB0894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6A14E004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F9E1" w14:textId="77777777" w:rsidR="00451FFB" w:rsidRDefault="00451FFB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51FFB" w14:paraId="75F96121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6D773" w14:textId="77777777" w:rsidR="00451FFB" w:rsidRDefault="00451F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4C7E" w14:textId="77777777" w:rsidR="00451FFB" w:rsidRDefault="00451FFB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22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Проанализировать в течение 2019 года уровень и качество предоставления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социальных гарантий трудящимся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предприятиях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результатах проинформировать президиум Центрального комитета Профсоюза на заседании в августе 2019 года.</w:t>
            </w:r>
          </w:p>
          <w:p w14:paraId="55F73EF6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3E42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275C2A1E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15C886F6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E3879" w14:textId="77777777" w:rsidR="00451FFB" w:rsidRDefault="00451FFB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51FFB" w14:paraId="379E9496" w14:textId="77777777" w:rsidTr="00451FFB">
        <w:tc>
          <w:tcPr>
            <w:tcW w:w="107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033C2" w14:textId="77777777" w:rsidR="00451FFB" w:rsidRDefault="00451FFB">
            <w:pPr>
              <w:spacing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Методическая работа</w:t>
            </w:r>
          </w:p>
        </w:tc>
      </w:tr>
      <w:tr w:rsidR="00451FFB" w14:paraId="1B4D2BF0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02C0" w14:textId="77777777" w:rsidR="00451FFB" w:rsidRDefault="00451FFB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16BCC" w14:textId="77777777" w:rsidR="00451FFB" w:rsidRDefault="00451F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Готовить листовки для профсоюзный стендов социальной направленности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1481A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75F7E2DC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41C714D2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6A2B8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51FFB" w14:paraId="21BAD537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476A" w14:textId="77777777" w:rsidR="00451FFB" w:rsidRDefault="00451F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9450" w14:textId="77777777" w:rsidR="00451FFB" w:rsidRDefault="00451F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 по работе с фондами (ПФР, ФСС, ФОМС)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97CA2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58EF15D6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67259B6A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82832" w14:textId="77777777" w:rsidR="00451FFB" w:rsidRDefault="00451FFB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51FFB" w14:paraId="67129A67" w14:textId="77777777" w:rsidTr="00451FFB">
        <w:tc>
          <w:tcPr>
            <w:tcW w:w="107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6AA9" w14:textId="77777777" w:rsidR="00451FFB" w:rsidRDefault="00451FFB">
            <w:pPr>
              <w:spacing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Обучение профсоюзных кадров и актива</w:t>
            </w:r>
          </w:p>
        </w:tc>
      </w:tr>
      <w:tr w:rsidR="00451FFB" w14:paraId="3A139790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466C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7161" w14:textId="77777777" w:rsidR="00451FFB" w:rsidRDefault="00451FF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Провести: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6F68" w14:textId="77777777" w:rsidR="00451FFB" w:rsidRDefault="00451FF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CA21A" w14:textId="77777777" w:rsidR="00451FFB" w:rsidRDefault="00451FFB">
            <w:pPr>
              <w:spacing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FFB" w14:paraId="45237697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A3A2B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648B4" w14:textId="77777777" w:rsidR="00451FFB" w:rsidRDefault="00451FFB">
            <w:pPr>
              <w:tabs>
                <w:tab w:val="left" w:pos="49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Семинар-совещание с председателями советов ветеранов предприятий авиационной промышленности (при финансовых возможностях)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0D5D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7A2D78CE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Балдина Т.П.</w:t>
            </w:r>
          </w:p>
          <w:p w14:paraId="3D8076BD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04580CE7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39E09" w14:textId="77777777" w:rsidR="00451FFB" w:rsidRDefault="00451FFB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  <w:p w14:paraId="5D0287E0" w14:textId="77777777" w:rsidR="00451FFB" w:rsidRDefault="00451FFB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1FFB" w14:paraId="5D868532" w14:textId="77777777" w:rsidTr="00451FFB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4D01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0A83" w14:textId="77777777" w:rsidR="00451FFB" w:rsidRDefault="00451FFB">
            <w:pPr>
              <w:tabs>
                <w:tab w:val="left" w:pos="494"/>
              </w:tabs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Семинар-совещание Комиссии ЦК по социальным вопросам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Проблематика стрессоустойчивости человека и психологический феномен эмоционального выгорания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14:paraId="780C13D6" w14:textId="77777777" w:rsidR="00451FFB" w:rsidRDefault="00451FFB">
            <w:pPr>
              <w:tabs>
                <w:tab w:val="left" w:pos="49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E731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О.Е.</w:t>
            </w:r>
          </w:p>
          <w:p w14:paraId="00EEEC64" w14:textId="77777777" w:rsidR="00451FFB" w:rsidRDefault="00451FF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социальных гарантий</w:t>
            </w:r>
          </w:p>
          <w:p w14:paraId="68EF6489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0D30D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2BDD670D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рамках октябрьских мероприятий)</w:t>
            </w:r>
          </w:p>
          <w:p w14:paraId="67C72294" w14:textId="77777777" w:rsidR="00451FFB" w:rsidRDefault="00451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CB0AB8E" w14:textId="77777777" w:rsidR="00451FFB" w:rsidRDefault="00451FFB" w:rsidP="00451FFB">
      <w:pPr>
        <w:spacing w:after="0" w:line="193" w:lineRule="atLeast"/>
        <w:ind w:left="-993"/>
        <w:jc w:val="right"/>
        <w:rPr>
          <w:rFonts w:ascii="Times New Roman" w:hAnsi="Times New Roman"/>
          <w:sz w:val="24"/>
          <w:szCs w:val="24"/>
        </w:rPr>
      </w:pPr>
    </w:p>
    <w:p w14:paraId="70B218A3" w14:textId="77777777" w:rsidR="00451FFB" w:rsidRDefault="00451FFB" w:rsidP="00451FFB"/>
    <w:p w14:paraId="53414DCD" w14:textId="77777777" w:rsidR="004F164C" w:rsidRDefault="00554567"/>
    <w:sectPr w:rsidR="004F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68"/>
    <w:rsid w:val="001116BE"/>
    <w:rsid w:val="00331208"/>
    <w:rsid w:val="00451FFB"/>
    <w:rsid w:val="00527768"/>
    <w:rsid w:val="00554567"/>
    <w:rsid w:val="00CC396E"/>
    <w:rsid w:val="00F8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A01C"/>
  <w15:chartTrackingRefBased/>
  <w15:docId w15:val="{470F0FC5-32B9-42CC-96D9-2AE1BC79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FFB"/>
    <w:pPr>
      <w:spacing w:after="200" w:line="276" w:lineRule="auto"/>
    </w:pPr>
    <w:rPr>
      <w:rFonts w:ascii="Calibri" w:eastAsia="Calibri" w:hAnsi="Calibri"/>
      <w:sz w:val="22"/>
      <w:lang w:eastAsia="en-US"/>
    </w:rPr>
  </w:style>
  <w:style w:type="paragraph" w:styleId="1">
    <w:name w:val="heading 1"/>
    <w:basedOn w:val="a"/>
    <w:link w:val="10"/>
    <w:qFormat/>
    <w:rsid w:val="00451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FFB"/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2">
    <w:name w:val="Body Text 2"/>
    <w:basedOn w:val="a"/>
    <w:link w:val="20"/>
    <w:semiHidden/>
    <w:unhideWhenUsed/>
    <w:rsid w:val="00451FFB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451FFB"/>
    <w:rPr>
      <w:rFonts w:eastAsia="Times New Roman"/>
      <w:b/>
      <w:b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Соляник</dc:creator>
  <cp:keywords/>
  <dc:description/>
  <cp:lastModifiedBy>Игорь Соляник</cp:lastModifiedBy>
  <cp:revision>3</cp:revision>
  <dcterms:created xsi:type="dcterms:W3CDTF">2019-01-14T08:05:00Z</dcterms:created>
  <dcterms:modified xsi:type="dcterms:W3CDTF">2019-01-14T08:53:00Z</dcterms:modified>
</cp:coreProperties>
</file>