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D44C9" w:rsidRPr="00BD44C9" w:rsidTr="00500824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4C9" w:rsidRPr="00BD44C9" w:rsidRDefault="00BD4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44C9">
              <w:rPr>
                <w:rFonts w:ascii="Times New Roman" w:hAnsi="Times New Roman" w:cs="Times New Roman"/>
                <w:sz w:val="28"/>
                <w:szCs w:val="28"/>
              </w:rPr>
              <w:t>13 июля 2015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4C9" w:rsidRPr="00BD44C9" w:rsidRDefault="00BD44C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4C9">
              <w:rPr>
                <w:rFonts w:ascii="Times New Roman" w:hAnsi="Times New Roman" w:cs="Times New Roman"/>
                <w:sz w:val="28"/>
                <w:szCs w:val="28"/>
              </w:rPr>
              <w:t>N 239-ФЗ</w:t>
            </w:r>
          </w:p>
        </w:tc>
      </w:tr>
    </w:tbl>
    <w:p w:rsidR="00BD44C9" w:rsidRPr="00500824" w:rsidRDefault="00BD44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44C9" w:rsidRPr="00500824" w:rsidRDefault="00BD4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4C9" w:rsidRPr="00500824" w:rsidRDefault="00BD44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D44C9" w:rsidRPr="00500824" w:rsidRDefault="00BD44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24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BD44C9" w:rsidRPr="00500824" w:rsidRDefault="00BD44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</w:p>
    <w:p w:rsidR="00BD44C9" w:rsidRPr="00500824" w:rsidRDefault="00BD44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24">
        <w:rPr>
          <w:rFonts w:ascii="Times New Roman" w:hAnsi="Times New Roman" w:cs="Times New Roman"/>
          <w:b/>
          <w:bCs/>
          <w:sz w:val="28"/>
          <w:szCs w:val="28"/>
        </w:rPr>
        <w:t>В СТАТЬЮ 12 ФЕДЕРАЛЬНОГО ЗАКОНА "ОБ ОСНОВНЫХ ГАРАНТИЯХ ПРАВ</w:t>
      </w:r>
      <w:r w:rsidR="0050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824">
        <w:rPr>
          <w:rFonts w:ascii="Times New Roman" w:hAnsi="Times New Roman" w:cs="Times New Roman"/>
          <w:b/>
          <w:bCs/>
          <w:sz w:val="28"/>
          <w:szCs w:val="28"/>
        </w:rPr>
        <w:t>РЕБЕНКА В РОССИЙСКОЙ ФЕДЕРАЦИИ"</w:t>
      </w:r>
    </w:p>
    <w:p w:rsidR="00BD44C9" w:rsidRPr="00500824" w:rsidRDefault="00BD44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082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3 июля 2015 года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Одобрен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8 июля 2015 года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4C9" w:rsidRPr="00500824" w:rsidRDefault="00BD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Внести в статью 12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2009, N 51, ст. 6163) изменение, дополнив ее пунктом 3 следующего содержания:</w:t>
      </w:r>
    </w:p>
    <w:p w:rsidR="00BD44C9" w:rsidRPr="00500824" w:rsidRDefault="00BD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"3.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BD44C9" w:rsidRPr="00500824" w:rsidRDefault="00BD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 w:rsidR="00E05F97">
        <w:rPr>
          <w:rFonts w:ascii="Times New Roman" w:hAnsi="Times New Roman" w:cs="Times New Roman"/>
          <w:sz w:val="28"/>
          <w:szCs w:val="28"/>
        </w:rPr>
        <w:t>ию в сфере здравоохранения</w:t>
      </w:r>
      <w:r w:rsidRPr="00500824">
        <w:rPr>
          <w:rFonts w:ascii="Times New Roman" w:hAnsi="Times New Roman" w:cs="Times New Roman"/>
          <w:sz w:val="28"/>
          <w:szCs w:val="28"/>
        </w:rPr>
        <w:t>".</w:t>
      </w:r>
    </w:p>
    <w:p w:rsidR="00BD44C9" w:rsidRPr="00500824" w:rsidRDefault="00BD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Президент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D44C9" w:rsidRPr="00500824" w:rsidRDefault="00BD44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В.</w:t>
      </w:r>
      <w:r w:rsidR="00D96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0824">
        <w:rPr>
          <w:rFonts w:ascii="Times New Roman" w:hAnsi="Times New Roman" w:cs="Times New Roman"/>
          <w:sz w:val="28"/>
          <w:szCs w:val="28"/>
        </w:rPr>
        <w:t>ПУТИН</w:t>
      </w:r>
    </w:p>
    <w:p w:rsidR="00BD44C9" w:rsidRPr="00500824" w:rsidRDefault="00BD44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D44C9" w:rsidRPr="00500824" w:rsidRDefault="00BD44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13 июля 2015 года</w:t>
      </w:r>
    </w:p>
    <w:p w:rsidR="00BD44C9" w:rsidRPr="00500824" w:rsidRDefault="00BD44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0824">
        <w:rPr>
          <w:rFonts w:ascii="Times New Roman" w:hAnsi="Times New Roman" w:cs="Times New Roman"/>
          <w:sz w:val="28"/>
          <w:szCs w:val="28"/>
        </w:rPr>
        <w:t>N 239-ФЗ</w:t>
      </w:r>
    </w:p>
    <w:p w:rsidR="00BD44C9" w:rsidRPr="00500824" w:rsidRDefault="00BD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D44C9" w:rsidRPr="0050082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97" w:rsidRDefault="00E05F97">
      <w:pPr>
        <w:spacing w:after="0" w:line="240" w:lineRule="auto"/>
      </w:pPr>
      <w:r>
        <w:separator/>
      </w:r>
    </w:p>
  </w:endnote>
  <w:endnote w:type="continuationSeparator" w:id="0">
    <w:p w:rsidR="00E05F97" w:rsidRDefault="00E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97" w:rsidRDefault="00E05F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05F97" w:rsidRPr="00BD44C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BD44C9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BD44C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D44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D44C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D44C9">
            <w:rPr>
              <w:rFonts w:ascii="Tahoma" w:hAnsi="Tahoma" w:cs="Tahoma"/>
              <w:sz w:val="20"/>
              <w:szCs w:val="20"/>
            </w:rPr>
            <w:fldChar w:fldCharType="begin"/>
          </w:r>
          <w:r w:rsidRPr="00BD44C9">
            <w:rPr>
              <w:rFonts w:ascii="Tahoma" w:hAnsi="Tahoma" w:cs="Tahoma"/>
              <w:sz w:val="20"/>
              <w:szCs w:val="20"/>
            </w:rPr>
            <w:instrText>\PAGE</w:instrText>
          </w:r>
          <w:r w:rsidRPr="00BD44C9">
            <w:rPr>
              <w:rFonts w:ascii="Tahoma" w:hAnsi="Tahoma" w:cs="Tahoma"/>
              <w:sz w:val="20"/>
              <w:szCs w:val="20"/>
            </w:rPr>
            <w:fldChar w:fldCharType="end"/>
          </w:r>
          <w:r w:rsidRPr="00BD44C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D44C9">
            <w:rPr>
              <w:rFonts w:ascii="Tahoma" w:hAnsi="Tahoma" w:cs="Tahoma"/>
              <w:sz w:val="20"/>
              <w:szCs w:val="20"/>
            </w:rPr>
            <w:fldChar w:fldCharType="begin"/>
          </w:r>
          <w:r w:rsidRPr="00BD44C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D44C9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BD44C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BD44C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5F97" w:rsidRDefault="00E05F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97" w:rsidRDefault="00E05F97">
      <w:pPr>
        <w:spacing w:after="0" w:line="240" w:lineRule="auto"/>
      </w:pPr>
      <w:r>
        <w:separator/>
      </w:r>
    </w:p>
  </w:footnote>
  <w:footnote w:type="continuationSeparator" w:id="0">
    <w:p w:rsidR="00E05F97" w:rsidRDefault="00E0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05F97" w:rsidRPr="00BD44C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D44C9">
            <w:rPr>
              <w:rFonts w:ascii="Tahoma" w:hAnsi="Tahoma" w:cs="Tahoma"/>
              <w:sz w:val="16"/>
              <w:szCs w:val="16"/>
            </w:rPr>
            <w:t>Федеральный закон от 13.07.2015 N 239-ФЗ</w:t>
          </w:r>
          <w:r w:rsidRPr="00BD44C9"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изменения в статью 12 Федерального закона "Об основных гарантиях </w:t>
          </w:r>
          <w:proofErr w:type="spellStart"/>
          <w:r w:rsidRPr="00BD44C9"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r w:rsidRPr="00BD44C9"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F97" w:rsidRPr="00BD44C9" w:rsidRDefault="00E05F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D44C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BD44C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BD44C9">
            <w:rPr>
              <w:rFonts w:ascii="Tahoma" w:hAnsi="Tahoma" w:cs="Tahoma"/>
              <w:sz w:val="18"/>
              <w:szCs w:val="18"/>
            </w:rPr>
            <w:br/>
          </w:r>
          <w:r w:rsidRPr="00BD44C9">
            <w:rPr>
              <w:rFonts w:ascii="Tahoma" w:hAnsi="Tahoma" w:cs="Tahoma"/>
              <w:sz w:val="16"/>
              <w:szCs w:val="16"/>
            </w:rPr>
            <w:t>Дата сохранения: 15.07.2015</w:t>
          </w:r>
        </w:p>
      </w:tc>
    </w:tr>
  </w:tbl>
  <w:p w:rsidR="00E05F97" w:rsidRDefault="00E05F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05F97" w:rsidRDefault="00E05F9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C14"/>
    <w:rsid w:val="0005540F"/>
    <w:rsid w:val="00500824"/>
    <w:rsid w:val="00784C14"/>
    <w:rsid w:val="00BD44C9"/>
    <w:rsid w:val="00D96703"/>
    <w:rsid w:val="00E05F97"/>
    <w:rsid w:val="00ED7C90"/>
    <w:rsid w:val="00F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500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824"/>
  </w:style>
  <w:style w:type="paragraph" w:styleId="a5">
    <w:name w:val="footer"/>
    <w:basedOn w:val="a"/>
    <w:link w:val="a6"/>
    <w:uiPriority w:val="99"/>
    <w:semiHidden/>
    <w:unhideWhenUsed/>
    <w:rsid w:val="00500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947</Characters>
  <Application>Microsoft Office Word</Application>
  <DocSecurity>6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13.07.2015 N 239-ФЗ"О внесении изменения в статью 12 Федерального закона "Об основных гарантиях прав ребенка в Российской Федерации"</vt:lpstr>
    </vt:vector>
  </TitlesOfParts>
  <Company/>
  <LinksUpToDate>false</LinksUpToDate>
  <CharactersWithSpaces>1091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239-ФЗ"О внесении изменения в статью 12 Федерального закона "Об основных гарантиях прав ребенка в Российской Федерации"</dc:title>
  <dc:subject/>
  <dc:creator>ConsultantPlus</dc:creator>
  <cp:keywords/>
  <cp:lastModifiedBy>Haritonova</cp:lastModifiedBy>
  <cp:revision>2</cp:revision>
  <cp:lastPrinted>2015-07-15T09:34:00Z</cp:lastPrinted>
  <dcterms:created xsi:type="dcterms:W3CDTF">2015-07-15T10:47:00Z</dcterms:created>
  <dcterms:modified xsi:type="dcterms:W3CDTF">2015-07-15T10:47:00Z</dcterms:modified>
</cp:coreProperties>
</file>