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BB" w:rsidRPr="00667A88" w:rsidRDefault="003916BB" w:rsidP="003916BB">
      <w:pPr>
        <w:spacing w:after="200" w:line="276" w:lineRule="auto"/>
        <w:ind w:left="-567" w:firstLine="567"/>
        <w:contextualSpacing w:val="0"/>
        <w:jc w:val="center"/>
        <w:rPr>
          <w:iCs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38250" cy="609600"/>
            <wp:effectExtent l="19050" t="0" r="0" b="0"/>
            <wp:docPr id="1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4issu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6BB" w:rsidRPr="009F7F38" w:rsidRDefault="003916BB" w:rsidP="003916BB">
      <w:pPr>
        <w:spacing w:line="276" w:lineRule="auto"/>
        <w:ind w:left="-567" w:firstLine="567"/>
        <w:jc w:val="center"/>
        <w:rPr>
          <w:b/>
          <w:sz w:val="32"/>
          <w:szCs w:val="32"/>
        </w:rPr>
      </w:pPr>
      <w:r w:rsidRPr="009F7F38">
        <w:rPr>
          <w:b/>
          <w:sz w:val="32"/>
          <w:szCs w:val="32"/>
        </w:rPr>
        <w:t>ЦЕНТРАЛЬНЫЙ КОМИТЕТ ПРОФСОЮЗА</w:t>
      </w:r>
    </w:p>
    <w:p w:rsidR="003916BB" w:rsidRPr="009F7F38" w:rsidRDefault="003916BB" w:rsidP="003916BB">
      <w:pPr>
        <w:spacing w:line="276" w:lineRule="auto"/>
        <w:ind w:left="-567" w:firstLine="567"/>
        <w:jc w:val="center"/>
        <w:rPr>
          <w:b/>
          <w:sz w:val="32"/>
          <w:szCs w:val="32"/>
        </w:rPr>
      </w:pPr>
      <w:r w:rsidRPr="009F7F38">
        <w:rPr>
          <w:b/>
          <w:sz w:val="32"/>
          <w:szCs w:val="32"/>
        </w:rPr>
        <w:t>ПРЕЗИДИУМ</w:t>
      </w:r>
    </w:p>
    <w:p w:rsidR="003916BB" w:rsidRPr="009F7F38" w:rsidRDefault="003916BB" w:rsidP="003916BB">
      <w:pPr>
        <w:spacing w:line="276" w:lineRule="auto"/>
        <w:ind w:left="-567" w:firstLine="567"/>
        <w:jc w:val="center"/>
        <w:rPr>
          <w:sz w:val="32"/>
          <w:szCs w:val="32"/>
        </w:rPr>
      </w:pPr>
      <w:r w:rsidRPr="009F7F38">
        <w:rPr>
          <w:b/>
          <w:sz w:val="32"/>
          <w:szCs w:val="32"/>
        </w:rPr>
        <w:t>ПОСТАНОВЛЕНИЕ</w:t>
      </w:r>
    </w:p>
    <w:p w:rsidR="003916BB" w:rsidRDefault="003916BB" w:rsidP="003916BB">
      <w:pPr>
        <w:spacing w:line="276" w:lineRule="auto"/>
        <w:ind w:left="-567" w:firstLine="567"/>
        <w:jc w:val="center"/>
        <w:rPr>
          <w:sz w:val="28"/>
          <w:szCs w:val="28"/>
          <w:u w:val="single"/>
        </w:rPr>
      </w:pPr>
      <w:r w:rsidRPr="00667A88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0</w:t>
      </w:r>
      <w:r w:rsidRPr="00667A88">
        <w:rPr>
          <w:sz w:val="28"/>
          <w:szCs w:val="28"/>
          <w:u w:val="single"/>
        </w:rPr>
        <w:t xml:space="preserve">4 </w:t>
      </w:r>
      <w:r>
        <w:rPr>
          <w:sz w:val="28"/>
          <w:szCs w:val="28"/>
          <w:u w:val="single"/>
        </w:rPr>
        <w:t>октября</w:t>
      </w:r>
      <w:r w:rsidRPr="00667A88">
        <w:rPr>
          <w:sz w:val="28"/>
          <w:szCs w:val="28"/>
          <w:u w:val="single"/>
        </w:rPr>
        <w:t xml:space="preserve"> 2011 года</w:t>
      </w:r>
      <w:r w:rsidRPr="005064E8">
        <w:rPr>
          <w:sz w:val="28"/>
          <w:szCs w:val="28"/>
        </w:rPr>
        <w:tab/>
      </w:r>
      <w:r w:rsidRPr="00667A88">
        <w:rPr>
          <w:sz w:val="28"/>
          <w:szCs w:val="28"/>
        </w:rPr>
        <w:tab/>
      </w:r>
      <w:r w:rsidRPr="00667A88">
        <w:rPr>
          <w:sz w:val="28"/>
          <w:szCs w:val="28"/>
        </w:rPr>
        <w:tab/>
      </w:r>
      <w:proofErr w:type="gramStart"/>
      <w:r w:rsidRPr="00667A88">
        <w:rPr>
          <w:sz w:val="28"/>
          <w:szCs w:val="28"/>
        </w:rPr>
        <w:t>г</w:t>
      </w:r>
      <w:proofErr w:type="gramEnd"/>
      <w:r w:rsidRPr="00667A88">
        <w:rPr>
          <w:sz w:val="28"/>
          <w:szCs w:val="28"/>
        </w:rPr>
        <w:t>. Москва</w:t>
      </w:r>
      <w:r w:rsidRPr="00667A88">
        <w:rPr>
          <w:sz w:val="28"/>
          <w:szCs w:val="28"/>
        </w:rPr>
        <w:tab/>
      </w:r>
      <w:r w:rsidRPr="00667A88">
        <w:rPr>
          <w:sz w:val="28"/>
          <w:szCs w:val="28"/>
        </w:rPr>
        <w:tab/>
      </w:r>
      <w:r w:rsidRPr="00667A88">
        <w:rPr>
          <w:sz w:val="28"/>
          <w:szCs w:val="28"/>
        </w:rPr>
        <w:tab/>
      </w:r>
      <w:r w:rsidRPr="004D66E0">
        <w:rPr>
          <w:sz w:val="28"/>
          <w:szCs w:val="28"/>
        </w:rPr>
        <w:t xml:space="preserve">№ </w:t>
      </w:r>
      <w:r w:rsidRPr="00A96F10">
        <w:rPr>
          <w:sz w:val="28"/>
          <w:szCs w:val="28"/>
          <w:u w:val="single"/>
        </w:rPr>
        <w:t>30-3</w:t>
      </w:r>
    </w:p>
    <w:p w:rsidR="003916BB" w:rsidRPr="00667A88" w:rsidRDefault="003916BB" w:rsidP="003916BB">
      <w:pPr>
        <w:spacing w:line="276" w:lineRule="auto"/>
        <w:ind w:left="-567" w:firstLine="567"/>
        <w:jc w:val="left"/>
        <w:rPr>
          <w:sz w:val="28"/>
          <w:szCs w:val="28"/>
        </w:rPr>
      </w:pPr>
    </w:p>
    <w:p w:rsidR="003916BB" w:rsidRPr="00A96F10" w:rsidRDefault="003916BB" w:rsidP="003916BB">
      <w:pPr>
        <w:spacing w:line="276" w:lineRule="auto"/>
        <w:ind w:left="-567" w:firstLine="567"/>
        <w:rPr>
          <w:sz w:val="26"/>
          <w:szCs w:val="26"/>
        </w:rPr>
      </w:pPr>
      <w:r w:rsidRPr="00A96F10">
        <w:rPr>
          <w:sz w:val="26"/>
          <w:szCs w:val="26"/>
        </w:rPr>
        <w:t xml:space="preserve">Об итогах </w:t>
      </w:r>
      <w:proofErr w:type="gramStart"/>
      <w:r w:rsidRPr="00A96F10">
        <w:rPr>
          <w:sz w:val="26"/>
          <w:szCs w:val="26"/>
        </w:rPr>
        <w:t>летней</w:t>
      </w:r>
      <w:proofErr w:type="gramEnd"/>
      <w:r w:rsidRPr="00A96F10">
        <w:rPr>
          <w:sz w:val="26"/>
          <w:szCs w:val="26"/>
        </w:rPr>
        <w:t xml:space="preserve"> оздоровительной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6"/>
          <w:szCs w:val="26"/>
        </w:rPr>
        <w:t>кампании 2011 года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В 2011 году в отрасли из 49 детских оздоровительных лагерей были открыты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38. Для отдыха детей использовались также базы отдыха, санатории-профилактории, пансионаты предприятий, лагеря сторонних организаций.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В текущем году предприятиями и профсоюзными организациями было уделено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большое внимание состоянию материально-технической базы ДОЛ, во всех лагерях были проведены ремонтные и косметические работы, благоустройство территорий. На хозяйственное содержание лагерей было выделен</w:t>
      </w:r>
      <w:r>
        <w:rPr>
          <w:sz w:val="28"/>
          <w:szCs w:val="28"/>
        </w:rPr>
        <w:t>о и израсходовано около 106 млн</w:t>
      </w:r>
      <w:r w:rsidRPr="00A96F10">
        <w:rPr>
          <w:sz w:val="28"/>
          <w:szCs w:val="28"/>
        </w:rPr>
        <w:t xml:space="preserve"> рублей. Руководителями предприятий были приняты меры к подготовке и нормальному функционированию детских оздоровительных учреждений. По-прежнему особое внимание было уделено вопросам противопожарной безопасности, санитарно-эпидемиологической обстановке, правопорядку, обязательному страхованию жизни и здоровья детей от несчастных случаев во время отдыха. Все лагеря были своевременно и качественно подготовлены к приему детей.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Методическая, информационная и практическая подготовка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начальников лагерей, заместителей по воспитательной работе, будущих вожатых отрядов, специалистов профкомов и работников предприятий по вопросам получения и бронирования путевок в летние оздоровительные лагеря происходили в течение учебного года на обучающих занятиях, совещаниях, семинарах. Для ответственных сотрудников ППО за организацию и проведение летней оздоровительной кампании была проведена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учеба по механизм</w:t>
      </w:r>
      <w:r>
        <w:rPr>
          <w:sz w:val="28"/>
          <w:szCs w:val="28"/>
        </w:rPr>
        <w:t>у подачи заявлений в электронном</w:t>
      </w:r>
      <w:r w:rsidRPr="00A96F10">
        <w:rPr>
          <w:sz w:val="28"/>
          <w:szCs w:val="28"/>
        </w:rPr>
        <w:t xml:space="preserve"> виде. Работники ДОЛ были обеспечены методическими материалами, рекомендациями,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разъяснениями.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В смотре-конкурсе «Лучший ведомственный лагерь»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приняли участие предприятия,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имеющие на балансе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 xml:space="preserve">детские оздоровительные лагеря. </w:t>
      </w:r>
      <w:proofErr w:type="gramStart"/>
      <w:r w:rsidRPr="00A96F10">
        <w:rPr>
          <w:sz w:val="28"/>
          <w:szCs w:val="28"/>
        </w:rPr>
        <w:t>Документы на звание «Лучший ведомственный лагерь» предоставили 8 территориальных (Башкирская, Кировская, Московская, Московская областная, Пермская, Ростовская, Саратовская, Татарская) и 5 (ОАО «ВАСО», Курское ОАО «Прибор», ОАО «СЭГЗ», ЗАО «</w:t>
      </w:r>
      <w:proofErr w:type="spellStart"/>
      <w:r w:rsidRPr="00A96F10">
        <w:rPr>
          <w:sz w:val="28"/>
          <w:szCs w:val="28"/>
        </w:rPr>
        <w:t>Авиастар-СП</w:t>
      </w:r>
      <w:proofErr w:type="spellEnd"/>
      <w:r w:rsidRPr="00A96F10">
        <w:rPr>
          <w:sz w:val="28"/>
          <w:szCs w:val="28"/>
        </w:rPr>
        <w:t>», ОАО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«Научно-производственная корпорация «Иркут»)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первичных профсоюзных организации прямого подчинения.</w:t>
      </w:r>
      <w:proofErr w:type="gramEnd"/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Смотр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проходил с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1июня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по 31 августа 2011 года в 2 этапа:</w:t>
      </w:r>
      <w:r>
        <w:rPr>
          <w:sz w:val="28"/>
          <w:szCs w:val="28"/>
        </w:rPr>
        <w:t xml:space="preserve"> 1-й этап – территориальные с</w:t>
      </w:r>
      <w:r w:rsidRPr="00A96F10">
        <w:rPr>
          <w:sz w:val="28"/>
          <w:szCs w:val="28"/>
        </w:rPr>
        <w:t>мотры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 xml:space="preserve">(июнь-август); 2-й этап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подведение итогов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 xml:space="preserve">отраслевого </w:t>
      </w:r>
      <w:r>
        <w:rPr>
          <w:sz w:val="28"/>
          <w:szCs w:val="28"/>
        </w:rPr>
        <w:t>с</w:t>
      </w:r>
      <w:r w:rsidRPr="00A96F10">
        <w:rPr>
          <w:sz w:val="28"/>
          <w:szCs w:val="28"/>
        </w:rPr>
        <w:t>мотра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(октябрь).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На 17 предприятиях, участвовавших в смотре, в 19 ДОЛ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A96F10">
        <w:rPr>
          <w:sz w:val="28"/>
          <w:szCs w:val="28"/>
        </w:rPr>
        <w:t xml:space="preserve"> организован</w:t>
      </w:r>
      <w:r>
        <w:rPr>
          <w:sz w:val="28"/>
          <w:szCs w:val="28"/>
        </w:rPr>
        <w:t>ы</w:t>
      </w:r>
      <w:r w:rsidRPr="00A96F10">
        <w:rPr>
          <w:sz w:val="28"/>
          <w:szCs w:val="28"/>
        </w:rPr>
        <w:t xml:space="preserve"> отдых и оздоровление для 22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336 детей, в том числе 6089 (27%) детей сотрудников.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 xml:space="preserve">В детских оздоровительных лагерях были разработаны и использованы в работе целевые программы: </w:t>
      </w:r>
      <w:proofErr w:type="gramStart"/>
      <w:r w:rsidRPr="00A96F10">
        <w:rPr>
          <w:sz w:val="28"/>
          <w:szCs w:val="28"/>
        </w:rPr>
        <w:t xml:space="preserve">«Территория детства», «Объединенная Республика», «Лето </w:t>
      </w:r>
      <w:r>
        <w:rPr>
          <w:sz w:val="28"/>
          <w:szCs w:val="28"/>
        </w:rPr>
        <w:t xml:space="preserve">– </w:t>
      </w:r>
      <w:r w:rsidRPr="00A96F10">
        <w:rPr>
          <w:sz w:val="28"/>
          <w:szCs w:val="28"/>
        </w:rPr>
        <w:t>пора чудес», «Я – гражданин Отечества», «КВН», «Здоровье», «Лето добрых свершений», «Большое спасибо, космическое путешествие», «Путешествие «Орленка» на воздушном шаре» и многие другие.</w:t>
      </w:r>
      <w:proofErr w:type="gramEnd"/>
      <w:r w:rsidRPr="00A96F10">
        <w:rPr>
          <w:sz w:val="28"/>
          <w:szCs w:val="28"/>
        </w:rPr>
        <w:t xml:space="preserve"> Тематика летнего сезона была посвящена пятидесятилетию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полета Ю.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Гагарина в космос и Дню памяти</w:t>
      </w:r>
      <w:r>
        <w:rPr>
          <w:sz w:val="28"/>
          <w:szCs w:val="28"/>
        </w:rPr>
        <w:t xml:space="preserve"> –</w:t>
      </w:r>
      <w:r w:rsidRPr="00A96F10">
        <w:rPr>
          <w:sz w:val="28"/>
          <w:szCs w:val="28"/>
        </w:rPr>
        <w:t xml:space="preserve"> 70-летию начала Великой Отечественной войны. Программы были направлены на развитие у детей любознательности и сообразительности, вовлечение в активное усвоение окружающего мира. Проводимые в лагерях мероприятия строились таким образом, чтобы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снять физическое и психологическое напряжение детского и подросткового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организма, накопленного в</w:t>
      </w:r>
      <w:r>
        <w:rPr>
          <w:sz w:val="28"/>
          <w:szCs w:val="28"/>
        </w:rPr>
        <w:t xml:space="preserve">о время </w:t>
      </w:r>
      <w:r w:rsidRPr="00A96F10">
        <w:rPr>
          <w:sz w:val="28"/>
          <w:szCs w:val="28"/>
        </w:rPr>
        <w:t>учебного года. Были созданы условия для самореализации, развития способностей и талантов детей, узнавания нового и интересного через включение их в спортивно-оздоровительные, творческие и познавательные формы досуга,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развитие коммуникативных качеств с учетом индивидуальных особенностей.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В учреждениях, представленных на звание «Лучший ведомственный лагерь»</w:t>
      </w:r>
      <w:r>
        <w:rPr>
          <w:sz w:val="28"/>
          <w:szCs w:val="28"/>
        </w:rPr>
        <w:t xml:space="preserve">, </w:t>
      </w:r>
      <w:r w:rsidRPr="00A96F10">
        <w:rPr>
          <w:sz w:val="28"/>
          <w:szCs w:val="28"/>
        </w:rPr>
        <w:t>работали разнообразные студии мастерства и творчества, кружки и секции, в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которых имели возможность заниматься 100% детей. Количество кружков составило 117, спортивных секци</w:t>
      </w:r>
      <w:r>
        <w:rPr>
          <w:sz w:val="28"/>
          <w:szCs w:val="28"/>
        </w:rPr>
        <w:t>й</w:t>
      </w:r>
      <w:r w:rsidRPr="00A96F10">
        <w:rPr>
          <w:sz w:val="28"/>
          <w:szCs w:val="28"/>
        </w:rPr>
        <w:t xml:space="preserve"> по футболу, волейболу, теннису и другим видам спорта </w:t>
      </w:r>
      <w:r>
        <w:rPr>
          <w:sz w:val="28"/>
          <w:szCs w:val="28"/>
        </w:rPr>
        <w:t>– 90.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В течение всей летней оздоровительной кампании 2011 года профсоюзные комитеты совместно с техническими инспекциями труда посещали лагеря с целью проведения проверок и выявления нарушений</w:t>
      </w:r>
      <w:r>
        <w:rPr>
          <w:sz w:val="28"/>
          <w:szCs w:val="28"/>
        </w:rPr>
        <w:t>.</w:t>
      </w:r>
      <w:r w:rsidRPr="00A96F10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A96F10">
        <w:rPr>
          <w:sz w:val="28"/>
          <w:szCs w:val="28"/>
        </w:rPr>
        <w:t>ак</w:t>
      </w:r>
      <w:r>
        <w:rPr>
          <w:sz w:val="28"/>
          <w:szCs w:val="28"/>
        </w:rPr>
        <w:t>,</w:t>
      </w:r>
      <w:r w:rsidRPr="00A96F10">
        <w:rPr>
          <w:sz w:val="28"/>
          <w:szCs w:val="28"/>
        </w:rPr>
        <w:t xml:space="preserve"> при проведении проверок были выявлены случаи травматизма детей, замечания санитарно-эпидемиологической службы (неправильное ведение документооборота на питание, несоблюдение правил маркировки посуды, дезинфекционного режима на пищеблоке). В ряде учреждений было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обращено внимание на противопожарную безопасность и усиление мер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комплексной безопасности детей.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proofErr w:type="gramStart"/>
      <w:r w:rsidRPr="00A96F10">
        <w:rPr>
          <w:sz w:val="28"/>
          <w:szCs w:val="28"/>
        </w:rPr>
        <w:t>При проведении детской оздоровительной кампании 2011 года профсоюзные организации столкнулись со следующими проблемами: определение организационно-правовых форм и форм собственности детских оздоровительных лагерей;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отсутствие типового положения о</w:t>
      </w:r>
      <w:r>
        <w:rPr>
          <w:sz w:val="28"/>
          <w:szCs w:val="28"/>
        </w:rPr>
        <w:t xml:space="preserve"> детском оздоровительном лагере;</w:t>
      </w:r>
      <w:r w:rsidRPr="00A96F10">
        <w:rPr>
          <w:sz w:val="28"/>
          <w:szCs w:val="28"/>
        </w:rPr>
        <w:t xml:space="preserve"> вопросы медицинского соп</w:t>
      </w:r>
      <w:r>
        <w:rPr>
          <w:sz w:val="28"/>
          <w:szCs w:val="28"/>
        </w:rPr>
        <w:t>ровождения и заполнения лагерей; участие в конкурсных процедурах;</w:t>
      </w:r>
      <w:r w:rsidRPr="00A96F10">
        <w:rPr>
          <w:sz w:val="28"/>
          <w:szCs w:val="28"/>
        </w:rPr>
        <w:t xml:space="preserve"> запуск реализации полномочий по организации оздоровительной кампании, из которого вытекают нормативные основы для действий и финансирования;</w:t>
      </w:r>
      <w:proofErr w:type="gramEnd"/>
      <w:r w:rsidRPr="00A96F10">
        <w:rPr>
          <w:sz w:val="28"/>
          <w:szCs w:val="28"/>
        </w:rPr>
        <w:t xml:space="preserve"> обеспечение безопасности организованных перевозок детей; отрицательное освещение СМИ текущей лагерной кампании; организация антитеррористической безопасности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ДОЛ; обеспечени</w:t>
      </w:r>
      <w:r>
        <w:rPr>
          <w:sz w:val="28"/>
          <w:szCs w:val="28"/>
        </w:rPr>
        <w:t>е</w:t>
      </w:r>
      <w:r w:rsidRPr="00A96F10">
        <w:rPr>
          <w:sz w:val="28"/>
          <w:szCs w:val="28"/>
        </w:rPr>
        <w:t xml:space="preserve"> квалифицированными кадрами;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частые проверки.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Однако</w:t>
      </w:r>
      <w:r>
        <w:rPr>
          <w:sz w:val="28"/>
          <w:szCs w:val="28"/>
        </w:rPr>
        <w:t>,</w:t>
      </w:r>
      <w:r w:rsidRPr="00A96F10">
        <w:rPr>
          <w:sz w:val="28"/>
          <w:szCs w:val="28"/>
        </w:rPr>
        <w:t xml:space="preserve"> несмотря на это</w:t>
      </w:r>
      <w:r>
        <w:rPr>
          <w:sz w:val="28"/>
          <w:szCs w:val="28"/>
        </w:rPr>
        <w:t>,</w:t>
      </w:r>
      <w:r w:rsidRPr="00A96F10">
        <w:rPr>
          <w:sz w:val="28"/>
          <w:szCs w:val="28"/>
        </w:rPr>
        <w:t xml:space="preserve"> в целом летняя кампания 2011 года для работников предприятий авиационной промышленности прошла удовлетворительно.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Президиум ЦК профсоюза постановляет: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1.</w:t>
      </w:r>
      <w:r w:rsidRPr="00A96F10">
        <w:rPr>
          <w:sz w:val="28"/>
          <w:szCs w:val="28"/>
        </w:rPr>
        <w:tab/>
        <w:t>Считать проведенную детскую летнюю оздоровительную кампании 2011 года удовлетворительной.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Наградить победителей с</w:t>
      </w:r>
      <w:r w:rsidRPr="00A96F10">
        <w:rPr>
          <w:sz w:val="28"/>
          <w:szCs w:val="28"/>
        </w:rPr>
        <w:t>мотра-конкурса «Лучший ведомственный лагерь»: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>- д</w:t>
      </w:r>
      <w:r w:rsidRPr="00A96F10">
        <w:rPr>
          <w:sz w:val="28"/>
          <w:szCs w:val="28"/>
        </w:rPr>
        <w:t>ипломами ЦК профсоюза «Лучший ведомственный лагерь» за организацию проведения детской летней оздоровительной кампании на высоком уровне: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1.</w:t>
      </w:r>
      <w:r w:rsidRPr="00A96F10">
        <w:rPr>
          <w:sz w:val="28"/>
          <w:szCs w:val="28"/>
        </w:rPr>
        <w:tab/>
        <w:t xml:space="preserve">Иркутский авиазавод филиала «Корпорации «Иркут»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генеральный директор Вепрев Александр Алексеевич, председатель ППО – Зуев Александр Петрович,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Иркутск;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2.</w:t>
      </w:r>
      <w:r w:rsidRPr="00A96F10">
        <w:rPr>
          <w:sz w:val="28"/>
          <w:szCs w:val="28"/>
        </w:rPr>
        <w:tab/>
        <w:t xml:space="preserve">ОАО «КВЗ»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генеральный директор – </w:t>
      </w:r>
      <w:proofErr w:type="spellStart"/>
      <w:r w:rsidRPr="00A96F10">
        <w:rPr>
          <w:sz w:val="28"/>
          <w:szCs w:val="28"/>
        </w:rPr>
        <w:t>Лигай</w:t>
      </w:r>
      <w:proofErr w:type="spellEnd"/>
      <w:r w:rsidRPr="00A96F10">
        <w:rPr>
          <w:sz w:val="28"/>
          <w:szCs w:val="28"/>
        </w:rPr>
        <w:t xml:space="preserve"> Вадим Александрович, председатель ППО – </w:t>
      </w:r>
      <w:proofErr w:type="spellStart"/>
      <w:r w:rsidRPr="00A96F10">
        <w:rPr>
          <w:sz w:val="28"/>
          <w:szCs w:val="28"/>
        </w:rPr>
        <w:t>Казиханов</w:t>
      </w:r>
      <w:proofErr w:type="spellEnd"/>
      <w:r w:rsidRPr="00A96F10">
        <w:rPr>
          <w:sz w:val="28"/>
          <w:szCs w:val="28"/>
        </w:rPr>
        <w:t xml:space="preserve"> Ильдар </w:t>
      </w:r>
      <w:proofErr w:type="spellStart"/>
      <w:r w:rsidRPr="00A96F10">
        <w:rPr>
          <w:sz w:val="28"/>
          <w:szCs w:val="28"/>
        </w:rPr>
        <w:t>Гарайханович</w:t>
      </w:r>
      <w:proofErr w:type="spellEnd"/>
      <w:r w:rsidRPr="00A96F10">
        <w:rPr>
          <w:sz w:val="28"/>
          <w:szCs w:val="28"/>
        </w:rPr>
        <w:t>, г. Казань;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3.</w:t>
      </w:r>
      <w:r w:rsidRPr="00A96F10">
        <w:rPr>
          <w:sz w:val="28"/>
          <w:szCs w:val="28"/>
        </w:rPr>
        <w:tab/>
        <w:t>ОАО «Электромашиностроительный завод «</w:t>
      </w:r>
      <w:proofErr w:type="spellStart"/>
      <w:r w:rsidRPr="00A96F10">
        <w:rPr>
          <w:sz w:val="28"/>
          <w:szCs w:val="28"/>
        </w:rPr>
        <w:t>Лепсе</w:t>
      </w:r>
      <w:proofErr w:type="spellEnd"/>
      <w:r w:rsidRPr="00A96F10">
        <w:rPr>
          <w:sz w:val="28"/>
          <w:szCs w:val="28"/>
        </w:rPr>
        <w:t xml:space="preserve">»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генеральный директор – Мамаев Геннадий Александрович, председатель ППО – Мальцева Тамара Борисовна,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Киров;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4.</w:t>
      </w:r>
      <w:r w:rsidRPr="00A96F10">
        <w:rPr>
          <w:sz w:val="28"/>
          <w:szCs w:val="28"/>
        </w:rPr>
        <w:tab/>
        <w:t>ОАО «АК им.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 xml:space="preserve">Ильюшина»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генеральный директор Ливанов Виктор Владимирович, председатель ППО – Сенатов Сергей Дмитриевич,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Москва;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5.</w:t>
      </w:r>
      <w:r w:rsidRPr="00A96F10">
        <w:rPr>
          <w:sz w:val="28"/>
          <w:szCs w:val="28"/>
        </w:rPr>
        <w:tab/>
        <w:t>ОАО «МПО им.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 xml:space="preserve">Румянцева»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генеральный директор – </w:t>
      </w:r>
      <w:proofErr w:type="spellStart"/>
      <w:r w:rsidRPr="00A96F10">
        <w:rPr>
          <w:sz w:val="28"/>
          <w:szCs w:val="28"/>
        </w:rPr>
        <w:t>Халфун</w:t>
      </w:r>
      <w:proofErr w:type="spellEnd"/>
      <w:r w:rsidRPr="00A96F10">
        <w:rPr>
          <w:sz w:val="28"/>
          <w:szCs w:val="28"/>
        </w:rPr>
        <w:t xml:space="preserve"> Леонид </w:t>
      </w:r>
      <w:proofErr w:type="spellStart"/>
      <w:r w:rsidRPr="00A96F10">
        <w:rPr>
          <w:sz w:val="28"/>
          <w:szCs w:val="28"/>
        </w:rPr>
        <w:t>Марксович</w:t>
      </w:r>
      <w:proofErr w:type="spellEnd"/>
      <w:r w:rsidRPr="00A96F10">
        <w:rPr>
          <w:sz w:val="28"/>
          <w:szCs w:val="28"/>
        </w:rPr>
        <w:t>, председатель ППО – Никитаев Александр Николаевич,</w:t>
      </w:r>
      <w:r>
        <w:rPr>
          <w:sz w:val="28"/>
          <w:szCs w:val="28"/>
        </w:rPr>
        <w:t xml:space="preserve">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Москва;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6.</w:t>
      </w:r>
      <w:r w:rsidRPr="00A96F10">
        <w:rPr>
          <w:sz w:val="28"/>
          <w:szCs w:val="28"/>
        </w:rPr>
        <w:tab/>
        <w:t>ОАО «ММП им.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 xml:space="preserve">Чернышева»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исполнительный директор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</w:t>
      </w:r>
      <w:proofErr w:type="spellStart"/>
      <w:r w:rsidRPr="00A96F10">
        <w:rPr>
          <w:sz w:val="28"/>
          <w:szCs w:val="28"/>
        </w:rPr>
        <w:t>Родителев</w:t>
      </w:r>
      <w:proofErr w:type="spellEnd"/>
      <w:r w:rsidRPr="00A96F10">
        <w:rPr>
          <w:sz w:val="28"/>
          <w:szCs w:val="28"/>
        </w:rPr>
        <w:t xml:space="preserve"> Вячеслав Игоревич, председатель ППО – </w:t>
      </w:r>
      <w:proofErr w:type="spellStart"/>
      <w:r w:rsidRPr="00A96F10">
        <w:rPr>
          <w:sz w:val="28"/>
          <w:szCs w:val="28"/>
        </w:rPr>
        <w:t>Беленков</w:t>
      </w:r>
      <w:proofErr w:type="spellEnd"/>
      <w:r w:rsidRPr="00A96F10">
        <w:rPr>
          <w:sz w:val="28"/>
          <w:szCs w:val="28"/>
        </w:rPr>
        <w:t xml:space="preserve"> Евгений Викторович,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Москва;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7.</w:t>
      </w:r>
      <w:r w:rsidRPr="00A96F10">
        <w:rPr>
          <w:sz w:val="28"/>
          <w:szCs w:val="28"/>
        </w:rPr>
        <w:tab/>
        <w:t>ОАО «С</w:t>
      </w:r>
      <w:r>
        <w:rPr>
          <w:sz w:val="28"/>
          <w:szCs w:val="28"/>
        </w:rPr>
        <w:t>тар</w:t>
      </w:r>
      <w:r w:rsidRPr="00A96F10">
        <w:rPr>
          <w:sz w:val="28"/>
          <w:szCs w:val="28"/>
        </w:rPr>
        <w:t xml:space="preserve">»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управляющий директор – главный конструктор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Дудкин Юрий Петрович, председатель ППО «</w:t>
      </w:r>
      <w:proofErr w:type="spellStart"/>
      <w:r w:rsidRPr="00A96F10">
        <w:rPr>
          <w:sz w:val="28"/>
          <w:szCs w:val="28"/>
        </w:rPr>
        <w:t>Стар-Инкар</w:t>
      </w:r>
      <w:proofErr w:type="spellEnd"/>
      <w:r w:rsidRPr="00A96F10">
        <w:rPr>
          <w:sz w:val="28"/>
          <w:szCs w:val="28"/>
        </w:rPr>
        <w:t xml:space="preserve">»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Красноперов Борис Дмитриевич,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Пермь;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8.</w:t>
      </w:r>
      <w:r w:rsidRPr="00A96F10">
        <w:rPr>
          <w:sz w:val="28"/>
          <w:szCs w:val="28"/>
        </w:rPr>
        <w:tab/>
        <w:t>ОАО «</w:t>
      </w:r>
      <w:proofErr w:type="spellStart"/>
      <w:r w:rsidRPr="00A96F10">
        <w:rPr>
          <w:sz w:val="28"/>
          <w:szCs w:val="28"/>
        </w:rPr>
        <w:t>Роствертол</w:t>
      </w:r>
      <w:proofErr w:type="spellEnd"/>
      <w:r w:rsidRPr="00A96F10">
        <w:rPr>
          <w:sz w:val="28"/>
          <w:szCs w:val="28"/>
        </w:rPr>
        <w:t xml:space="preserve">»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генеральный директор – Слюсарь Борис Николаевич, председатель ППО – Гетманский Дмитрий Васильевич,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Ростов-на-Дону;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9.</w:t>
      </w:r>
      <w:r w:rsidRPr="00A96F10">
        <w:rPr>
          <w:sz w:val="28"/>
          <w:szCs w:val="28"/>
        </w:rPr>
        <w:tab/>
        <w:t xml:space="preserve">ООО «СЭПО-ЗЭМ»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генеральный директор – Резник Евгений Петрович, председатель ППО – </w:t>
      </w:r>
      <w:proofErr w:type="spellStart"/>
      <w:r w:rsidRPr="00A96F10">
        <w:rPr>
          <w:sz w:val="28"/>
          <w:szCs w:val="28"/>
        </w:rPr>
        <w:t>Кальнобрицкий</w:t>
      </w:r>
      <w:proofErr w:type="spellEnd"/>
      <w:r w:rsidRPr="00A96F10">
        <w:rPr>
          <w:sz w:val="28"/>
          <w:szCs w:val="28"/>
        </w:rPr>
        <w:t xml:space="preserve"> Олег Васильевич,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Саратов;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10.</w:t>
      </w:r>
      <w:r w:rsidRPr="00A96F10">
        <w:rPr>
          <w:sz w:val="28"/>
          <w:szCs w:val="28"/>
        </w:rPr>
        <w:tab/>
        <w:t>ЗАО «</w:t>
      </w:r>
      <w:proofErr w:type="spellStart"/>
      <w:r w:rsidRPr="00A96F10">
        <w:rPr>
          <w:sz w:val="28"/>
          <w:szCs w:val="28"/>
        </w:rPr>
        <w:t>Авиастар-СП</w:t>
      </w:r>
      <w:proofErr w:type="spellEnd"/>
      <w:r w:rsidRPr="00A96F10">
        <w:rPr>
          <w:sz w:val="28"/>
          <w:szCs w:val="28"/>
        </w:rPr>
        <w:t xml:space="preserve">»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генеральный директор Дементьев Сергей Геннадьевич, председатель ППО – </w:t>
      </w:r>
      <w:proofErr w:type="spellStart"/>
      <w:r w:rsidRPr="00A96F10">
        <w:rPr>
          <w:sz w:val="28"/>
          <w:szCs w:val="28"/>
        </w:rPr>
        <w:t>Ерахтина</w:t>
      </w:r>
      <w:proofErr w:type="spellEnd"/>
      <w:r w:rsidRPr="00A96F10">
        <w:rPr>
          <w:sz w:val="28"/>
          <w:szCs w:val="28"/>
        </w:rPr>
        <w:t xml:space="preserve"> Нина Михайловна,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Ульяновск.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11.</w:t>
      </w:r>
      <w:r w:rsidRPr="00A96F10">
        <w:rPr>
          <w:sz w:val="28"/>
          <w:szCs w:val="28"/>
        </w:rPr>
        <w:tab/>
        <w:t xml:space="preserve">ФГУП «Уфимское приборостроительное производственное объединение»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генеральный директор Карпов Альберт Алексеевич, председатель ППО – </w:t>
      </w:r>
      <w:proofErr w:type="spellStart"/>
      <w:r w:rsidRPr="00A96F10">
        <w:rPr>
          <w:sz w:val="28"/>
          <w:szCs w:val="28"/>
        </w:rPr>
        <w:t>Ямшанов</w:t>
      </w:r>
      <w:proofErr w:type="spellEnd"/>
      <w:r w:rsidRPr="00A96F10">
        <w:rPr>
          <w:sz w:val="28"/>
          <w:szCs w:val="28"/>
        </w:rPr>
        <w:t xml:space="preserve"> Александр Степанович,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Уфа;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12.</w:t>
      </w:r>
      <w:r w:rsidRPr="00A96F10">
        <w:rPr>
          <w:sz w:val="28"/>
          <w:szCs w:val="28"/>
        </w:rPr>
        <w:tab/>
        <w:t xml:space="preserve">ФГУП «Уфимское агрегатное предприятие «Гидравлика» </w:t>
      </w:r>
      <w:r>
        <w:rPr>
          <w:sz w:val="28"/>
          <w:szCs w:val="28"/>
        </w:rPr>
        <w:t>–</w:t>
      </w:r>
      <w:r w:rsidRPr="00A96F10">
        <w:rPr>
          <w:sz w:val="28"/>
          <w:szCs w:val="28"/>
        </w:rPr>
        <w:t xml:space="preserve"> генеральный директор Новиков Виктор Алексеевич, председатель ППО </w:t>
      </w:r>
      <w:proofErr w:type="spellStart"/>
      <w:r w:rsidRPr="00A96F10">
        <w:rPr>
          <w:sz w:val="28"/>
          <w:szCs w:val="28"/>
        </w:rPr>
        <w:t>Тарасенкова</w:t>
      </w:r>
      <w:proofErr w:type="spellEnd"/>
      <w:r w:rsidRPr="00A96F10">
        <w:rPr>
          <w:sz w:val="28"/>
          <w:szCs w:val="28"/>
        </w:rPr>
        <w:t xml:space="preserve"> Людмила Васильевна,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Уфа.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Наградить Почетными грамотами ЦК профсоюза руководителей учреждений (организаций), внесших большой личный вклад в организацию детского летнего отдыха и оздоровления</w:t>
      </w:r>
      <w:r>
        <w:rPr>
          <w:sz w:val="28"/>
          <w:szCs w:val="28"/>
        </w:rPr>
        <w:t>,</w:t>
      </w:r>
      <w:r w:rsidRPr="00A96F10">
        <w:rPr>
          <w:sz w:val="28"/>
          <w:szCs w:val="28"/>
        </w:rPr>
        <w:t xml:space="preserve"> и отметить денежной премией в размере 4500 руб.: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1.</w:t>
      </w:r>
      <w:r w:rsidRPr="00A96F10">
        <w:rPr>
          <w:sz w:val="28"/>
          <w:szCs w:val="28"/>
        </w:rPr>
        <w:tab/>
        <w:t>Алексеева Алексея Владимировича – директора ДОЛ «Дружба» ОАО «АК им.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 xml:space="preserve">Ильюшина»,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Москва;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2.</w:t>
      </w:r>
      <w:r w:rsidRPr="00A96F10">
        <w:rPr>
          <w:sz w:val="28"/>
          <w:szCs w:val="28"/>
        </w:rPr>
        <w:tab/>
        <w:t xml:space="preserve">Горбачеву Викторию Геннадьевну – директора детского центра «Алые паруса» ОАО «УАП «Гидравлика»,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Уфа;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3.</w:t>
      </w:r>
      <w:r w:rsidRPr="00A96F10">
        <w:rPr>
          <w:sz w:val="28"/>
          <w:szCs w:val="28"/>
        </w:rPr>
        <w:tab/>
        <w:t xml:space="preserve">Денисову Марину Александровну – директора лагеря «Орленок» ОАО «Стар»,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Пермь;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4.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Захаренкову</w:t>
      </w:r>
      <w:proofErr w:type="spellEnd"/>
      <w:r w:rsidRPr="00A96F10">
        <w:rPr>
          <w:sz w:val="28"/>
          <w:szCs w:val="28"/>
        </w:rPr>
        <w:t xml:space="preserve"> Татьяну Борисовну – директора ДОЛ «Березка» ФГУП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«УППО», г.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Уфа;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5.</w:t>
      </w:r>
      <w:r w:rsidRPr="00A96F10">
        <w:rPr>
          <w:sz w:val="28"/>
          <w:szCs w:val="28"/>
        </w:rPr>
        <w:tab/>
        <w:t>Зонову Татьяну Александровну</w:t>
      </w:r>
      <w:r>
        <w:rPr>
          <w:sz w:val="28"/>
          <w:szCs w:val="28"/>
        </w:rPr>
        <w:t xml:space="preserve"> –</w:t>
      </w:r>
      <w:r w:rsidRPr="00A96F10">
        <w:rPr>
          <w:sz w:val="28"/>
          <w:szCs w:val="28"/>
        </w:rPr>
        <w:t xml:space="preserve"> директора ДОЛ «Родина» ОАО «ЭМСЗ «</w:t>
      </w:r>
      <w:proofErr w:type="spellStart"/>
      <w:r w:rsidRPr="00A96F10">
        <w:rPr>
          <w:sz w:val="28"/>
          <w:szCs w:val="28"/>
        </w:rPr>
        <w:t>Лепсе</w:t>
      </w:r>
      <w:proofErr w:type="spellEnd"/>
      <w:r w:rsidRPr="00A96F10">
        <w:rPr>
          <w:sz w:val="28"/>
          <w:szCs w:val="28"/>
        </w:rPr>
        <w:t>», г. Киров;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6.</w:t>
      </w:r>
      <w:r w:rsidRPr="00A96F10">
        <w:rPr>
          <w:sz w:val="28"/>
          <w:szCs w:val="28"/>
        </w:rPr>
        <w:tab/>
        <w:t>Киселеву Галину Викторовну – директор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ДОЛ «Парус» ОАО «ММП им.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 xml:space="preserve">Чернышева»,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Москва;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7.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Коробкову</w:t>
      </w:r>
      <w:proofErr w:type="spellEnd"/>
      <w:r w:rsidRPr="00A96F10">
        <w:rPr>
          <w:sz w:val="28"/>
          <w:szCs w:val="28"/>
        </w:rPr>
        <w:t xml:space="preserve"> </w:t>
      </w:r>
      <w:r>
        <w:rPr>
          <w:sz w:val="28"/>
          <w:szCs w:val="28"/>
        </w:rPr>
        <w:t>Наталью Федоровну – директора ДЗ</w:t>
      </w:r>
      <w:r w:rsidRPr="00A96F10">
        <w:rPr>
          <w:sz w:val="28"/>
          <w:szCs w:val="28"/>
        </w:rPr>
        <w:t>Л «Весна» ОАО «</w:t>
      </w:r>
      <w:proofErr w:type="spellStart"/>
      <w:r w:rsidRPr="00A96F10">
        <w:rPr>
          <w:sz w:val="28"/>
          <w:szCs w:val="28"/>
        </w:rPr>
        <w:t>Роствертол</w:t>
      </w:r>
      <w:proofErr w:type="spellEnd"/>
      <w:r w:rsidRPr="00A96F10">
        <w:rPr>
          <w:sz w:val="28"/>
          <w:szCs w:val="28"/>
        </w:rPr>
        <w:t>», г. Ростов-на-Дону;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8.</w:t>
      </w:r>
      <w:r w:rsidRPr="00A96F10">
        <w:rPr>
          <w:sz w:val="28"/>
          <w:szCs w:val="28"/>
        </w:rPr>
        <w:tab/>
        <w:t xml:space="preserve">Куреву </w:t>
      </w:r>
      <w:proofErr w:type="spellStart"/>
      <w:r w:rsidRPr="00A96F10">
        <w:rPr>
          <w:sz w:val="28"/>
          <w:szCs w:val="28"/>
        </w:rPr>
        <w:t>Гульнару</w:t>
      </w:r>
      <w:proofErr w:type="spellEnd"/>
      <w:r w:rsidRPr="00A96F10">
        <w:rPr>
          <w:sz w:val="28"/>
          <w:szCs w:val="28"/>
        </w:rPr>
        <w:t xml:space="preserve"> </w:t>
      </w:r>
      <w:proofErr w:type="spellStart"/>
      <w:r w:rsidRPr="00A96F10">
        <w:rPr>
          <w:sz w:val="28"/>
          <w:szCs w:val="28"/>
        </w:rPr>
        <w:t>Анваровну</w:t>
      </w:r>
      <w:proofErr w:type="spellEnd"/>
      <w:r w:rsidRPr="00A96F10">
        <w:rPr>
          <w:sz w:val="28"/>
          <w:szCs w:val="28"/>
        </w:rPr>
        <w:t xml:space="preserve"> – начальника ДОЛ «Полет» ОАО «Казанский вертолетный завод»,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Казань;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9.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Семинюту</w:t>
      </w:r>
      <w:proofErr w:type="spellEnd"/>
      <w:r w:rsidRPr="00A96F10">
        <w:rPr>
          <w:sz w:val="28"/>
          <w:szCs w:val="28"/>
        </w:rPr>
        <w:t xml:space="preserve"> Елену Александровну – директора ДОЛ «Сосен</w:t>
      </w:r>
      <w:r>
        <w:rPr>
          <w:sz w:val="28"/>
          <w:szCs w:val="28"/>
        </w:rPr>
        <w:t>ки» ООО «СЭПО-ЗЭМ», г. Саратов;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10.</w:t>
      </w:r>
      <w:r w:rsidRPr="00A96F10">
        <w:rPr>
          <w:sz w:val="28"/>
          <w:szCs w:val="28"/>
        </w:rPr>
        <w:tab/>
        <w:t>Устинову Ксению Борисовну – директора ДОЛ «Зеленый бор» ОАО «МПО им.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 xml:space="preserve">Румянцева»,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Москва;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11.</w:t>
      </w:r>
      <w:r w:rsidRPr="00A96F10">
        <w:rPr>
          <w:sz w:val="28"/>
          <w:szCs w:val="28"/>
        </w:rPr>
        <w:tab/>
        <w:t xml:space="preserve">Фиалковскую Надежду Александровну – директора ДОЛ «Чайка», ИАЗ ОАО «Корпорация «Иркут»,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Иркутск;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12.</w:t>
      </w:r>
      <w:r w:rsidRPr="00A96F10">
        <w:rPr>
          <w:sz w:val="28"/>
          <w:szCs w:val="28"/>
        </w:rPr>
        <w:tab/>
        <w:t>Юдину Лидию Сергеевну – директора ДОЛ «Березка» ЗАО «</w:t>
      </w:r>
      <w:proofErr w:type="spellStart"/>
      <w:r w:rsidRPr="00A96F10">
        <w:rPr>
          <w:sz w:val="28"/>
          <w:szCs w:val="28"/>
        </w:rPr>
        <w:t>Авиастар-СП</w:t>
      </w:r>
      <w:proofErr w:type="spellEnd"/>
      <w:r w:rsidRPr="00A96F10">
        <w:rPr>
          <w:sz w:val="28"/>
          <w:szCs w:val="28"/>
        </w:rPr>
        <w:t>», г. Ульяновск.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 xml:space="preserve">Объявить </w:t>
      </w:r>
      <w:r>
        <w:rPr>
          <w:sz w:val="28"/>
          <w:szCs w:val="28"/>
        </w:rPr>
        <w:t>б</w:t>
      </w:r>
      <w:r w:rsidRPr="00A96F10">
        <w:rPr>
          <w:sz w:val="28"/>
          <w:szCs w:val="28"/>
        </w:rPr>
        <w:t>лагодарность ЦК профсоюза работникам предприятий, профсоюзных органов, ДОЛ и иных учреждений, внесших значимый вклад в организацию летнего отдыха детей и отметить денежной премией в размере 1150 руб.: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Абросов</w:t>
      </w:r>
      <w:r>
        <w:rPr>
          <w:sz w:val="28"/>
          <w:szCs w:val="28"/>
        </w:rPr>
        <w:t>у</w:t>
      </w:r>
      <w:proofErr w:type="spellEnd"/>
      <w:r w:rsidRPr="00A96F10">
        <w:rPr>
          <w:sz w:val="28"/>
          <w:szCs w:val="28"/>
        </w:rPr>
        <w:t xml:space="preserve"> Алл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санаторно-оздоровительного лагеря «Речные зори» ОАО «УМПО», г.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Уфа;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Алешина</w:t>
      </w:r>
      <w:r w:rsidRPr="00A96F10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Васильевич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ДОЛ «Чайка» ОАО «РСК «М</w:t>
      </w:r>
      <w:r>
        <w:rPr>
          <w:sz w:val="28"/>
          <w:szCs w:val="28"/>
        </w:rPr>
        <w:t>и</w:t>
      </w:r>
      <w:r w:rsidRPr="00A96F10">
        <w:rPr>
          <w:sz w:val="28"/>
          <w:szCs w:val="28"/>
        </w:rPr>
        <w:t xml:space="preserve">Г»,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Москва;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3.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Бельц</w:t>
      </w:r>
      <w:proofErr w:type="spellEnd"/>
      <w:r w:rsidRPr="00A96F10">
        <w:rPr>
          <w:sz w:val="28"/>
          <w:szCs w:val="28"/>
        </w:rPr>
        <w:t xml:space="preserve"> Галин</w:t>
      </w:r>
      <w:r>
        <w:rPr>
          <w:sz w:val="28"/>
          <w:szCs w:val="28"/>
        </w:rPr>
        <w:t>у Карловну</w:t>
      </w:r>
      <w:r w:rsidRPr="00A96F10">
        <w:rPr>
          <w:sz w:val="28"/>
          <w:szCs w:val="28"/>
        </w:rPr>
        <w:t xml:space="preserve"> – главно</w:t>
      </w:r>
      <w:r>
        <w:rPr>
          <w:sz w:val="28"/>
          <w:szCs w:val="28"/>
        </w:rPr>
        <w:t>го</w:t>
      </w:r>
      <w:r w:rsidRPr="00A96F10">
        <w:rPr>
          <w:sz w:val="28"/>
          <w:szCs w:val="28"/>
        </w:rPr>
        <w:t xml:space="preserve"> врач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санатория-профилактория «Озон» ОАО «СЭГЗ», г.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Сарапул;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4.</w:t>
      </w:r>
      <w:r w:rsidRPr="00A96F10">
        <w:rPr>
          <w:sz w:val="28"/>
          <w:szCs w:val="28"/>
        </w:rPr>
        <w:tab/>
        <w:t>Борисов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Алл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– старше</w:t>
      </w:r>
      <w:r>
        <w:rPr>
          <w:sz w:val="28"/>
          <w:szCs w:val="28"/>
        </w:rPr>
        <w:t>го</w:t>
      </w:r>
      <w:r w:rsidRPr="00A96F10">
        <w:rPr>
          <w:sz w:val="28"/>
          <w:szCs w:val="28"/>
        </w:rPr>
        <w:t xml:space="preserve"> педагог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ДОЛ «Дружба» ОАО «АК им.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 xml:space="preserve">Ильюшина»,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Москва;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5.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Валиуллин</w:t>
      </w:r>
      <w:r>
        <w:rPr>
          <w:sz w:val="28"/>
          <w:szCs w:val="28"/>
        </w:rPr>
        <w:t>а</w:t>
      </w:r>
      <w:proofErr w:type="spellEnd"/>
      <w:r w:rsidRPr="00A96F10">
        <w:rPr>
          <w:sz w:val="28"/>
          <w:szCs w:val="28"/>
        </w:rPr>
        <w:t xml:space="preserve"> </w:t>
      </w:r>
      <w:proofErr w:type="spellStart"/>
      <w:r w:rsidRPr="00A96F10">
        <w:rPr>
          <w:sz w:val="28"/>
          <w:szCs w:val="28"/>
        </w:rPr>
        <w:t>Ахлулл</w:t>
      </w:r>
      <w:r>
        <w:rPr>
          <w:sz w:val="28"/>
          <w:szCs w:val="28"/>
        </w:rPr>
        <w:t>у</w:t>
      </w:r>
      <w:proofErr w:type="spellEnd"/>
      <w:r w:rsidRPr="00A96F10">
        <w:rPr>
          <w:sz w:val="28"/>
          <w:szCs w:val="28"/>
        </w:rPr>
        <w:t xml:space="preserve"> </w:t>
      </w:r>
      <w:proofErr w:type="spellStart"/>
      <w:r w:rsidRPr="00A96F10">
        <w:rPr>
          <w:sz w:val="28"/>
          <w:szCs w:val="28"/>
        </w:rPr>
        <w:t>Хабибулович</w:t>
      </w:r>
      <w:r>
        <w:rPr>
          <w:sz w:val="28"/>
          <w:szCs w:val="28"/>
        </w:rPr>
        <w:t>а</w:t>
      </w:r>
      <w:proofErr w:type="spellEnd"/>
      <w:r w:rsidRPr="00A96F10">
        <w:rPr>
          <w:sz w:val="28"/>
          <w:szCs w:val="28"/>
        </w:rPr>
        <w:t xml:space="preserve"> – председател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ППО ОАО «РСК «М</w:t>
      </w:r>
      <w:r>
        <w:rPr>
          <w:sz w:val="28"/>
          <w:szCs w:val="28"/>
        </w:rPr>
        <w:t>и</w:t>
      </w:r>
      <w:r w:rsidRPr="00A96F10">
        <w:rPr>
          <w:sz w:val="28"/>
          <w:szCs w:val="28"/>
        </w:rPr>
        <w:t xml:space="preserve">Г»,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Москва;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6.</w:t>
      </w:r>
      <w:r w:rsidRPr="00A96F10">
        <w:rPr>
          <w:sz w:val="28"/>
          <w:szCs w:val="28"/>
        </w:rPr>
        <w:tab/>
        <w:t>Волков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Тимофеевн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ДОЛ «Дружный» ОАО «МИЭА», г. Москва;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7.</w:t>
      </w:r>
      <w:r w:rsidRPr="00A96F10">
        <w:rPr>
          <w:sz w:val="28"/>
          <w:szCs w:val="28"/>
        </w:rPr>
        <w:tab/>
        <w:t>Гребенников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Вер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</w:t>
      </w:r>
      <w:proofErr w:type="spellStart"/>
      <w:r w:rsidRPr="00A96F10">
        <w:rPr>
          <w:sz w:val="28"/>
          <w:szCs w:val="28"/>
        </w:rPr>
        <w:t>Мануковн</w:t>
      </w:r>
      <w:r>
        <w:rPr>
          <w:sz w:val="28"/>
          <w:szCs w:val="28"/>
        </w:rPr>
        <w:t>у</w:t>
      </w:r>
      <w:proofErr w:type="spellEnd"/>
      <w:r w:rsidRPr="00A96F10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председателя ППО ОАО «</w:t>
      </w:r>
      <w:proofErr w:type="spellStart"/>
      <w:r w:rsidRPr="00A96F10">
        <w:rPr>
          <w:sz w:val="28"/>
          <w:szCs w:val="28"/>
        </w:rPr>
        <w:t>Роствертол</w:t>
      </w:r>
      <w:proofErr w:type="spellEnd"/>
      <w:r w:rsidRPr="00A96F10">
        <w:rPr>
          <w:sz w:val="28"/>
          <w:szCs w:val="28"/>
        </w:rPr>
        <w:t>», г. Ростов-на-Дону;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8.</w:t>
      </w:r>
      <w:r w:rsidRPr="00A96F10">
        <w:rPr>
          <w:sz w:val="28"/>
          <w:szCs w:val="28"/>
        </w:rPr>
        <w:tab/>
        <w:t>Громов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Валентин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Михайловн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– начальник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детского оздоровительного лагеря «Сатурн» ОАО «РПЗ», Московская область;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9.</w:t>
      </w:r>
      <w:r w:rsidRPr="00A96F10">
        <w:rPr>
          <w:sz w:val="28"/>
          <w:szCs w:val="28"/>
        </w:rPr>
        <w:tab/>
        <w:t>Грушин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Валентин</w:t>
      </w:r>
      <w:r>
        <w:rPr>
          <w:sz w:val="28"/>
          <w:szCs w:val="28"/>
        </w:rPr>
        <w:t>у Дмитриевну</w:t>
      </w:r>
      <w:r w:rsidRPr="00A96F10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председателя профсоюза ППО ЗАО «</w:t>
      </w:r>
      <w:proofErr w:type="spellStart"/>
      <w:r w:rsidRPr="00A96F10">
        <w:rPr>
          <w:sz w:val="28"/>
          <w:szCs w:val="28"/>
        </w:rPr>
        <w:t>Авиастар-СП</w:t>
      </w:r>
      <w:proofErr w:type="spellEnd"/>
      <w:r w:rsidRPr="00A96F10">
        <w:rPr>
          <w:sz w:val="28"/>
          <w:szCs w:val="28"/>
        </w:rPr>
        <w:t>», г. Ульяновск;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10.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Гудин</w:t>
      </w:r>
      <w:r>
        <w:rPr>
          <w:sz w:val="28"/>
          <w:szCs w:val="28"/>
        </w:rPr>
        <w:t>у</w:t>
      </w:r>
      <w:proofErr w:type="spellEnd"/>
      <w:r w:rsidRPr="00A96F10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ю</w:t>
      </w:r>
      <w:r w:rsidRPr="00A96F10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у – директора</w:t>
      </w:r>
      <w:r w:rsidRPr="00A96F10">
        <w:rPr>
          <w:sz w:val="28"/>
          <w:szCs w:val="28"/>
        </w:rPr>
        <w:t xml:space="preserve"> военно-спортивного лагеря «Олимп» ОАО «ВСМПО-АВИСМА», г. Верхняя Салда;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11.</w:t>
      </w:r>
      <w:r w:rsidRPr="00A96F10">
        <w:rPr>
          <w:sz w:val="28"/>
          <w:szCs w:val="28"/>
        </w:rPr>
        <w:tab/>
        <w:t>Демин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Федор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– старше</w:t>
      </w:r>
      <w:r>
        <w:rPr>
          <w:sz w:val="28"/>
          <w:szCs w:val="28"/>
        </w:rPr>
        <w:t>го</w:t>
      </w:r>
      <w:r w:rsidRPr="00A96F10">
        <w:rPr>
          <w:sz w:val="28"/>
          <w:szCs w:val="28"/>
        </w:rPr>
        <w:t xml:space="preserve"> вожато</w:t>
      </w:r>
      <w:r>
        <w:rPr>
          <w:sz w:val="28"/>
          <w:szCs w:val="28"/>
        </w:rPr>
        <w:t>го</w:t>
      </w:r>
      <w:r w:rsidRPr="00A96F10">
        <w:rPr>
          <w:sz w:val="28"/>
          <w:szCs w:val="28"/>
        </w:rPr>
        <w:t xml:space="preserve"> ДОЛ «Березка» ЗАО «</w:t>
      </w:r>
      <w:proofErr w:type="spellStart"/>
      <w:r w:rsidRPr="00A96F10">
        <w:rPr>
          <w:sz w:val="28"/>
          <w:szCs w:val="28"/>
        </w:rPr>
        <w:t>Авиастар-СП</w:t>
      </w:r>
      <w:proofErr w:type="spellEnd"/>
      <w:r w:rsidRPr="00A96F10">
        <w:rPr>
          <w:sz w:val="28"/>
          <w:szCs w:val="28"/>
        </w:rPr>
        <w:t>», г. Ульяновск;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12.</w:t>
      </w:r>
      <w:r w:rsidRPr="00A96F10">
        <w:rPr>
          <w:sz w:val="28"/>
          <w:szCs w:val="28"/>
        </w:rPr>
        <w:tab/>
        <w:t>Костромин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Оксан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загородного оздоровительного лагеря «</w:t>
      </w:r>
      <w:proofErr w:type="spellStart"/>
      <w:r w:rsidRPr="00A96F10">
        <w:rPr>
          <w:sz w:val="28"/>
          <w:szCs w:val="28"/>
        </w:rPr>
        <w:t>Тирус</w:t>
      </w:r>
      <w:proofErr w:type="spellEnd"/>
      <w:r w:rsidRPr="00A96F10">
        <w:rPr>
          <w:sz w:val="28"/>
          <w:szCs w:val="28"/>
        </w:rPr>
        <w:t>» ОАО «ВСМПО-АВИСМА», г. Верхняя Салда;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13.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Машинистов</w:t>
      </w:r>
      <w:r>
        <w:rPr>
          <w:sz w:val="28"/>
          <w:szCs w:val="28"/>
        </w:rPr>
        <w:t>а</w:t>
      </w:r>
      <w:proofErr w:type="spellEnd"/>
      <w:r w:rsidRPr="00A96F10">
        <w:rPr>
          <w:sz w:val="28"/>
          <w:szCs w:val="28"/>
        </w:rPr>
        <w:t xml:space="preserve"> Владимир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– председател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ППО, заместител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генерального директора ОАО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«МИЭА», г. Москва;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Милостанова</w:t>
      </w:r>
      <w:proofErr w:type="spellEnd"/>
      <w:r w:rsidRPr="00A96F10">
        <w:rPr>
          <w:sz w:val="28"/>
          <w:szCs w:val="28"/>
        </w:rPr>
        <w:t xml:space="preserve"> Серге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Юрьевич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ДОЛ «Радуга» ОАО «ТАНТК им.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proofErr w:type="spellStart"/>
      <w:r w:rsidRPr="00A96F10">
        <w:rPr>
          <w:sz w:val="28"/>
          <w:szCs w:val="28"/>
        </w:rPr>
        <w:t>Бериева</w:t>
      </w:r>
      <w:proofErr w:type="spellEnd"/>
      <w:r w:rsidRPr="00A96F10">
        <w:rPr>
          <w:sz w:val="28"/>
          <w:szCs w:val="28"/>
        </w:rPr>
        <w:t>», г. Таганрог;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15.</w:t>
      </w:r>
      <w:r w:rsidRPr="00A96F10">
        <w:rPr>
          <w:sz w:val="28"/>
          <w:szCs w:val="28"/>
        </w:rPr>
        <w:tab/>
        <w:t>Молчанов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Серге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Юрьевич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начальника ДОЛ «Сосенки» ОАО «СЭПО-ЗЭМ», г. Саратов;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16.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Некрылов</w:t>
      </w:r>
      <w:r>
        <w:rPr>
          <w:sz w:val="28"/>
          <w:szCs w:val="28"/>
        </w:rPr>
        <w:t>а</w:t>
      </w:r>
      <w:proofErr w:type="spellEnd"/>
      <w:r w:rsidRPr="00A96F10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Иванович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A96F10">
        <w:rPr>
          <w:sz w:val="28"/>
          <w:szCs w:val="28"/>
        </w:rPr>
        <w:t>инструктор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по физкультуре ДОЛ «Салют» ОАО «ВАСО», г. Воронеж;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17.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Новокрещенных</w:t>
      </w:r>
      <w:proofErr w:type="spellEnd"/>
      <w:r w:rsidRPr="00A96F10">
        <w:rPr>
          <w:sz w:val="28"/>
          <w:szCs w:val="28"/>
        </w:rPr>
        <w:t xml:space="preserve"> Михаил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Яковлевич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председателя ППО «</w:t>
      </w:r>
      <w:proofErr w:type="spellStart"/>
      <w:r w:rsidRPr="00A96F10">
        <w:rPr>
          <w:sz w:val="28"/>
          <w:szCs w:val="28"/>
        </w:rPr>
        <w:t>Стар-Инкар</w:t>
      </w:r>
      <w:proofErr w:type="spellEnd"/>
      <w:r w:rsidRPr="00A96F10">
        <w:rPr>
          <w:sz w:val="28"/>
          <w:szCs w:val="28"/>
        </w:rPr>
        <w:t>», г. Пермь;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18.</w:t>
      </w:r>
      <w:r w:rsidRPr="00A96F10">
        <w:rPr>
          <w:sz w:val="28"/>
          <w:szCs w:val="28"/>
        </w:rPr>
        <w:tab/>
        <w:t>Плешков</w:t>
      </w:r>
      <w:r>
        <w:rPr>
          <w:sz w:val="28"/>
          <w:szCs w:val="28"/>
        </w:rPr>
        <w:t>у Елену</w:t>
      </w:r>
      <w:r w:rsidRPr="00A96F10">
        <w:rPr>
          <w:sz w:val="28"/>
          <w:szCs w:val="28"/>
        </w:rPr>
        <w:t xml:space="preserve"> Яковлевн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директора ДОЛ «Зеленый бор» ОАО «МПО им.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 xml:space="preserve">Румянцева»,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Москва;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19.</w:t>
      </w:r>
      <w:r w:rsidRPr="00A96F10">
        <w:rPr>
          <w:sz w:val="28"/>
          <w:szCs w:val="28"/>
        </w:rPr>
        <w:tab/>
        <w:t>Рязанов</w:t>
      </w:r>
      <w:r>
        <w:rPr>
          <w:sz w:val="28"/>
          <w:szCs w:val="28"/>
        </w:rPr>
        <w:t>у Александру</w:t>
      </w:r>
      <w:r w:rsidRPr="00A96F10">
        <w:rPr>
          <w:sz w:val="28"/>
          <w:szCs w:val="28"/>
        </w:rPr>
        <w:t xml:space="preserve"> Петровн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– старше</w:t>
      </w:r>
      <w:r>
        <w:rPr>
          <w:sz w:val="28"/>
          <w:szCs w:val="28"/>
        </w:rPr>
        <w:t>го</w:t>
      </w:r>
      <w:r w:rsidRPr="00A96F10">
        <w:rPr>
          <w:sz w:val="28"/>
          <w:szCs w:val="28"/>
        </w:rPr>
        <w:t xml:space="preserve"> воспитател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ДОЛ «Салют» ОАО «ВАСО», г.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Воронеж;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20.</w:t>
      </w:r>
      <w:r w:rsidRPr="00A96F10">
        <w:rPr>
          <w:sz w:val="28"/>
          <w:szCs w:val="28"/>
        </w:rPr>
        <w:tab/>
        <w:t>Семикин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Ирин</w:t>
      </w:r>
      <w:r>
        <w:rPr>
          <w:sz w:val="28"/>
          <w:szCs w:val="28"/>
        </w:rPr>
        <w:t>у Анатольевну</w:t>
      </w:r>
      <w:r w:rsidRPr="00A96F10">
        <w:rPr>
          <w:sz w:val="28"/>
          <w:szCs w:val="28"/>
        </w:rPr>
        <w:t xml:space="preserve"> – экономист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ООО «</w:t>
      </w:r>
      <w:proofErr w:type="spellStart"/>
      <w:r w:rsidRPr="00A96F10">
        <w:rPr>
          <w:sz w:val="28"/>
          <w:szCs w:val="28"/>
        </w:rPr>
        <w:t>СоцБыт-Прибор</w:t>
      </w:r>
      <w:proofErr w:type="spellEnd"/>
      <w:r w:rsidRPr="00A96F10">
        <w:rPr>
          <w:sz w:val="28"/>
          <w:szCs w:val="28"/>
        </w:rPr>
        <w:t>»</w:t>
      </w:r>
      <w:r w:rsidR="009C2E18">
        <w:rPr>
          <w:sz w:val="28"/>
          <w:szCs w:val="28"/>
        </w:rPr>
        <w:t>,</w:t>
      </w:r>
      <w:r w:rsidRPr="00A96F10">
        <w:rPr>
          <w:sz w:val="28"/>
          <w:szCs w:val="28"/>
        </w:rPr>
        <w:t xml:space="preserve"> Курское ОАО «Прибор»,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Курск;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21.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Черенко</w:t>
      </w:r>
      <w:proofErr w:type="spellEnd"/>
      <w:r w:rsidRPr="00A96F10">
        <w:rPr>
          <w:sz w:val="28"/>
          <w:szCs w:val="28"/>
        </w:rPr>
        <w:t xml:space="preserve"> Ольг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Алексеевн</w:t>
      </w:r>
      <w:r>
        <w:rPr>
          <w:sz w:val="28"/>
          <w:szCs w:val="28"/>
        </w:rPr>
        <w:t>у</w:t>
      </w:r>
      <w:r w:rsidRPr="00A96F10">
        <w:rPr>
          <w:sz w:val="28"/>
          <w:szCs w:val="28"/>
        </w:rPr>
        <w:t xml:space="preserve"> – начальник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ДОЛ «Лесная полянка» ОАО «СЭЗ им.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Орджоникидзе», г. Саратов;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22.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Четвериков</w:t>
      </w:r>
      <w:r>
        <w:rPr>
          <w:sz w:val="28"/>
          <w:szCs w:val="28"/>
        </w:rPr>
        <w:t>а</w:t>
      </w:r>
      <w:proofErr w:type="spellEnd"/>
      <w:r w:rsidRPr="00A96F10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A96F10">
        <w:rPr>
          <w:sz w:val="28"/>
          <w:szCs w:val="28"/>
        </w:rPr>
        <w:t xml:space="preserve"> – старше</w:t>
      </w:r>
      <w:r>
        <w:rPr>
          <w:sz w:val="28"/>
          <w:szCs w:val="28"/>
        </w:rPr>
        <w:t>го</w:t>
      </w:r>
      <w:r w:rsidRPr="00A96F10">
        <w:rPr>
          <w:sz w:val="28"/>
          <w:szCs w:val="28"/>
        </w:rPr>
        <w:t xml:space="preserve"> воспитател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ДОЛ «Родина» ОАО «ЭМСЗ «</w:t>
      </w:r>
      <w:proofErr w:type="spellStart"/>
      <w:r w:rsidRPr="00A96F10">
        <w:rPr>
          <w:sz w:val="28"/>
          <w:szCs w:val="28"/>
        </w:rPr>
        <w:t>Лепсе</w:t>
      </w:r>
      <w:proofErr w:type="spellEnd"/>
      <w:r w:rsidRPr="00A96F10">
        <w:rPr>
          <w:sz w:val="28"/>
          <w:szCs w:val="28"/>
        </w:rPr>
        <w:t>», г. Киров;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23.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Чудаков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Альберта Александровича</w:t>
      </w:r>
      <w:r w:rsidRPr="00A96F10">
        <w:rPr>
          <w:sz w:val="28"/>
          <w:szCs w:val="28"/>
        </w:rPr>
        <w:t xml:space="preserve"> – председател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профкома ОАО «КАПО им.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 xml:space="preserve">Горбунова», </w:t>
      </w:r>
      <w:proofErr w:type="gramStart"/>
      <w:r w:rsidRPr="00A96F10">
        <w:rPr>
          <w:sz w:val="28"/>
          <w:szCs w:val="28"/>
        </w:rPr>
        <w:t>г</w:t>
      </w:r>
      <w:proofErr w:type="gramEnd"/>
      <w:r w:rsidRPr="00A96F10">
        <w:rPr>
          <w:sz w:val="28"/>
          <w:szCs w:val="28"/>
        </w:rPr>
        <w:t>. Казань;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24.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Шимкин</w:t>
      </w:r>
      <w:r>
        <w:rPr>
          <w:sz w:val="28"/>
          <w:szCs w:val="28"/>
        </w:rPr>
        <w:t>а</w:t>
      </w:r>
      <w:proofErr w:type="spellEnd"/>
      <w:r w:rsidRPr="00A96F10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я Николаевича</w:t>
      </w:r>
      <w:r w:rsidRPr="00A96F10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генерального директора ФГУП «ЦАГИ», г. Жуковский;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25.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Щенников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Елену</w:t>
      </w:r>
      <w:r w:rsidRPr="00A96F10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у</w:t>
      </w:r>
      <w:r w:rsidRPr="003916BB">
        <w:rPr>
          <w:sz w:val="28"/>
          <w:szCs w:val="28"/>
        </w:rPr>
        <w:t xml:space="preserve"> </w:t>
      </w:r>
      <w:r w:rsidRPr="00A96F10">
        <w:rPr>
          <w:sz w:val="28"/>
          <w:szCs w:val="28"/>
        </w:rPr>
        <w:t>– старш</w:t>
      </w:r>
      <w:r>
        <w:rPr>
          <w:sz w:val="28"/>
          <w:szCs w:val="28"/>
        </w:rPr>
        <w:t>ую</w:t>
      </w:r>
      <w:r w:rsidRPr="00A96F10">
        <w:rPr>
          <w:sz w:val="28"/>
          <w:szCs w:val="28"/>
        </w:rPr>
        <w:t xml:space="preserve"> вожат</w:t>
      </w:r>
      <w:r>
        <w:rPr>
          <w:sz w:val="28"/>
          <w:szCs w:val="28"/>
        </w:rPr>
        <w:t>ую</w:t>
      </w:r>
      <w:r w:rsidRPr="00A96F10">
        <w:rPr>
          <w:sz w:val="28"/>
          <w:szCs w:val="28"/>
        </w:rPr>
        <w:t xml:space="preserve"> ДОЛ «Родина» ОАО «ЭМСЗ «</w:t>
      </w:r>
      <w:proofErr w:type="spellStart"/>
      <w:r w:rsidRPr="00A96F10">
        <w:rPr>
          <w:sz w:val="28"/>
          <w:szCs w:val="28"/>
        </w:rPr>
        <w:t>Лепсе</w:t>
      </w:r>
      <w:proofErr w:type="spellEnd"/>
      <w:r w:rsidRPr="00A96F10">
        <w:rPr>
          <w:sz w:val="28"/>
          <w:szCs w:val="28"/>
        </w:rPr>
        <w:t>», г. Киров;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26.</w:t>
      </w:r>
      <w:r w:rsidRPr="00A96F10">
        <w:rPr>
          <w:sz w:val="28"/>
          <w:szCs w:val="28"/>
        </w:rPr>
        <w:tab/>
      </w:r>
      <w:proofErr w:type="spellStart"/>
      <w:r w:rsidRPr="00A96F10">
        <w:rPr>
          <w:sz w:val="28"/>
          <w:szCs w:val="28"/>
        </w:rPr>
        <w:t>Ямшанов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Александра Степановича</w:t>
      </w:r>
      <w:r w:rsidRPr="00A96F10">
        <w:rPr>
          <w:sz w:val="28"/>
          <w:szCs w:val="28"/>
        </w:rPr>
        <w:t xml:space="preserve"> – председател</w:t>
      </w:r>
      <w:r>
        <w:rPr>
          <w:sz w:val="28"/>
          <w:szCs w:val="28"/>
        </w:rPr>
        <w:t>я</w:t>
      </w:r>
      <w:r w:rsidRPr="00A96F10">
        <w:rPr>
          <w:sz w:val="28"/>
          <w:szCs w:val="28"/>
        </w:rPr>
        <w:t xml:space="preserve"> ППО ФГУП «УППО», г. Уфа.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3. Финансовому отделу ЦК профсоюза перечислить денежные средства, оговоренные в данном постановлении, на расчетные счета первичных профсоюзных организаций до 18 ноября 2011 года.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  <w:r w:rsidRPr="00A96F10">
        <w:rPr>
          <w:sz w:val="28"/>
          <w:szCs w:val="28"/>
        </w:rPr>
        <w:t>4. Снять с контроля постановление президиума ЦК профсоюза от 13 апреля 2011 года № 27-8 «Об отраслевом смотре-конкурсе организации детского летнего отдыха в 2011 году».</w:t>
      </w:r>
    </w:p>
    <w:p w:rsidR="003916BB" w:rsidRPr="00A96F10" w:rsidRDefault="003916BB" w:rsidP="003916BB">
      <w:pPr>
        <w:spacing w:line="276" w:lineRule="auto"/>
        <w:ind w:left="-567" w:firstLine="567"/>
        <w:rPr>
          <w:sz w:val="28"/>
          <w:szCs w:val="28"/>
        </w:rPr>
      </w:pPr>
    </w:p>
    <w:p w:rsidR="003916BB" w:rsidRPr="00A002AE" w:rsidRDefault="003916BB" w:rsidP="003916BB">
      <w:pPr>
        <w:spacing w:line="276" w:lineRule="auto"/>
        <w:ind w:left="-567" w:firstLine="567"/>
        <w:jc w:val="center"/>
        <w:rPr>
          <w:sz w:val="26"/>
          <w:szCs w:val="26"/>
        </w:rPr>
      </w:pPr>
      <w:r w:rsidRPr="00A002AE">
        <w:rPr>
          <w:sz w:val="26"/>
          <w:szCs w:val="26"/>
        </w:rPr>
        <w:t>Председатель профсоюза</w:t>
      </w:r>
      <w:r w:rsidRPr="00A002AE">
        <w:rPr>
          <w:sz w:val="26"/>
          <w:szCs w:val="26"/>
        </w:rPr>
        <w:tab/>
      </w:r>
      <w:r w:rsidRPr="00A002AE">
        <w:rPr>
          <w:sz w:val="26"/>
          <w:szCs w:val="26"/>
        </w:rPr>
        <w:tab/>
      </w:r>
      <w:r w:rsidRPr="00A002AE">
        <w:rPr>
          <w:sz w:val="26"/>
          <w:szCs w:val="26"/>
        </w:rPr>
        <w:tab/>
      </w:r>
      <w:r w:rsidRPr="00A002AE">
        <w:rPr>
          <w:sz w:val="26"/>
          <w:szCs w:val="26"/>
        </w:rPr>
        <w:tab/>
      </w:r>
      <w:r w:rsidRPr="00A002AE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002AE">
        <w:rPr>
          <w:sz w:val="26"/>
          <w:szCs w:val="26"/>
        </w:rPr>
        <w:t>Н. К. Соловьев</w:t>
      </w:r>
    </w:p>
    <w:p w:rsidR="00884A7C" w:rsidRDefault="00884A7C" w:rsidP="003916BB">
      <w:pPr>
        <w:ind w:left="-567" w:firstLine="567"/>
      </w:pPr>
    </w:p>
    <w:sectPr w:rsidR="00884A7C" w:rsidSect="0088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6BB"/>
    <w:rsid w:val="003916BB"/>
    <w:rsid w:val="00884A7C"/>
    <w:rsid w:val="009C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BB"/>
    <w:pPr>
      <w:spacing w:after="0" w:line="240" w:lineRule="auto"/>
      <w:ind w:firstLine="284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 Avia</Company>
  <LinksUpToDate>false</LinksUpToDate>
  <CharactersWithSpaces>11921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Giro.Elena</dc:creator>
  <cp:keywords/>
  <dc:description/>
  <cp:lastModifiedBy>Giro.Elena</cp:lastModifiedBy>
  <cp:revision>2</cp:revision>
  <dcterms:created xsi:type="dcterms:W3CDTF">2011-10-18T04:59:00Z</dcterms:created>
  <dcterms:modified xsi:type="dcterms:W3CDTF">2011-10-18T05:21:00Z</dcterms:modified>
</cp:coreProperties>
</file>