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90" w:rsidRPr="003C26F6" w:rsidRDefault="00C34990" w:rsidP="00C349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26F6">
        <w:rPr>
          <w:b/>
          <w:sz w:val="28"/>
          <w:szCs w:val="28"/>
        </w:rPr>
        <w:t>О некоторых вопросах связанных с внесением изменений и дополнений  в главу 4 части 1 Гражданского кодекса РФ</w:t>
      </w:r>
    </w:p>
    <w:p w:rsidR="00C34990" w:rsidRPr="003C26F6" w:rsidRDefault="00C34990" w:rsidP="00C34990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  <w:r w:rsidRPr="003C26F6">
        <w:rPr>
          <w:b/>
          <w:sz w:val="28"/>
          <w:szCs w:val="28"/>
        </w:rPr>
        <w:t xml:space="preserve"> о юридических лицах</w:t>
      </w:r>
    </w:p>
    <w:p w:rsidR="00C34990" w:rsidRDefault="00C34990" w:rsidP="00C34990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  <w:r w:rsidRPr="004567DD">
        <w:rPr>
          <w:b/>
          <w:bCs/>
          <w:i/>
          <w:color w:val="000000" w:themeColor="text1"/>
          <w:sz w:val="28"/>
          <w:szCs w:val="28"/>
        </w:rPr>
        <w:t>Извлечение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  <w:r w:rsidRPr="004567DD">
        <w:rPr>
          <w:b/>
          <w:bCs/>
          <w:i/>
          <w:color w:val="000000" w:themeColor="text1"/>
          <w:sz w:val="28"/>
          <w:szCs w:val="28"/>
        </w:rPr>
        <w:t xml:space="preserve"> из главы 4, § 1, "Гражданского кодекса Российской Федерации  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  <w:r w:rsidRPr="004567DD">
        <w:rPr>
          <w:b/>
          <w:bCs/>
          <w:i/>
          <w:color w:val="000000" w:themeColor="text1"/>
          <w:sz w:val="28"/>
          <w:szCs w:val="28"/>
        </w:rPr>
        <w:t xml:space="preserve">(часть первая)" от 30.11.1994 N 51-ФЗ (ред. от 05.05.2014)  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 w:themeColor="text1"/>
          <w:sz w:val="28"/>
          <w:szCs w:val="28"/>
        </w:rPr>
      </w:pPr>
      <w:r w:rsidRPr="004567DD">
        <w:rPr>
          <w:b/>
          <w:color w:val="000000" w:themeColor="text1"/>
          <w:sz w:val="28"/>
          <w:szCs w:val="28"/>
        </w:rPr>
        <w:t>Статья 53. Органы юридического лица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1. Юридическое лицо приобретает гражданские права и принимает на себя гражданские обязанности через свои органы, действующие от его имени </w:t>
      </w:r>
      <w:hyperlink r:id="rId4" w:history="1">
        <w:r w:rsidRPr="004567DD">
          <w:rPr>
            <w:color w:val="000000" w:themeColor="text1"/>
            <w:sz w:val="28"/>
            <w:szCs w:val="28"/>
          </w:rPr>
          <w:t>(пункт 1 статьи 182)</w:t>
        </w:r>
      </w:hyperlink>
      <w:r w:rsidRPr="004567DD">
        <w:rPr>
          <w:color w:val="000000" w:themeColor="text1"/>
          <w:sz w:val="28"/>
          <w:szCs w:val="28"/>
        </w:rPr>
        <w:t xml:space="preserve"> в соответствии с законом, иными правовыми актами и учредительным документом.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Порядок образования и компетенция органов юридического лица определяются законом и учредительным документом.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Учредительным документом может быть предусмотрено, что полномочия </w:t>
      </w:r>
      <w:proofErr w:type="gramStart"/>
      <w:r w:rsidRPr="004567DD">
        <w:rPr>
          <w:color w:val="000000" w:themeColor="text1"/>
          <w:sz w:val="28"/>
          <w:szCs w:val="28"/>
        </w:rPr>
        <w:t>выступать от имени юридического лица</w:t>
      </w:r>
      <w:proofErr w:type="gramEnd"/>
      <w:r w:rsidRPr="004567DD">
        <w:rPr>
          <w:color w:val="000000" w:themeColor="text1"/>
          <w:sz w:val="28"/>
          <w:szCs w:val="28"/>
        </w:rPr>
        <w:t xml:space="preserve"> предоставлены нескольким лицам, действующим совместно или независимо друг от друга. Сведения об этом подлежат включению в единый государственный реестр юридических лиц.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(п. 1 в ред. Федерального </w:t>
      </w:r>
      <w:hyperlink r:id="rId5" w:history="1">
        <w:r w:rsidRPr="004567DD">
          <w:rPr>
            <w:color w:val="000000" w:themeColor="text1"/>
            <w:sz w:val="28"/>
            <w:szCs w:val="28"/>
          </w:rPr>
          <w:t>закона</w:t>
        </w:r>
      </w:hyperlink>
      <w:r w:rsidRPr="004567DD">
        <w:rPr>
          <w:color w:val="000000" w:themeColor="text1"/>
          <w:sz w:val="28"/>
          <w:szCs w:val="28"/>
        </w:rPr>
        <w:t xml:space="preserve"> от 05.05.2014 N 99-ФЗ)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2.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(в ред. Федерального </w:t>
      </w:r>
      <w:hyperlink r:id="rId6" w:history="1">
        <w:r w:rsidRPr="004567DD">
          <w:rPr>
            <w:color w:val="000000" w:themeColor="text1"/>
            <w:sz w:val="28"/>
            <w:szCs w:val="28"/>
          </w:rPr>
          <w:t>закона</w:t>
        </w:r>
      </w:hyperlink>
      <w:r w:rsidRPr="004567DD">
        <w:rPr>
          <w:color w:val="000000" w:themeColor="text1"/>
          <w:sz w:val="28"/>
          <w:szCs w:val="28"/>
        </w:rPr>
        <w:t xml:space="preserve"> от 05.05.2014 N 99-ФЗ)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0" w:name="Par18"/>
      <w:bookmarkEnd w:id="0"/>
      <w:r w:rsidRPr="004567DD">
        <w:rPr>
          <w:color w:val="000000" w:themeColor="text1"/>
          <w:sz w:val="28"/>
          <w:szCs w:val="28"/>
        </w:rPr>
        <w:t>3. Лицо, которое в силу закона, иного правового акта или учредительного документа юридического лица уполномочено выступать от его имени, должно действовать в интересах представляемого им юридического лица добросовестно и разумно. Такую же обязанность несут члены коллегиальных органов юридического лица (наблюдательного или иного совета, правления и т.п.).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(п. 3 в ред. Федерального </w:t>
      </w:r>
      <w:hyperlink r:id="rId7" w:history="1">
        <w:r w:rsidRPr="004567DD">
          <w:rPr>
            <w:color w:val="000000" w:themeColor="text1"/>
            <w:sz w:val="28"/>
            <w:szCs w:val="28"/>
          </w:rPr>
          <w:t>закона</w:t>
        </w:r>
      </w:hyperlink>
      <w:r w:rsidRPr="004567DD">
        <w:rPr>
          <w:color w:val="000000" w:themeColor="text1"/>
          <w:sz w:val="28"/>
          <w:szCs w:val="28"/>
        </w:rPr>
        <w:t xml:space="preserve"> от 05.05.2014 N 99-ФЗ)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4. Отношения между юридическим лицом и лицами, входящими в состав его органов, регулируются настоящим Кодексом и принятыми в соответствии с ним законами о юридических лицах.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(п. 4 </w:t>
      </w:r>
      <w:proofErr w:type="gramStart"/>
      <w:r w:rsidRPr="004567DD">
        <w:rPr>
          <w:color w:val="000000" w:themeColor="text1"/>
          <w:sz w:val="28"/>
          <w:szCs w:val="28"/>
        </w:rPr>
        <w:t>введен</w:t>
      </w:r>
      <w:proofErr w:type="gramEnd"/>
      <w:r w:rsidRPr="004567DD">
        <w:rPr>
          <w:color w:val="000000" w:themeColor="text1"/>
          <w:sz w:val="28"/>
          <w:szCs w:val="28"/>
        </w:rPr>
        <w:t xml:space="preserve"> Федеральным </w:t>
      </w:r>
      <w:hyperlink r:id="rId8" w:history="1">
        <w:r w:rsidRPr="004567DD">
          <w:rPr>
            <w:color w:val="000000" w:themeColor="text1"/>
            <w:sz w:val="28"/>
            <w:szCs w:val="28"/>
          </w:rPr>
          <w:t>законом</w:t>
        </w:r>
      </w:hyperlink>
      <w:r w:rsidRPr="004567DD">
        <w:rPr>
          <w:color w:val="000000" w:themeColor="text1"/>
          <w:sz w:val="28"/>
          <w:szCs w:val="28"/>
        </w:rPr>
        <w:t xml:space="preserve"> от 05.05.2014 N 99-ФЗ)</w:t>
      </w:r>
    </w:p>
    <w:p w:rsidR="00C34990" w:rsidRDefault="00C34990" w:rsidP="00C3499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34990" w:rsidRDefault="00C34990" w:rsidP="00C3499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 w:themeColor="text1"/>
          <w:sz w:val="28"/>
          <w:szCs w:val="28"/>
        </w:rPr>
      </w:pPr>
      <w:r w:rsidRPr="004567DD">
        <w:rPr>
          <w:b/>
          <w:color w:val="000000" w:themeColor="text1"/>
          <w:sz w:val="28"/>
          <w:szCs w:val="28"/>
        </w:rPr>
        <w:t>Статья 53.1. 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(</w:t>
      </w:r>
      <w:proofErr w:type="gramStart"/>
      <w:r w:rsidRPr="004567DD">
        <w:rPr>
          <w:color w:val="000000" w:themeColor="text1"/>
          <w:sz w:val="28"/>
          <w:szCs w:val="28"/>
        </w:rPr>
        <w:t>введена</w:t>
      </w:r>
      <w:proofErr w:type="gramEnd"/>
      <w:r w:rsidRPr="004567DD">
        <w:rPr>
          <w:color w:val="000000" w:themeColor="text1"/>
          <w:sz w:val="28"/>
          <w:szCs w:val="28"/>
        </w:rPr>
        <w:t xml:space="preserve"> Федеральным </w:t>
      </w:r>
      <w:hyperlink r:id="rId9" w:history="1">
        <w:r w:rsidRPr="004567DD">
          <w:rPr>
            <w:color w:val="000000" w:themeColor="text1"/>
            <w:sz w:val="28"/>
            <w:szCs w:val="28"/>
          </w:rPr>
          <w:t>законом</w:t>
        </w:r>
      </w:hyperlink>
      <w:r w:rsidRPr="004567DD">
        <w:rPr>
          <w:color w:val="000000" w:themeColor="text1"/>
          <w:sz w:val="28"/>
          <w:szCs w:val="28"/>
        </w:rPr>
        <w:t xml:space="preserve"> от 05.05.2014 N 99-ФЗ)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" w:name="Par27"/>
      <w:bookmarkEnd w:id="1"/>
      <w:r w:rsidRPr="004567DD">
        <w:rPr>
          <w:color w:val="000000" w:themeColor="text1"/>
          <w:sz w:val="28"/>
          <w:szCs w:val="28"/>
        </w:rPr>
        <w:t xml:space="preserve">1. Лицо, которое в силу закона, иного правового акта или </w:t>
      </w:r>
      <w:r w:rsidRPr="004567DD">
        <w:rPr>
          <w:color w:val="000000" w:themeColor="text1"/>
          <w:sz w:val="28"/>
          <w:szCs w:val="28"/>
        </w:rPr>
        <w:lastRenderedPageBreak/>
        <w:t xml:space="preserve">учредительного документа юридического лица уполномочено выступать от его имени </w:t>
      </w:r>
      <w:hyperlink w:anchor="Par18" w:history="1">
        <w:r w:rsidRPr="004567DD">
          <w:rPr>
            <w:color w:val="000000" w:themeColor="text1"/>
            <w:sz w:val="28"/>
            <w:szCs w:val="28"/>
          </w:rPr>
          <w:t>(пункт 3 статьи 53)</w:t>
        </w:r>
      </w:hyperlink>
      <w:r w:rsidRPr="004567DD">
        <w:rPr>
          <w:color w:val="000000" w:themeColor="text1"/>
          <w:sz w:val="28"/>
          <w:szCs w:val="28"/>
        </w:rPr>
        <w:t>, обязано возместить по требованию юридического лица, его учредителей (участников), выступающих в интересах юридического лица, убытки, причиненные по его вине юридическому лицу.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Лицо, которое в силу закона, иного правового акта или учредительного документа юридического лица уполномочено выступать от его имени, несет ответственность, если будет доказано, что при осуществлении своих прав и исполнении своих обязанностей оно действовало недобросовестно или неразумно, в том </w:t>
      </w:r>
      <w:proofErr w:type="gramStart"/>
      <w:r w:rsidRPr="004567DD">
        <w:rPr>
          <w:color w:val="000000" w:themeColor="text1"/>
          <w:sz w:val="28"/>
          <w:szCs w:val="28"/>
        </w:rPr>
        <w:t>числе</w:t>
      </w:r>
      <w:proofErr w:type="gramEnd"/>
      <w:r w:rsidRPr="004567DD">
        <w:rPr>
          <w:color w:val="000000" w:themeColor="text1"/>
          <w:sz w:val="28"/>
          <w:szCs w:val="28"/>
        </w:rPr>
        <w:t xml:space="preserve"> если его действия (бездействие) не соответствовали обычным условиям гражданского оборота или обычному предпринимательскому риску.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2" w:name="Par29"/>
      <w:bookmarkEnd w:id="2"/>
      <w:r w:rsidRPr="004567DD">
        <w:rPr>
          <w:color w:val="000000" w:themeColor="text1"/>
          <w:sz w:val="28"/>
          <w:szCs w:val="28"/>
        </w:rPr>
        <w:t xml:space="preserve">2. Ответственность, предусмотренную </w:t>
      </w:r>
      <w:hyperlink w:anchor="Par18" w:history="1">
        <w:r w:rsidRPr="004567DD">
          <w:rPr>
            <w:color w:val="000000" w:themeColor="text1"/>
            <w:sz w:val="28"/>
            <w:szCs w:val="28"/>
          </w:rPr>
          <w:t>пунктом 1</w:t>
        </w:r>
      </w:hyperlink>
      <w:r w:rsidRPr="004567DD">
        <w:rPr>
          <w:color w:val="000000" w:themeColor="text1"/>
          <w:sz w:val="28"/>
          <w:szCs w:val="28"/>
        </w:rPr>
        <w:t xml:space="preserve"> настоящей статьи, несут также члены коллегиальных органов юридического лица, за исключением тех из них, кто голосовал против решения, которое повлекло причинение юридическому лицу убытков, или, действуя добросовестно, не принимал участия в голосовании.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3" w:name="Par30"/>
      <w:bookmarkEnd w:id="3"/>
      <w:r w:rsidRPr="004567DD">
        <w:rPr>
          <w:color w:val="000000" w:themeColor="text1"/>
          <w:sz w:val="28"/>
          <w:szCs w:val="28"/>
        </w:rPr>
        <w:t xml:space="preserve">3. Лицо, имеющее фактическую возможность определять действия юридического лица, в том числе возможность давать указания лицам, названным в </w:t>
      </w:r>
      <w:hyperlink w:anchor="Par27" w:history="1">
        <w:r w:rsidRPr="004567DD">
          <w:rPr>
            <w:color w:val="000000" w:themeColor="text1"/>
            <w:sz w:val="28"/>
            <w:szCs w:val="28"/>
          </w:rPr>
          <w:t>пунктах 1</w:t>
        </w:r>
      </w:hyperlink>
      <w:r w:rsidRPr="004567DD">
        <w:rPr>
          <w:color w:val="000000" w:themeColor="text1"/>
          <w:sz w:val="28"/>
          <w:szCs w:val="28"/>
        </w:rPr>
        <w:t xml:space="preserve"> и </w:t>
      </w:r>
      <w:hyperlink w:anchor="Par29" w:history="1">
        <w:r w:rsidRPr="004567DD">
          <w:rPr>
            <w:color w:val="000000" w:themeColor="text1"/>
            <w:sz w:val="28"/>
            <w:szCs w:val="28"/>
          </w:rPr>
          <w:t>2</w:t>
        </w:r>
      </w:hyperlink>
      <w:r w:rsidRPr="004567DD">
        <w:rPr>
          <w:color w:val="000000" w:themeColor="text1"/>
          <w:sz w:val="28"/>
          <w:szCs w:val="28"/>
        </w:rPr>
        <w:t xml:space="preserve"> настоящей статьи, обязано действовать в интересах юридического лица разумно и </w:t>
      </w:r>
      <w:proofErr w:type="gramStart"/>
      <w:r w:rsidRPr="004567DD">
        <w:rPr>
          <w:color w:val="000000" w:themeColor="text1"/>
          <w:sz w:val="28"/>
          <w:szCs w:val="28"/>
        </w:rPr>
        <w:t>добросовестно</w:t>
      </w:r>
      <w:proofErr w:type="gramEnd"/>
      <w:r w:rsidRPr="004567DD">
        <w:rPr>
          <w:color w:val="000000" w:themeColor="text1"/>
          <w:sz w:val="28"/>
          <w:szCs w:val="28"/>
        </w:rPr>
        <w:t xml:space="preserve"> и несет ответственность за убытки, причиненные по его вине юридическому лицу.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4. В случае совместного причинения убытков юридическому лицу лица, указанные в </w:t>
      </w:r>
      <w:hyperlink w:anchor="Par27" w:history="1">
        <w:r w:rsidRPr="004567DD">
          <w:rPr>
            <w:color w:val="000000" w:themeColor="text1"/>
            <w:sz w:val="28"/>
            <w:szCs w:val="28"/>
          </w:rPr>
          <w:t>пунктах 1</w:t>
        </w:r>
      </w:hyperlink>
      <w:r w:rsidRPr="004567DD">
        <w:rPr>
          <w:color w:val="000000" w:themeColor="text1"/>
          <w:sz w:val="28"/>
          <w:szCs w:val="28"/>
        </w:rPr>
        <w:t xml:space="preserve"> - </w:t>
      </w:r>
      <w:hyperlink w:anchor="Par30" w:history="1">
        <w:r w:rsidRPr="004567DD">
          <w:rPr>
            <w:color w:val="000000" w:themeColor="text1"/>
            <w:sz w:val="28"/>
            <w:szCs w:val="28"/>
          </w:rPr>
          <w:t>3</w:t>
        </w:r>
      </w:hyperlink>
      <w:r w:rsidRPr="004567DD">
        <w:rPr>
          <w:color w:val="000000" w:themeColor="text1"/>
          <w:sz w:val="28"/>
          <w:szCs w:val="28"/>
        </w:rPr>
        <w:t xml:space="preserve"> настоящей статьи, обязаны возместить убытки солидарно.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5. Соглашение об устранении или ограничении ответственности лиц, указанных в </w:t>
      </w:r>
      <w:hyperlink w:anchor="Par27" w:history="1">
        <w:r w:rsidRPr="004567DD">
          <w:rPr>
            <w:color w:val="000000" w:themeColor="text1"/>
            <w:sz w:val="28"/>
            <w:szCs w:val="28"/>
          </w:rPr>
          <w:t>пунктах 1</w:t>
        </w:r>
      </w:hyperlink>
      <w:r w:rsidRPr="004567DD">
        <w:rPr>
          <w:color w:val="000000" w:themeColor="text1"/>
          <w:sz w:val="28"/>
          <w:szCs w:val="28"/>
        </w:rPr>
        <w:t xml:space="preserve"> и </w:t>
      </w:r>
      <w:hyperlink w:anchor="Par29" w:history="1">
        <w:r w:rsidRPr="004567DD">
          <w:rPr>
            <w:color w:val="000000" w:themeColor="text1"/>
            <w:sz w:val="28"/>
            <w:szCs w:val="28"/>
          </w:rPr>
          <w:t>2</w:t>
        </w:r>
      </w:hyperlink>
      <w:r w:rsidRPr="004567DD">
        <w:rPr>
          <w:color w:val="000000" w:themeColor="text1"/>
          <w:sz w:val="28"/>
          <w:szCs w:val="28"/>
        </w:rPr>
        <w:t xml:space="preserve"> настоящей статьи, за совершение недобросовестных действий, а в публичном обществе за совершение недобросовестных и неразумных действий </w:t>
      </w:r>
      <w:hyperlink w:anchor="Par18" w:history="1">
        <w:r w:rsidRPr="004567DD">
          <w:rPr>
            <w:color w:val="000000" w:themeColor="text1"/>
            <w:sz w:val="28"/>
            <w:szCs w:val="28"/>
          </w:rPr>
          <w:t>(пункт 3 статьи 53)</w:t>
        </w:r>
      </w:hyperlink>
      <w:r w:rsidRPr="004567DD">
        <w:rPr>
          <w:color w:val="000000" w:themeColor="text1"/>
          <w:sz w:val="28"/>
          <w:szCs w:val="28"/>
        </w:rPr>
        <w:t xml:space="preserve"> ничтожно.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Соглашение об устранении или ограничении ответственности лица, указанного в </w:t>
      </w:r>
      <w:hyperlink w:anchor="Par30" w:history="1">
        <w:r w:rsidRPr="004567DD">
          <w:rPr>
            <w:color w:val="000000" w:themeColor="text1"/>
            <w:sz w:val="28"/>
            <w:szCs w:val="28"/>
          </w:rPr>
          <w:t>пункте 3</w:t>
        </w:r>
      </w:hyperlink>
      <w:r w:rsidRPr="004567DD">
        <w:rPr>
          <w:color w:val="000000" w:themeColor="text1"/>
          <w:sz w:val="28"/>
          <w:szCs w:val="28"/>
        </w:rPr>
        <w:t xml:space="preserve"> настоящей статьи, ничтожно.</w:t>
      </w:r>
    </w:p>
    <w:p w:rsidR="00C34990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i/>
          <w:color w:val="000000" w:themeColor="text1"/>
          <w:sz w:val="28"/>
          <w:szCs w:val="28"/>
        </w:rPr>
      </w:pPr>
      <w:r w:rsidRPr="004567DD">
        <w:rPr>
          <w:b/>
          <w:i/>
          <w:color w:val="000000" w:themeColor="text1"/>
          <w:sz w:val="28"/>
          <w:szCs w:val="28"/>
        </w:rPr>
        <w:t>Извлечение</w:t>
      </w:r>
    </w:p>
    <w:p w:rsidR="00C34990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i/>
          <w:color w:val="000000" w:themeColor="text1"/>
          <w:sz w:val="28"/>
          <w:szCs w:val="28"/>
        </w:rPr>
      </w:pPr>
      <w:r w:rsidRPr="004567DD">
        <w:rPr>
          <w:b/>
          <w:i/>
          <w:color w:val="000000" w:themeColor="text1"/>
          <w:sz w:val="28"/>
          <w:szCs w:val="28"/>
        </w:rPr>
        <w:t xml:space="preserve"> из статьи 3, Федерального закона от 05.05.2014 N 99-ФЗ 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i/>
          <w:color w:val="000000" w:themeColor="text1"/>
          <w:sz w:val="28"/>
          <w:szCs w:val="28"/>
        </w:rPr>
      </w:pPr>
      <w:r w:rsidRPr="004567DD">
        <w:rPr>
          <w:b/>
          <w:i/>
          <w:color w:val="000000" w:themeColor="text1"/>
          <w:sz w:val="28"/>
          <w:szCs w:val="28"/>
        </w:rPr>
        <w:t xml:space="preserve">"О внесении изменений в главу 4 части первой Гражданского кодекса Российской Федерации и о признании </w:t>
      </w:r>
      <w:proofErr w:type="gramStart"/>
      <w:r w:rsidRPr="004567DD">
        <w:rPr>
          <w:b/>
          <w:i/>
          <w:color w:val="000000" w:themeColor="text1"/>
          <w:sz w:val="28"/>
          <w:szCs w:val="28"/>
        </w:rPr>
        <w:t>утратившими</w:t>
      </w:r>
      <w:proofErr w:type="gramEnd"/>
      <w:r w:rsidRPr="004567DD">
        <w:rPr>
          <w:b/>
          <w:i/>
          <w:color w:val="000000" w:themeColor="text1"/>
          <w:sz w:val="28"/>
          <w:szCs w:val="28"/>
        </w:rPr>
        <w:t xml:space="preserve"> силу отдельных положений законодательных актов Российской Федерации"  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 w:themeColor="text1"/>
          <w:sz w:val="28"/>
          <w:szCs w:val="28"/>
        </w:rPr>
      </w:pPr>
      <w:r w:rsidRPr="004567DD">
        <w:rPr>
          <w:b/>
          <w:color w:val="000000" w:themeColor="text1"/>
          <w:sz w:val="28"/>
          <w:szCs w:val="28"/>
        </w:rPr>
        <w:t>Статья 3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1. Настоящий Федеральный закон вступает в силу с 1 сентября 2014 года, за исключением положений, для которых настоящей статьей установлены иные сроки вступления их в силу.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3. Положения Гражданского </w:t>
      </w:r>
      <w:hyperlink r:id="rId10" w:history="1">
        <w:r w:rsidRPr="004567DD">
          <w:rPr>
            <w:color w:val="000000" w:themeColor="text1"/>
            <w:sz w:val="28"/>
            <w:szCs w:val="28"/>
          </w:rPr>
          <w:t>кодекса</w:t>
        </w:r>
      </w:hyperlink>
      <w:r w:rsidRPr="004567DD">
        <w:rPr>
          <w:color w:val="000000" w:themeColor="text1"/>
          <w:sz w:val="28"/>
          <w:szCs w:val="28"/>
        </w:rPr>
        <w:t xml:space="preserve"> Российской Федерации (в редакции настоящего Федерального закона) применяются к правоотношениям, </w:t>
      </w:r>
      <w:r w:rsidRPr="004567DD">
        <w:rPr>
          <w:color w:val="000000" w:themeColor="text1"/>
          <w:sz w:val="28"/>
          <w:szCs w:val="28"/>
        </w:rPr>
        <w:lastRenderedPageBreak/>
        <w:t xml:space="preserve">возникшим после дня вступления в силу настоящего Федерального закона. По правоотношениям, возникшим до дня вступления в силу настоящего Федерального закона, положения Гражданского </w:t>
      </w:r>
      <w:hyperlink r:id="rId11" w:history="1">
        <w:r w:rsidRPr="004567DD">
          <w:rPr>
            <w:color w:val="000000" w:themeColor="text1"/>
            <w:sz w:val="28"/>
            <w:szCs w:val="28"/>
          </w:rPr>
          <w:t>кодекса</w:t>
        </w:r>
      </w:hyperlink>
      <w:r w:rsidRPr="004567DD">
        <w:rPr>
          <w:color w:val="000000" w:themeColor="text1"/>
          <w:sz w:val="28"/>
          <w:szCs w:val="28"/>
        </w:rPr>
        <w:t xml:space="preserve"> Российской Федерации (в редакции настоящего Федерального закона) применяются к тем правам и обязанностям, которые возникнут после дня вступления в силу настоящего Федерального закона, если иное не предусмотрено настоящей статьей.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4. </w:t>
      </w:r>
      <w:proofErr w:type="gramStart"/>
      <w:r w:rsidRPr="004567DD">
        <w:rPr>
          <w:color w:val="000000" w:themeColor="text1"/>
          <w:sz w:val="28"/>
          <w:szCs w:val="28"/>
        </w:rPr>
        <w:t xml:space="preserve">Впредь до приведения законодательных и иных нормативных правовых актов, действующих на территории Российской Федерации, в соответствие с положениями Гражданского </w:t>
      </w:r>
      <w:hyperlink r:id="rId12" w:history="1">
        <w:r w:rsidRPr="004567DD">
          <w:rPr>
            <w:color w:val="000000" w:themeColor="text1"/>
            <w:sz w:val="28"/>
            <w:szCs w:val="28"/>
          </w:rPr>
          <w:t>кодекса</w:t>
        </w:r>
      </w:hyperlink>
      <w:r w:rsidRPr="004567DD">
        <w:rPr>
          <w:color w:val="000000" w:themeColor="text1"/>
          <w:sz w:val="28"/>
          <w:szCs w:val="28"/>
        </w:rPr>
        <w:t xml:space="preserve"> Российской Федерации (в редакции настоящего Федерального закона) законодательные и иные нормативные правовые акты Российской Федерации, а также акты законодательства Союза ССР, действующие на территории Российской Федерации в пределах и в порядке, которые предусмотрены законодательством Российской Федерации, применяются постольку, поскольку они</w:t>
      </w:r>
      <w:proofErr w:type="gramEnd"/>
      <w:r w:rsidRPr="004567DD">
        <w:rPr>
          <w:color w:val="000000" w:themeColor="text1"/>
          <w:sz w:val="28"/>
          <w:szCs w:val="28"/>
        </w:rPr>
        <w:t xml:space="preserve"> не противоречат положениям Гражданского </w:t>
      </w:r>
      <w:hyperlink r:id="rId13" w:history="1">
        <w:r w:rsidRPr="004567DD">
          <w:rPr>
            <w:color w:val="000000" w:themeColor="text1"/>
            <w:sz w:val="28"/>
            <w:szCs w:val="28"/>
          </w:rPr>
          <w:t>кодекса</w:t>
        </w:r>
      </w:hyperlink>
      <w:r w:rsidRPr="004567DD">
        <w:rPr>
          <w:color w:val="000000" w:themeColor="text1"/>
          <w:sz w:val="28"/>
          <w:szCs w:val="28"/>
        </w:rPr>
        <w:t xml:space="preserve"> Российской Федерации (в редакции настоящего Федерального закона).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5. Со дня вступления в силу настоящего Федерального закона юридические лица создаются в организационно-правовых формах, которые предусмотрены для них </w:t>
      </w:r>
      <w:hyperlink r:id="rId14" w:history="1">
        <w:r w:rsidRPr="004567DD">
          <w:rPr>
            <w:color w:val="000000" w:themeColor="text1"/>
            <w:sz w:val="28"/>
            <w:szCs w:val="28"/>
          </w:rPr>
          <w:t>главой 4</w:t>
        </w:r>
      </w:hyperlink>
      <w:r w:rsidRPr="004567DD">
        <w:rPr>
          <w:color w:val="000000" w:themeColor="text1"/>
          <w:sz w:val="28"/>
          <w:szCs w:val="28"/>
        </w:rPr>
        <w:t xml:space="preserve"> Гражданского кодекса Российской Федерации (в редакции настоящего Федерального закона).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7. Учредительные документы, а также наименования юридических лиц, созданных до дня вступления в силу настоящего Федерального закона, подлежат приведению в соответствие с нормами </w:t>
      </w:r>
      <w:hyperlink r:id="rId15" w:history="1">
        <w:r w:rsidRPr="004567DD">
          <w:rPr>
            <w:color w:val="000000" w:themeColor="text1"/>
            <w:sz w:val="28"/>
            <w:szCs w:val="28"/>
          </w:rPr>
          <w:t>главы 4</w:t>
        </w:r>
      </w:hyperlink>
      <w:r w:rsidRPr="004567DD">
        <w:rPr>
          <w:color w:val="000000" w:themeColor="text1"/>
          <w:sz w:val="28"/>
          <w:szCs w:val="28"/>
        </w:rPr>
        <w:t xml:space="preserve"> Гражданского кодекса Российской Федерации (в редакции настоящего Федерального закона) при первом изменении учредительных документов таких юридических лиц. Изменение наименования юридического лица в связи с приведением его в соответствие с нормами </w:t>
      </w:r>
      <w:hyperlink r:id="rId16" w:history="1">
        <w:r w:rsidRPr="004567DD">
          <w:rPr>
            <w:color w:val="000000" w:themeColor="text1"/>
            <w:sz w:val="28"/>
            <w:szCs w:val="28"/>
          </w:rPr>
          <w:t>главы 4</w:t>
        </w:r>
      </w:hyperlink>
      <w:r w:rsidRPr="004567DD">
        <w:rPr>
          <w:color w:val="000000" w:themeColor="text1"/>
          <w:sz w:val="28"/>
          <w:szCs w:val="28"/>
        </w:rPr>
        <w:t xml:space="preserve"> Гражданского кодекса Российской Федерации (в редакции настоящего Федерального закона) не требует внесения изменений в правоустанавливающие и иные документы, содержащие его прежнее наименование. Учредительные документы таких юридических лиц до приведения их в соответствие с нормами </w:t>
      </w:r>
      <w:hyperlink r:id="rId17" w:history="1">
        <w:r w:rsidRPr="004567DD">
          <w:rPr>
            <w:color w:val="000000" w:themeColor="text1"/>
            <w:sz w:val="28"/>
            <w:szCs w:val="28"/>
          </w:rPr>
          <w:t>главы 4</w:t>
        </w:r>
      </w:hyperlink>
      <w:r w:rsidRPr="004567DD">
        <w:rPr>
          <w:color w:val="000000" w:themeColor="text1"/>
          <w:sz w:val="28"/>
          <w:szCs w:val="28"/>
        </w:rPr>
        <w:t xml:space="preserve"> Гражданского кодекса Российской Федерации (в редакции настоящего Федерального закона) действуют в части, не противоречащей указанным нормам.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8. </w:t>
      </w:r>
      <w:proofErr w:type="gramStart"/>
      <w:r w:rsidRPr="004567DD">
        <w:rPr>
          <w:color w:val="000000" w:themeColor="text1"/>
          <w:sz w:val="28"/>
          <w:szCs w:val="28"/>
        </w:rPr>
        <w:t>Со дня вступления в силу настоящего Федерального закона к созданным до дня его вступления в силу</w:t>
      </w:r>
      <w:proofErr w:type="gramEnd"/>
      <w:r w:rsidRPr="004567DD">
        <w:rPr>
          <w:color w:val="000000" w:themeColor="text1"/>
          <w:sz w:val="28"/>
          <w:szCs w:val="28"/>
        </w:rPr>
        <w:t xml:space="preserve"> юридическим лицам соответственно применяются нормы </w:t>
      </w:r>
      <w:hyperlink r:id="rId18" w:history="1">
        <w:r w:rsidRPr="004567DD">
          <w:rPr>
            <w:color w:val="000000" w:themeColor="text1"/>
            <w:sz w:val="28"/>
            <w:szCs w:val="28"/>
          </w:rPr>
          <w:t>главы 4</w:t>
        </w:r>
      </w:hyperlink>
      <w:r w:rsidRPr="004567DD">
        <w:rPr>
          <w:color w:val="000000" w:themeColor="text1"/>
          <w:sz w:val="28"/>
          <w:szCs w:val="28"/>
        </w:rPr>
        <w:t xml:space="preserve"> Гражданского кодекса Российской Федерации (в редакции настоящего Федерального закона):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5) к некоммерческим партнерствам, объединениям работодателей, объединениям профессиональных союзов, кооперативов и общественных организаций, торгово-промышленным, нотариальным и адвокатским палатам - об ассоциациях (союзах) (статьи 123.8 - 123.11);</w:t>
      </w:r>
    </w:p>
    <w:p w:rsidR="00C34990" w:rsidRPr="004567DD" w:rsidRDefault="00276E8B" w:rsidP="00C34990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hyperlink r:id="rId19" w:history="1">
        <w:r w:rsidR="00C34990" w:rsidRPr="004567DD">
          <w:rPr>
            <w:i/>
            <w:iCs/>
            <w:color w:val="000000" w:themeColor="text1"/>
            <w:sz w:val="28"/>
            <w:szCs w:val="28"/>
          </w:rPr>
          <w:t xml:space="preserve"> </w:t>
        </w:r>
      </w:hyperlink>
      <w:r w:rsidR="00C34990" w:rsidRPr="004567DD">
        <w:rPr>
          <w:b/>
          <w:bCs/>
          <w:color w:val="000000" w:themeColor="text1"/>
          <w:sz w:val="28"/>
          <w:szCs w:val="28"/>
        </w:rPr>
        <w:t xml:space="preserve"> 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center"/>
        <w:rPr>
          <w:b/>
          <w:i/>
          <w:color w:val="000000" w:themeColor="text1"/>
          <w:sz w:val="28"/>
          <w:szCs w:val="28"/>
        </w:rPr>
      </w:pPr>
      <w:r w:rsidRPr="004567DD">
        <w:rPr>
          <w:b/>
          <w:i/>
          <w:color w:val="000000" w:themeColor="text1"/>
          <w:sz w:val="28"/>
          <w:szCs w:val="28"/>
        </w:rPr>
        <w:t>Извлечение из</w:t>
      </w:r>
      <w:hyperlink r:id="rId20" w:history="1">
        <w:r w:rsidRPr="004567DD">
          <w:rPr>
            <w:b/>
            <w:i/>
            <w:iCs/>
            <w:color w:val="000000" w:themeColor="text1"/>
            <w:sz w:val="28"/>
            <w:szCs w:val="28"/>
          </w:rPr>
          <w:br/>
        </w:r>
        <w:r w:rsidRPr="004567DD">
          <w:rPr>
            <w:b/>
            <w:i/>
            <w:iCs/>
            <w:color w:val="000000" w:themeColor="text1"/>
            <w:sz w:val="28"/>
            <w:szCs w:val="28"/>
          </w:rPr>
          <w:lastRenderedPageBreak/>
          <w:t xml:space="preserve">Постановления Пленума ВАС РФ от 30.07.2013 N 62 "О некоторых вопросах возмещения убытков лицами, входящими в состав органов юридического лица" </w:t>
        </w:r>
      </w:hyperlink>
    </w:p>
    <w:p w:rsidR="00C34990" w:rsidRPr="004567DD" w:rsidRDefault="00C34990" w:rsidP="00C34990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 w:rsidRPr="004567DD">
        <w:rPr>
          <w:b/>
          <w:color w:val="000000" w:themeColor="text1"/>
          <w:sz w:val="28"/>
          <w:szCs w:val="28"/>
        </w:rPr>
        <w:t>2. Недобросовестность действий (бездействия) директора считается доказанной, в частности, когда директор: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1) действовал при наличии конфликта между его личными интересами (интересами </w:t>
      </w:r>
      <w:proofErr w:type="spellStart"/>
      <w:r w:rsidRPr="004567DD">
        <w:rPr>
          <w:color w:val="000000" w:themeColor="text1"/>
          <w:sz w:val="28"/>
          <w:szCs w:val="28"/>
        </w:rPr>
        <w:t>аффилированных</w:t>
      </w:r>
      <w:proofErr w:type="spellEnd"/>
      <w:r w:rsidRPr="004567DD">
        <w:rPr>
          <w:color w:val="000000" w:themeColor="text1"/>
          <w:sz w:val="28"/>
          <w:szCs w:val="28"/>
        </w:rPr>
        <w:t xml:space="preserve"> лиц директора) и интересами юридического лица, в том числе при наличии фактической заинтересованности директора в совершении юридическим лицом сделки, за исключением случаев, когда информация о конфликте интересов была заблаговременно раскрыта и действия директора были одобрены в установленном законодательством порядке;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2) скрывал информацию о совершенной им сделке от участников юридического лица (в частности, если сведения о такой сделке в нарушение закона, устава или внутренних документов юридического лица не были включены в отчетность юридического лица) либо предоставлял участникам юридического лица недостоверную информацию в отношении соответствующей сделки;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3) совершил сделку без требующегося в силу законодательства или устава одобрения соответствующих органов юридического лица;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4) после прекращения своих полномочий удерживает и уклоняется от передачи юридическому лицу документов, касающихся обстоятельств, повлекших неблагоприятные последствия для юридического лица;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4567DD">
        <w:rPr>
          <w:color w:val="000000" w:themeColor="text1"/>
          <w:sz w:val="28"/>
          <w:szCs w:val="28"/>
        </w:rPr>
        <w:t>5) знал или должен был знать о том, что его действия (бездействие) на момент их совершения не отвечали интересам юридического лица, например, совершил сделку (голосовал за ее одобрение) на заведомо невыгодных для юридического лица условиях или с заведомо неспособным исполнить обязательство лицом ("фирмой-однодневкой" и т.п.).</w:t>
      </w:r>
      <w:proofErr w:type="gramEnd"/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4567DD">
        <w:rPr>
          <w:color w:val="000000" w:themeColor="text1"/>
          <w:sz w:val="28"/>
          <w:szCs w:val="28"/>
        </w:rPr>
        <w:t>Под сделкой на невыгодных условиях понимается сделка, цена и (или) иные условия которой существенно в худшую для юридического лица сторону отличаются от цены и (или) иных условий, на которых в сравнимых обстоятельствах совершаются аналогичные сделки (например, если предоставление, полученное по сделке юридическим лицом, в два или более раза ниже стоимости предоставления, совершенного юридическим лицом в пользу контрагента).</w:t>
      </w:r>
      <w:proofErr w:type="gramEnd"/>
      <w:r w:rsidRPr="004567DD">
        <w:rPr>
          <w:color w:val="000000" w:themeColor="text1"/>
          <w:sz w:val="28"/>
          <w:szCs w:val="28"/>
        </w:rPr>
        <w:t xml:space="preserve"> Невыгодность сделки определяется на момент ее совершения; если же невыгодность сделки обнаружилась впоследствии по причине нарушения возникших из нее обязательств, то директор отвечает за соответствующие убытки, если будет доказано, что сделка изначально заключалась с целью ее неисполнения либо ненадлежащего исполнения.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Директор освобождается от ответственности, если докажет, что заключенная им сделка хотя и была сама по себе невыгодной, но являлась частью взаимосвязанных сделок, объединенных общей хозяйственной целью, в результате которых предполагалось получение выгоды юридическим лицом. Он также освобождается от ответственности, если докажет, что </w:t>
      </w:r>
      <w:r w:rsidRPr="004567DD">
        <w:rPr>
          <w:color w:val="000000" w:themeColor="text1"/>
          <w:sz w:val="28"/>
          <w:szCs w:val="28"/>
        </w:rPr>
        <w:lastRenderedPageBreak/>
        <w:t>невыгодная сделка заключена для предотвращения еще большего ущерба интересам юридического лица.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4567DD">
        <w:rPr>
          <w:color w:val="000000" w:themeColor="text1"/>
          <w:sz w:val="28"/>
          <w:szCs w:val="28"/>
        </w:rPr>
        <w:t>При определении интересов юридического лица следует, в частности, учитывать, что основной целью деятельности коммерческой организации является извлечение прибыли (</w:t>
      </w:r>
      <w:hyperlink r:id="rId21" w:history="1">
        <w:r w:rsidRPr="004567DD">
          <w:rPr>
            <w:color w:val="000000" w:themeColor="text1"/>
            <w:sz w:val="28"/>
            <w:szCs w:val="28"/>
          </w:rPr>
          <w:t>пункт 1 статьи 50</w:t>
        </w:r>
      </w:hyperlink>
      <w:r w:rsidRPr="004567DD">
        <w:rPr>
          <w:color w:val="000000" w:themeColor="text1"/>
          <w:sz w:val="28"/>
          <w:szCs w:val="28"/>
        </w:rPr>
        <w:t xml:space="preserve"> ГК РФ); также необходимо принимать во внимание соответствующие положения учредительных документов и решений органов юридического лица (например, об определении приоритетных направлений его деятельности, об утверждении стратегий и бизнес-планов и т.п.).</w:t>
      </w:r>
      <w:proofErr w:type="gramEnd"/>
      <w:r w:rsidRPr="004567DD">
        <w:rPr>
          <w:color w:val="000000" w:themeColor="text1"/>
          <w:sz w:val="28"/>
          <w:szCs w:val="28"/>
        </w:rPr>
        <w:t xml:space="preserve"> Директор не может быть признан действовавшим в интересах юридического лица, если он действовал в интересах одного или нескольких его участников, но в ущерб юридическому лицу.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 w:rsidRPr="004567DD">
        <w:rPr>
          <w:b/>
          <w:color w:val="000000" w:themeColor="text1"/>
          <w:sz w:val="28"/>
          <w:szCs w:val="28"/>
        </w:rPr>
        <w:t>3. Неразумность действий (бездействия) директора считается доказанной, в частности, когда директор: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1) принял решение без учета известной ему информации, имеющей значение в данной ситуации;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2) до принятия решения не предпринял действий, направленных на получение необходимой и достаточной для его принятия информации, которые обычны для деловой практики при сходных обстоятельствах, в частности, если доказано, что при имеющихся обстоятельствах разумный директор отложил бы принятие решения до получения дополнительной информации;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3) совершил сделку без соблюдения обычно требующихся или принятых в данном юридическом лице внутренних процедур для совершения аналогичных сделок (например, согласования с юридическим отделом, бухгалтерией и т.п.).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Арбитражным судам следует давать оценку тому, насколько совершение того или иного действия входило или должно было, учитывая обычные условия делового оборота, входить в круг обязанностей директора, в том числе с учетом масштабов деятельности юридического лица, характера соответствующего действия и т.п.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4. Добросовестность и разумность при исполнении возложенных на директора обязанностей заключаются в принятии им необходимых и достаточных мер для достижения целей деятельности, ради которых создано юридическое лицо, в том числе в надлежащем исполнении публично-правовых обязанностей, возлагаемых на юридическое лицо действующим законодательством. В связи с этим в случае привлечения юридического лица к публично-правовой ответственности (налоговой, административной и т.п.) по причине недобросовестного и (или) неразумного поведения </w:t>
      </w:r>
      <w:proofErr w:type="gramStart"/>
      <w:r w:rsidRPr="004567DD">
        <w:rPr>
          <w:color w:val="000000" w:themeColor="text1"/>
          <w:sz w:val="28"/>
          <w:szCs w:val="28"/>
        </w:rPr>
        <w:t>директора</w:t>
      </w:r>
      <w:proofErr w:type="gramEnd"/>
      <w:r w:rsidRPr="004567DD">
        <w:rPr>
          <w:color w:val="000000" w:themeColor="text1"/>
          <w:sz w:val="28"/>
          <w:szCs w:val="28"/>
        </w:rPr>
        <w:t xml:space="preserve"> понесенные в результате этого убытки юридического лица могут быть взысканы с директора.</w:t>
      </w:r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4567DD">
        <w:rPr>
          <w:color w:val="000000" w:themeColor="text1"/>
          <w:sz w:val="28"/>
          <w:szCs w:val="28"/>
        </w:rPr>
        <w:t xml:space="preserve">При обосновании добросовестности и разумности своих действий (бездействия) директор может представить доказательства того, что квалификация действий (бездействия) юридического лица в качестве правонарушения на момент их совершения не являлась очевидной, в том </w:t>
      </w:r>
      <w:r w:rsidRPr="004567DD">
        <w:rPr>
          <w:color w:val="000000" w:themeColor="text1"/>
          <w:sz w:val="28"/>
          <w:szCs w:val="28"/>
        </w:rPr>
        <w:lastRenderedPageBreak/>
        <w:t>числе по причине отсутствия единообразия в применении законодательства налоговыми, таможенными и иными органами, вследствие чего невозможно было сделать однозначный вывод о неправомерности соответствующих действий (бездействия) юридического лица.</w:t>
      </w:r>
      <w:proofErr w:type="gramEnd"/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 xml:space="preserve">7. </w:t>
      </w:r>
      <w:proofErr w:type="gramStart"/>
      <w:r w:rsidRPr="004567DD">
        <w:rPr>
          <w:color w:val="000000" w:themeColor="text1"/>
          <w:sz w:val="28"/>
          <w:szCs w:val="28"/>
        </w:rPr>
        <w:t>Не является основанием для отказа в удовлетворении требования о взыскании с директора убытков сам по себе тот факт, что действие директора, повлекшее для юридического лица негативные последствия, в том числе совершение сделки, было одобрено решением коллегиальных органов юридического лица, а равно его учредителей (участников), либо директор действовал во исполнение указаний таких лиц, поскольку директор несет самостоятельную обязанность действовать в интересах</w:t>
      </w:r>
      <w:proofErr w:type="gramEnd"/>
      <w:r w:rsidRPr="004567DD">
        <w:rPr>
          <w:color w:val="000000" w:themeColor="text1"/>
          <w:sz w:val="28"/>
          <w:szCs w:val="28"/>
        </w:rPr>
        <w:t xml:space="preserve"> юридического лица добросовестно и разумно (</w:t>
      </w:r>
      <w:hyperlink r:id="rId22" w:history="1">
        <w:r w:rsidRPr="004567DD">
          <w:rPr>
            <w:color w:val="000000" w:themeColor="text1"/>
            <w:sz w:val="28"/>
            <w:szCs w:val="28"/>
          </w:rPr>
          <w:t>пункт 3 статьи 53</w:t>
        </w:r>
      </w:hyperlink>
      <w:r w:rsidRPr="004567DD">
        <w:rPr>
          <w:color w:val="000000" w:themeColor="text1"/>
          <w:sz w:val="28"/>
          <w:szCs w:val="28"/>
        </w:rPr>
        <w:t xml:space="preserve"> ГК РФ). </w:t>
      </w:r>
      <w:proofErr w:type="gramStart"/>
      <w:r w:rsidRPr="004567DD">
        <w:rPr>
          <w:color w:val="000000" w:themeColor="text1"/>
          <w:sz w:val="28"/>
          <w:szCs w:val="28"/>
        </w:rPr>
        <w:t>В то же время наряду с таким директором солидарную ответственность за причиненные этой сделкой убытки несут члены указанных коллегиальных органов (</w:t>
      </w:r>
      <w:hyperlink r:id="rId23" w:history="1">
        <w:r w:rsidRPr="004567DD">
          <w:rPr>
            <w:color w:val="000000" w:themeColor="text1"/>
            <w:sz w:val="28"/>
            <w:szCs w:val="28"/>
          </w:rPr>
          <w:t>пункт 3 статьи 53</w:t>
        </w:r>
      </w:hyperlink>
      <w:r w:rsidRPr="004567DD">
        <w:rPr>
          <w:color w:val="000000" w:themeColor="text1"/>
          <w:sz w:val="28"/>
          <w:szCs w:val="28"/>
        </w:rPr>
        <w:t xml:space="preserve"> ГК РФ, </w:t>
      </w:r>
      <w:hyperlink r:id="rId24" w:history="1">
        <w:r w:rsidRPr="004567DD">
          <w:rPr>
            <w:color w:val="000000" w:themeColor="text1"/>
            <w:sz w:val="28"/>
            <w:szCs w:val="28"/>
          </w:rPr>
          <w:t>пункт 4 статьи 71</w:t>
        </w:r>
      </w:hyperlink>
      <w:r w:rsidRPr="004567DD">
        <w:rPr>
          <w:color w:val="000000" w:themeColor="text1"/>
          <w:sz w:val="28"/>
          <w:szCs w:val="28"/>
        </w:rPr>
        <w:t xml:space="preserve"> Федерального закона от 26.12.1995 N 208-ФЗ "Об акционерных обществах" (далее - Закон об акционерных обществах), </w:t>
      </w:r>
      <w:hyperlink r:id="rId25" w:history="1">
        <w:r w:rsidRPr="004567DD">
          <w:rPr>
            <w:color w:val="000000" w:themeColor="text1"/>
            <w:sz w:val="28"/>
            <w:szCs w:val="28"/>
          </w:rPr>
          <w:t>пункт 4 статьи 44</w:t>
        </w:r>
      </w:hyperlink>
      <w:r w:rsidRPr="004567DD">
        <w:rPr>
          <w:color w:val="000000" w:themeColor="text1"/>
          <w:sz w:val="28"/>
          <w:szCs w:val="28"/>
        </w:rPr>
        <w:t xml:space="preserve"> Федерального закона от 08.02.1998 N 14-ФЗ "Об обществах с ограниченной ответственностью" (далее</w:t>
      </w:r>
      <w:proofErr w:type="gramEnd"/>
      <w:r w:rsidRPr="004567DD">
        <w:rPr>
          <w:color w:val="000000" w:themeColor="text1"/>
          <w:sz w:val="28"/>
          <w:szCs w:val="28"/>
        </w:rPr>
        <w:t xml:space="preserve"> - </w:t>
      </w:r>
      <w:proofErr w:type="gramStart"/>
      <w:r w:rsidRPr="004567DD">
        <w:rPr>
          <w:color w:val="000000" w:themeColor="text1"/>
          <w:sz w:val="28"/>
          <w:szCs w:val="28"/>
        </w:rPr>
        <w:t>Закон об обществах с ограниченной ответственностью)).</w:t>
      </w:r>
      <w:proofErr w:type="gramEnd"/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4567DD">
        <w:rPr>
          <w:color w:val="000000" w:themeColor="text1"/>
          <w:sz w:val="28"/>
          <w:szCs w:val="28"/>
        </w:rPr>
        <w:t>Не несут ответственность за убытки, причиненные юридическому лицу, те члены коллегиальных органов юридического лица, кто голосовал против решения, которое повлекло причинение убытков, или, действуя добросовестно (</w:t>
      </w:r>
      <w:hyperlink r:id="rId26" w:history="1">
        <w:r w:rsidRPr="004567DD">
          <w:rPr>
            <w:color w:val="000000" w:themeColor="text1"/>
            <w:sz w:val="28"/>
            <w:szCs w:val="28"/>
          </w:rPr>
          <w:t>статья 1</w:t>
        </w:r>
      </w:hyperlink>
      <w:r w:rsidRPr="004567DD">
        <w:rPr>
          <w:color w:val="000000" w:themeColor="text1"/>
          <w:sz w:val="28"/>
          <w:szCs w:val="28"/>
        </w:rPr>
        <w:t xml:space="preserve"> ГК РФ), не принимал участия в голосовании (</w:t>
      </w:r>
      <w:hyperlink r:id="rId27" w:history="1">
        <w:r w:rsidRPr="004567DD">
          <w:rPr>
            <w:color w:val="000000" w:themeColor="text1"/>
            <w:sz w:val="28"/>
            <w:szCs w:val="28"/>
          </w:rPr>
          <w:t>пункт 3 статьи 53</w:t>
        </w:r>
      </w:hyperlink>
      <w:r w:rsidRPr="004567DD">
        <w:rPr>
          <w:color w:val="000000" w:themeColor="text1"/>
          <w:sz w:val="28"/>
          <w:szCs w:val="28"/>
        </w:rPr>
        <w:t xml:space="preserve"> ГК РФ, </w:t>
      </w:r>
      <w:hyperlink r:id="rId28" w:history="1">
        <w:r w:rsidRPr="004567DD">
          <w:rPr>
            <w:color w:val="000000" w:themeColor="text1"/>
            <w:sz w:val="28"/>
            <w:szCs w:val="28"/>
          </w:rPr>
          <w:t>пункт 2 статьи 71</w:t>
        </w:r>
      </w:hyperlink>
      <w:r w:rsidRPr="004567DD">
        <w:rPr>
          <w:color w:val="000000" w:themeColor="text1"/>
          <w:sz w:val="28"/>
          <w:szCs w:val="28"/>
        </w:rPr>
        <w:t xml:space="preserve"> Закона об акционерных обществах, </w:t>
      </w:r>
      <w:hyperlink r:id="rId29" w:history="1">
        <w:r w:rsidRPr="004567DD">
          <w:rPr>
            <w:color w:val="000000" w:themeColor="text1"/>
            <w:sz w:val="28"/>
            <w:szCs w:val="28"/>
          </w:rPr>
          <w:t>пункт 2 статьи 44</w:t>
        </w:r>
      </w:hyperlink>
      <w:r w:rsidRPr="004567DD">
        <w:rPr>
          <w:color w:val="000000" w:themeColor="text1"/>
          <w:sz w:val="28"/>
          <w:szCs w:val="28"/>
        </w:rPr>
        <w:t xml:space="preserve"> Закона об обществах с ограниченной ответственностью).</w:t>
      </w:r>
      <w:proofErr w:type="gramEnd"/>
    </w:p>
    <w:p w:rsidR="00C34990" w:rsidRPr="004567DD" w:rsidRDefault="00C34990" w:rsidP="00C3499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567DD">
        <w:rPr>
          <w:color w:val="000000" w:themeColor="text1"/>
          <w:sz w:val="28"/>
          <w:szCs w:val="28"/>
        </w:rPr>
        <w:t>Кроме того, надлежит принимать во внимание ограниченные возможности членов коллегиальных органов юридического лица по доступу к информац</w:t>
      </w:r>
      <w:proofErr w:type="gramStart"/>
      <w:r w:rsidRPr="004567DD">
        <w:rPr>
          <w:color w:val="000000" w:themeColor="text1"/>
          <w:sz w:val="28"/>
          <w:szCs w:val="28"/>
        </w:rPr>
        <w:t>ии о ю</w:t>
      </w:r>
      <w:proofErr w:type="gramEnd"/>
      <w:r w:rsidRPr="004567DD">
        <w:rPr>
          <w:color w:val="000000" w:themeColor="text1"/>
          <w:sz w:val="28"/>
          <w:szCs w:val="28"/>
        </w:rPr>
        <w:t>ридическом лице, на основании которой они принимают решения.</w:t>
      </w:r>
    </w:p>
    <w:p w:rsidR="009E3302" w:rsidRDefault="009E3302"/>
    <w:sectPr w:rsidR="009E3302" w:rsidSect="009E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34990"/>
    <w:rsid w:val="00004D2D"/>
    <w:rsid w:val="00006D59"/>
    <w:rsid w:val="0001170C"/>
    <w:rsid w:val="000136BB"/>
    <w:rsid w:val="0001584C"/>
    <w:rsid w:val="00017B56"/>
    <w:rsid w:val="00017CE8"/>
    <w:rsid w:val="00021DC4"/>
    <w:rsid w:val="000220CB"/>
    <w:rsid w:val="0002402C"/>
    <w:rsid w:val="00024FEB"/>
    <w:rsid w:val="00025AAF"/>
    <w:rsid w:val="00026E8E"/>
    <w:rsid w:val="000276FF"/>
    <w:rsid w:val="00032864"/>
    <w:rsid w:val="00034768"/>
    <w:rsid w:val="00040BA8"/>
    <w:rsid w:val="00042A14"/>
    <w:rsid w:val="0004425B"/>
    <w:rsid w:val="00044A02"/>
    <w:rsid w:val="000452E0"/>
    <w:rsid w:val="000478A5"/>
    <w:rsid w:val="0005092A"/>
    <w:rsid w:val="00051B04"/>
    <w:rsid w:val="00052309"/>
    <w:rsid w:val="00053378"/>
    <w:rsid w:val="0006043B"/>
    <w:rsid w:val="000607FF"/>
    <w:rsid w:val="000609D7"/>
    <w:rsid w:val="00060B03"/>
    <w:rsid w:val="0006221B"/>
    <w:rsid w:val="00062466"/>
    <w:rsid w:val="00064665"/>
    <w:rsid w:val="00066CED"/>
    <w:rsid w:val="000705A6"/>
    <w:rsid w:val="000707FF"/>
    <w:rsid w:val="00070A83"/>
    <w:rsid w:val="00070B01"/>
    <w:rsid w:val="00072DD9"/>
    <w:rsid w:val="00087C61"/>
    <w:rsid w:val="0009067E"/>
    <w:rsid w:val="000921AA"/>
    <w:rsid w:val="000933FB"/>
    <w:rsid w:val="000A03A6"/>
    <w:rsid w:val="000A3A3B"/>
    <w:rsid w:val="000A51C9"/>
    <w:rsid w:val="000B336D"/>
    <w:rsid w:val="000B4084"/>
    <w:rsid w:val="000C24E4"/>
    <w:rsid w:val="000C2B71"/>
    <w:rsid w:val="000C2C74"/>
    <w:rsid w:val="000C4D6C"/>
    <w:rsid w:val="000C7197"/>
    <w:rsid w:val="000C7E46"/>
    <w:rsid w:val="000D4EE1"/>
    <w:rsid w:val="000D520E"/>
    <w:rsid w:val="000E0DAC"/>
    <w:rsid w:val="000E342F"/>
    <w:rsid w:val="000E4729"/>
    <w:rsid w:val="000E4B4E"/>
    <w:rsid w:val="000E5756"/>
    <w:rsid w:val="000E5CC3"/>
    <w:rsid w:val="000E79D6"/>
    <w:rsid w:val="000F04FC"/>
    <w:rsid w:val="000F1A25"/>
    <w:rsid w:val="000F584D"/>
    <w:rsid w:val="000F7E25"/>
    <w:rsid w:val="001017AD"/>
    <w:rsid w:val="00103AAC"/>
    <w:rsid w:val="00105609"/>
    <w:rsid w:val="001078FB"/>
    <w:rsid w:val="0011056A"/>
    <w:rsid w:val="00110649"/>
    <w:rsid w:val="001116F4"/>
    <w:rsid w:val="00111812"/>
    <w:rsid w:val="00112BA3"/>
    <w:rsid w:val="00112E6C"/>
    <w:rsid w:val="00114790"/>
    <w:rsid w:val="00114ECD"/>
    <w:rsid w:val="001160C1"/>
    <w:rsid w:val="001167D6"/>
    <w:rsid w:val="00120303"/>
    <w:rsid w:val="00120F43"/>
    <w:rsid w:val="00120FA4"/>
    <w:rsid w:val="00121089"/>
    <w:rsid w:val="00121C55"/>
    <w:rsid w:val="0012552B"/>
    <w:rsid w:val="001322CF"/>
    <w:rsid w:val="001333F4"/>
    <w:rsid w:val="0013353D"/>
    <w:rsid w:val="00134572"/>
    <w:rsid w:val="00140674"/>
    <w:rsid w:val="00143624"/>
    <w:rsid w:val="00144778"/>
    <w:rsid w:val="00144EF0"/>
    <w:rsid w:val="001450E7"/>
    <w:rsid w:val="00145DB0"/>
    <w:rsid w:val="00147181"/>
    <w:rsid w:val="00150A4E"/>
    <w:rsid w:val="00156793"/>
    <w:rsid w:val="00160326"/>
    <w:rsid w:val="001643EC"/>
    <w:rsid w:val="00164B93"/>
    <w:rsid w:val="001652D7"/>
    <w:rsid w:val="00165D86"/>
    <w:rsid w:val="0017189A"/>
    <w:rsid w:val="00175E46"/>
    <w:rsid w:val="001763C0"/>
    <w:rsid w:val="0018035A"/>
    <w:rsid w:val="0018742C"/>
    <w:rsid w:val="0019036B"/>
    <w:rsid w:val="001919A2"/>
    <w:rsid w:val="0019437E"/>
    <w:rsid w:val="00194C5A"/>
    <w:rsid w:val="00195078"/>
    <w:rsid w:val="001A0BB9"/>
    <w:rsid w:val="001A1BB5"/>
    <w:rsid w:val="001A412B"/>
    <w:rsid w:val="001A6EC6"/>
    <w:rsid w:val="001A73D6"/>
    <w:rsid w:val="001B2D40"/>
    <w:rsid w:val="001B3961"/>
    <w:rsid w:val="001B5A8B"/>
    <w:rsid w:val="001B6125"/>
    <w:rsid w:val="001B6C69"/>
    <w:rsid w:val="001B7F38"/>
    <w:rsid w:val="001C296F"/>
    <w:rsid w:val="001C2B87"/>
    <w:rsid w:val="001C723C"/>
    <w:rsid w:val="001D09B2"/>
    <w:rsid w:val="001D16DC"/>
    <w:rsid w:val="001D1FFC"/>
    <w:rsid w:val="001E6528"/>
    <w:rsid w:val="001E752A"/>
    <w:rsid w:val="001F4855"/>
    <w:rsid w:val="001F69C2"/>
    <w:rsid w:val="001F7A35"/>
    <w:rsid w:val="002058F2"/>
    <w:rsid w:val="002059D5"/>
    <w:rsid w:val="00206EFC"/>
    <w:rsid w:val="00214E89"/>
    <w:rsid w:val="002168B8"/>
    <w:rsid w:val="0022210B"/>
    <w:rsid w:val="0023168F"/>
    <w:rsid w:val="002377B9"/>
    <w:rsid w:val="002409B8"/>
    <w:rsid w:val="00241E37"/>
    <w:rsid w:val="00243816"/>
    <w:rsid w:val="00244753"/>
    <w:rsid w:val="00250568"/>
    <w:rsid w:val="00252835"/>
    <w:rsid w:val="00255125"/>
    <w:rsid w:val="00255E50"/>
    <w:rsid w:val="00263A34"/>
    <w:rsid w:val="00263FC4"/>
    <w:rsid w:val="002649D0"/>
    <w:rsid w:val="00270473"/>
    <w:rsid w:val="00270610"/>
    <w:rsid w:val="00276E8B"/>
    <w:rsid w:val="00280957"/>
    <w:rsid w:val="00281308"/>
    <w:rsid w:val="00286FB8"/>
    <w:rsid w:val="002902B3"/>
    <w:rsid w:val="00292547"/>
    <w:rsid w:val="00292C6D"/>
    <w:rsid w:val="00294935"/>
    <w:rsid w:val="00295883"/>
    <w:rsid w:val="00296FED"/>
    <w:rsid w:val="002A0BAF"/>
    <w:rsid w:val="002A2E03"/>
    <w:rsid w:val="002A3CD4"/>
    <w:rsid w:val="002A5B96"/>
    <w:rsid w:val="002A62A1"/>
    <w:rsid w:val="002A62E6"/>
    <w:rsid w:val="002B063A"/>
    <w:rsid w:val="002B35E2"/>
    <w:rsid w:val="002B4F2E"/>
    <w:rsid w:val="002B5787"/>
    <w:rsid w:val="002B6BD7"/>
    <w:rsid w:val="002C073F"/>
    <w:rsid w:val="002D0480"/>
    <w:rsid w:val="002D23D4"/>
    <w:rsid w:val="002D242B"/>
    <w:rsid w:val="002D2481"/>
    <w:rsid w:val="002D6BC7"/>
    <w:rsid w:val="002D6F8A"/>
    <w:rsid w:val="002E2094"/>
    <w:rsid w:val="002E306E"/>
    <w:rsid w:val="002E4435"/>
    <w:rsid w:val="002E568C"/>
    <w:rsid w:val="002E5728"/>
    <w:rsid w:val="002E7D07"/>
    <w:rsid w:val="002F1782"/>
    <w:rsid w:val="002F2583"/>
    <w:rsid w:val="002F6B1D"/>
    <w:rsid w:val="00304FF3"/>
    <w:rsid w:val="0030769D"/>
    <w:rsid w:val="00307E28"/>
    <w:rsid w:val="00310FC0"/>
    <w:rsid w:val="0031427E"/>
    <w:rsid w:val="0031682A"/>
    <w:rsid w:val="00323567"/>
    <w:rsid w:val="00323C8F"/>
    <w:rsid w:val="00325B95"/>
    <w:rsid w:val="00325BF0"/>
    <w:rsid w:val="00327919"/>
    <w:rsid w:val="003315E5"/>
    <w:rsid w:val="00333206"/>
    <w:rsid w:val="00333966"/>
    <w:rsid w:val="00334A83"/>
    <w:rsid w:val="00335FB2"/>
    <w:rsid w:val="00336188"/>
    <w:rsid w:val="00341648"/>
    <w:rsid w:val="00342BB2"/>
    <w:rsid w:val="00345E4E"/>
    <w:rsid w:val="00347994"/>
    <w:rsid w:val="00353FD0"/>
    <w:rsid w:val="0036094F"/>
    <w:rsid w:val="003610B4"/>
    <w:rsid w:val="003613C9"/>
    <w:rsid w:val="00367BC9"/>
    <w:rsid w:val="00370D37"/>
    <w:rsid w:val="00371366"/>
    <w:rsid w:val="003804C5"/>
    <w:rsid w:val="003808A6"/>
    <w:rsid w:val="00384418"/>
    <w:rsid w:val="003853B7"/>
    <w:rsid w:val="00390736"/>
    <w:rsid w:val="003907A7"/>
    <w:rsid w:val="00391DF5"/>
    <w:rsid w:val="00392316"/>
    <w:rsid w:val="003965ED"/>
    <w:rsid w:val="00396893"/>
    <w:rsid w:val="003A4BCA"/>
    <w:rsid w:val="003A6056"/>
    <w:rsid w:val="003A6076"/>
    <w:rsid w:val="003A6A34"/>
    <w:rsid w:val="003A6CF8"/>
    <w:rsid w:val="003A7935"/>
    <w:rsid w:val="003B0DB2"/>
    <w:rsid w:val="003B4AEC"/>
    <w:rsid w:val="003B576F"/>
    <w:rsid w:val="003B65C9"/>
    <w:rsid w:val="003C2985"/>
    <w:rsid w:val="003C3638"/>
    <w:rsid w:val="003C561F"/>
    <w:rsid w:val="003C777B"/>
    <w:rsid w:val="003D2051"/>
    <w:rsid w:val="003D260F"/>
    <w:rsid w:val="003D6408"/>
    <w:rsid w:val="003E14A7"/>
    <w:rsid w:val="003E1C86"/>
    <w:rsid w:val="003E1CB4"/>
    <w:rsid w:val="003E2420"/>
    <w:rsid w:val="003E33B0"/>
    <w:rsid w:val="003E3959"/>
    <w:rsid w:val="003E5126"/>
    <w:rsid w:val="003E701B"/>
    <w:rsid w:val="003F5CC7"/>
    <w:rsid w:val="00400725"/>
    <w:rsid w:val="00401878"/>
    <w:rsid w:val="00404A59"/>
    <w:rsid w:val="004064BE"/>
    <w:rsid w:val="0040797A"/>
    <w:rsid w:val="00407D4E"/>
    <w:rsid w:val="004118FB"/>
    <w:rsid w:val="00420465"/>
    <w:rsid w:val="004225FF"/>
    <w:rsid w:val="00425947"/>
    <w:rsid w:val="00427A97"/>
    <w:rsid w:val="004315ED"/>
    <w:rsid w:val="00431835"/>
    <w:rsid w:val="00431BC7"/>
    <w:rsid w:val="00432421"/>
    <w:rsid w:val="00437F63"/>
    <w:rsid w:val="00441EDA"/>
    <w:rsid w:val="00442D36"/>
    <w:rsid w:val="004437D2"/>
    <w:rsid w:val="00446380"/>
    <w:rsid w:val="004470EA"/>
    <w:rsid w:val="00447BDE"/>
    <w:rsid w:val="00450AE6"/>
    <w:rsid w:val="00451635"/>
    <w:rsid w:val="00451A55"/>
    <w:rsid w:val="00453DB0"/>
    <w:rsid w:val="004547CD"/>
    <w:rsid w:val="00454B5E"/>
    <w:rsid w:val="00455F17"/>
    <w:rsid w:val="004633B6"/>
    <w:rsid w:val="004648FF"/>
    <w:rsid w:val="0046499E"/>
    <w:rsid w:val="0047321E"/>
    <w:rsid w:val="00473CFD"/>
    <w:rsid w:val="00475641"/>
    <w:rsid w:val="00477E31"/>
    <w:rsid w:val="0048294D"/>
    <w:rsid w:val="00482E6A"/>
    <w:rsid w:val="004857E5"/>
    <w:rsid w:val="004864E2"/>
    <w:rsid w:val="00486612"/>
    <w:rsid w:val="00495B88"/>
    <w:rsid w:val="00496A4F"/>
    <w:rsid w:val="00496E71"/>
    <w:rsid w:val="004977B2"/>
    <w:rsid w:val="00497B3A"/>
    <w:rsid w:val="004A00BF"/>
    <w:rsid w:val="004A0514"/>
    <w:rsid w:val="004A0DA7"/>
    <w:rsid w:val="004A58C3"/>
    <w:rsid w:val="004A61A7"/>
    <w:rsid w:val="004B5670"/>
    <w:rsid w:val="004C246B"/>
    <w:rsid w:val="004C2690"/>
    <w:rsid w:val="004C394D"/>
    <w:rsid w:val="004C3D9B"/>
    <w:rsid w:val="004D07AC"/>
    <w:rsid w:val="004D2747"/>
    <w:rsid w:val="004D78D5"/>
    <w:rsid w:val="004E1ABC"/>
    <w:rsid w:val="004E32E4"/>
    <w:rsid w:val="004E33FE"/>
    <w:rsid w:val="004F2C7B"/>
    <w:rsid w:val="004F4416"/>
    <w:rsid w:val="004F4AD9"/>
    <w:rsid w:val="004F5EDD"/>
    <w:rsid w:val="005016F5"/>
    <w:rsid w:val="005105CF"/>
    <w:rsid w:val="00512D27"/>
    <w:rsid w:val="005136A9"/>
    <w:rsid w:val="00513A78"/>
    <w:rsid w:val="00516AB4"/>
    <w:rsid w:val="0052312A"/>
    <w:rsid w:val="0052435A"/>
    <w:rsid w:val="005309AB"/>
    <w:rsid w:val="00530B32"/>
    <w:rsid w:val="00530C7A"/>
    <w:rsid w:val="00532B62"/>
    <w:rsid w:val="00532C00"/>
    <w:rsid w:val="00533BF3"/>
    <w:rsid w:val="005372F1"/>
    <w:rsid w:val="00540D5A"/>
    <w:rsid w:val="00541166"/>
    <w:rsid w:val="00544F9E"/>
    <w:rsid w:val="005523D5"/>
    <w:rsid w:val="005526E9"/>
    <w:rsid w:val="005529D0"/>
    <w:rsid w:val="00554789"/>
    <w:rsid w:val="0055627C"/>
    <w:rsid w:val="00557842"/>
    <w:rsid w:val="005607B9"/>
    <w:rsid w:val="00561E21"/>
    <w:rsid w:val="00562674"/>
    <w:rsid w:val="0056322A"/>
    <w:rsid w:val="00563306"/>
    <w:rsid w:val="00563B5B"/>
    <w:rsid w:val="005656CE"/>
    <w:rsid w:val="00565F51"/>
    <w:rsid w:val="0056695D"/>
    <w:rsid w:val="0057099F"/>
    <w:rsid w:val="0057150F"/>
    <w:rsid w:val="00573AA4"/>
    <w:rsid w:val="00580B5B"/>
    <w:rsid w:val="00581CE9"/>
    <w:rsid w:val="00582C09"/>
    <w:rsid w:val="005840FA"/>
    <w:rsid w:val="00587D1C"/>
    <w:rsid w:val="00590BDB"/>
    <w:rsid w:val="00591A77"/>
    <w:rsid w:val="00591CAB"/>
    <w:rsid w:val="005937BC"/>
    <w:rsid w:val="00594113"/>
    <w:rsid w:val="005971C4"/>
    <w:rsid w:val="005A0BD5"/>
    <w:rsid w:val="005A5F9D"/>
    <w:rsid w:val="005A6708"/>
    <w:rsid w:val="005A79FE"/>
    <w:rsid w:val="005B3054"/>
    <w:rsid w:val="005B377F"/>
    <w:rsid w:val="005B605D"/>
    <w:rsid w:val="005C390D"/>
    <w:rsid w:val="005C3F77"/>
    <w:rsid w:val="005C4BDB"/>
    <w:rsid w:val="005C77E3"/>
    <w:rsid w:val="005D0BA4"/>
    <w:rsid w:val="005D130F"/>
    <w:rsid w:val="005D1ED2"/>
    <w:rsid w:val="005D5670"/>
    <w:rsid w:val="005D682C"/>
    <w:rsid w:val="005E118D"/>
    <w:rsid w:val="005E5B7D"/>
    <w:rsid w:val="005E6E16"/>
    <w:rsid w:val="005F029E"/>
    <w:rsid w:val="005F1396"/>
    <w:rsid w:val="005F38A4"/>
    <w:rsid w:val="00601D33"/>
    <w:rsid w:val="006050B5"/>
    <w:rsid w:val="00605C09"/>
    <w:rsid w:val="006070F6"/>
    <w:rsid w:val="00611775"/>
    <w:rsid w:val="00612978"/>
    <w:rsid w:val="006176AF"/>
    <w:rsid w:val="00620740"/>
    <w:rsid w:val="00621CFA"/>
    <w:rsid w:val="006235CF"/>
    <w:rsid w:val="00624C89"/>
    <w:rsid w:val="00625A95"/>
    <w:rsid w:val="006370A8"/>
    <w:rsid w:val="00642E70"/>
    <w:rsid w:val="00644265"/>
    <w:rsid w:val="00644995"/>
    <w:rsid w:val="00646509"/>
    <w:rsid w:val="00647886"/>
    <w:rsid w:val="006514F4"/>
    <w:rsid w:val="00651531"/>
    <w:rsid w:val="00653A70"/>
    <w:rsid w:val="00657E5B"/>
    <w:rsid w:val="006602EF"/>
    <w:rsid w:val="00661A7A"/>
    <w:rsid w:val="00662427"/>
    <w:rsid w:val="006629DF"/>
    <w:rsid w:val="00662C5D"/>
    <w:rsid w:val="00663DCB"/>
    <w:rsid w:val="00664228"/>
    <w:rsid w:val="00665A2A"/>
    <w:rsid w:val="00666A30"/>
    <w:rsid w:val="00674F61"/>
    <w:rsid w:val="00675883"/>
    <w:rsid w:val="006764E2"/>
    <w:rsid w:val="00680BBD"/>
    <w:rsid w:val="00681E55"/>
    <w:rsid w:val="00684B25"/>
    <w:rsid w:val="00685841"/>
    <w:rsid w:val="0069323B"/>
    <w:rsid w:val="006932D8"/>
    <w:rsid w:val="006949F8"/>
    <w:rsid w:val="006A3B11"/>
    <w:rsid w:val="006A5A55"/>
    <w:rsid w:val="006A634C"/>
    <w:rsid w:val="006A66AB"/>
    <w:rsid w:val="006A6A1E"/>
    <w:rsid w:val="006B43DE"/>
    <w:rsid w:val="006B44E4"/>
    <w:rsid w:val="006B6AD0"/>
    <w:rsid w:val="006B6BCD"/>
    <w:rsid w:val="006B7A97"/>
    <w:rsid w:val="006B7C8F"/>
    <w:rsid w:val="006C1C8D"/>
    <w:rsid w:val="006D4F39"/>
    <w:rsid w:val="006D543B"/>
    <w:rsid w:val="006D6FA5"/>
    <w:rsid w:val="006D7E80"/>
    <w:rsid w:val="006D7EDC"/>
    <w:rsid w:val="006E0A93"/>
    <w:rsid w:val="006E4C46"/>
    <w:rsid w:val="006E59B2"/>
    <w:rsid w:val="006F1517"/>
    <w:rsid w:val="006F1CA9"/>
    <w:rsid w:val="006F2775"/>
    <w:rsid w:val="006F2A85"/>
    <w:rsid w:val="006F375A"/>
    <w:rsid w:val="006F4D0A"/>
    <w:rsid w:val="006F59BA"/>
    <w:rsid w:val="00700AA3"/>
    <w:rsid w:val="0070113D"/>
    <w:rsid w:val="00704634"/>
    <w:rsid w:val="0070592D"/>
    <w:rsid w:val="00706014"/>
    <w:rsid w:val="0070761F"/>
    <w:rsid w:val="00712B45"/>
    <w:rsid w:val="007133B4"/>
    <w:rsid w:val="00713D0C"/>
    <w:rsid w:val="00714860"/>
    <w:rsid w:val="007178AE"/>
    <w:rsid w:val="00721368"/>
    <w:rsid w:val="007232BD"/>
    <w:rsid w:val="0072382C"/>
    <w:rsid w:val="00723D20"/>
    <w:rsid w:val="007242DA"/>
    <w:rsid w:val="007412EC"/>
    <w:rsid w:val="00743142"/>
    <w:rsid w:val="00745EF6"/>
    <w:rsid w:val="007463EC"/>
    <w:rsid w:val="00746A28"/>
    <w:rsid w:val="0075058C"/>
    <w:rsid w:val="00750713"/>
    <w:rsid w:val="00752553"/>
    <w:rsid w:val="00761A21"/>
    <w:rsid w:val="0076278D"/>
    <w:rsid w:val="0076367E"/>
    <w:rsid w:val="00763B33"/>
    <w:rsid w:val="00763E6C"/>
    <w:rsid w:val="00767041"/>
    <w:rsid w:val="0076709C"/>
    <w:rsid w:val="00773442"/>
    <w:rsid w:val="007738E8"/>
    <w:rsid w:val="00774B0B"/>
    <w:rsid w:val="007761FF"/>
    <w:rsid w:val="00780689"/>
    <w:rsid w:val="00780F55"/>
    <w:rsid w:val="007840DC"/>
    <w:rsid w:val="00784807"/>
    <w:rsid w:val="00787CAF"/>
    <w:rsid w:val="00794306"/>
    <w:rsid w:val="007A2D1D"/>
    <w:rsid w:val="007A5834"/>
    <w:rsid w:val="007B6CD0"/>
    <w:rsid w:val="007B7050"/>
    <w:rsid w:val="007B7248"/>
    <w:rsid w:val="007C3E9E"/>
    <w:rsid w:val="007C4F24"/>
    <w:rsid w:val="007C5283"/>
    <w:rsid w:val="007C5644"/>
    <w:rsid w:val="007C6618"/>
    <w:rsid w:val="007D0A23"/>
    <w:rsid w:val="007D442F"/>
    <w:rsid w:val="007D4595"/>
    <w:rsid w:val="007D5997"/>
    <w:rsid w:val="007D72E7"/>
    <w:rsid w:val="007E1603"/>
    <w:rsid w:val="007E294F"/>
    <w:rsid w:val="007E3B16"/>
    <w:rsid w:val="007E4A61"/>
    <w:rsid w:val="007E5A93"/>
    <w:rsid w:val="007E5E39"/>
    <w:rsid w:val="007E71E8"/>
    <w:rsid w:val="007F21D2"/>
    <w:rsid w:val="007F365B"/>
    <w:rsid w:val="007F620B"/>
    <w:rsid w:val="007F73EA"/>
    <w:rsid w:val="007F7434"/>
    <w:rsid w:val="0080547A"/>
    <w:rsid w:val="008076BC"/>
    <w:rsid w:val="00811BA6"/>
    <w:rsid w:val="00815973"/>
    <w:rsid w:val="0081625F"/>
    <w:rsid w:val="008164E2"/>
    <w:rsid w:val="00816AF7"/>
    <w:rsid w:val="00817A8D"/>
    <w:rsid w:val="00822BED"/>
    <w:rsid w:val="00826937"/>
    <w:rsid w:val="008308AA"/>
    <w:rsid w:val="00831ECF"/>
    <w:rsid w:val="00834412"/>
    <w:rsid w:val="0084005B"/>
    <w:rsid w:val="00845A9C"/>
    <w:rsid w:val="008472A6"/>
    <w:rsid w:val="0085178A"/>
    <w:rsid w:val="00852DFD"/>
    <w:rsid w:val="00853328"/>
    <w:rsid w:val="008557B0"/>
    <w:rsid w:val="00856326"/>
    <w:rsid w:val="008573A4"/>
    <w:rsid w:val="008720B0"/>
    <w:rsid w:val="00877E9A"/>
    <w:rsid w:val="00883DDF"/>
    <w:rsid w:val="00895668"/>
    <w:rsid w:val="008A0A1C"/>
    <w:rsid w:val="008A12E9"/>
    <w:rsid w:val="008A172D"/>
    <w:rsid w:val="008A1BA5"/>
    <w:rsid w:val="008A47C4"/>
    <w:rsid w:val="008A5894"/>
    <w:rsid w:val="008A7FAF"/>
    <w:rsid w:val="008B20E4"/>
    <w:rsid w:val="008B2567"/>
    <w:rsid w:val="008B317D"/>
    <w:rsid w:val="008C1701"/>
    <w:rsid w:val="008D01EB"/>
    <w:rsid w:val="008D209B"/>
    <w:rsid w:val="008D373D"/>
    <w:rsid w:val="008D47D9"/>
    <w:rsid w:val="008D6070"/>
    <w:rsid w:val="008E284D"/>
    <w:rsid w:val="008E2892"/>
    <w:rsid w:val="008E60DE"/>
    <w:rsid w:val="008E6CF1"/>
    <w:rsid w:val="008F0363"/>
    <w:rsid w:val="008F055F"/>
    <w:rsid w:val="008F1B73"/>
    <w:rsid w:val="008F290B"/>
    <w:rsid w:val="008F558A"/>
    <w:rsid w:val="00902816"/>
    <w:rsid w:val="00903F6E"/>
    <w:rsid w:val="00904CF7"/>
    <w:rsid w:val="00905F81"/>
    <w:rsid w:val="00910BBA"/>
    <w:rsid w:val="0091160E"/>
    <w:rsid w:val="00914251"/>
    <w:rsid w:val="00915A6C"/>
    <w:rsid w:val="00916D55"/>
    <w:rsid w:val="009170D1"/>
    <w:rsid w:val="0091739F"/>
    <w:rsid w:val="009213A9"/>
    <w:rsid w:val="00924D1C"/>
    <w:rsid w:val="009301D9"/>
    <w:rsid w:val="00931A87"/>
    <w:rsid w:val="009321D4"/>
    <w:rsid w:val="00940308"/>
    <w:rsid w:val="00941252"/>
    <w:rsid w:val="00941EC1"/>
    <w:rsid w:val="009434C5"/>
    <w:rsid w:val="00944A9E"/>
    <w:rsid w:val="00944CD4"/>
    <w:rsid w:val="0095008B"/>
    <w:rsid w:val="00950FB5"/>
    <w:rsid w:val="00954EFB"/>
    <w:rsid w:val="0096251D"/>
    <w:rsid w:val="00966C31"/>
    <w:rsid w:val="00972AAF"/>
    <w:rsid w:val="00972E8B"/>
    <w:rsid w:val="00973576"/>
    <w:rsid w:val="00973A89"/>
    <w:rsid w:val="00974B25"/>
    <w:rsid w:val="00974E84"/>
    <w:rsid w:val="00975641"/>
    <w:rsid w:val="00980959"/>
    <w:rsid w:val="00980DB0"/>
    <w:rsid w:val="00980EE3"/>
    <w:rsid w:val="00982074"/>
    <w:rsid w:val="009846FE"/>
    <w:rsid w:val="00984F45"/>
    <w:rsid w:val="00986375"/>
    <w:rsid w:val="009900ED"/>
    <w:rsid w:val="0099051E"/>
    <w:rsid w:val="0099100A"/>
    <w:rsid w:val="00992262"/>
    <w:rsid w:val="00992496"/>
    <w:rsid w:val="009A42CC"/>
    <w:rsid w:val="009A4839"/>
    <w:rsid w:val="009A6F12"/>
    <w:rsid w:val="009A6FA3"/>
    <w:rsid w:val="009B07D7"/>
    <w:rsid w:val="009B0869"/>
    <w:rsid w:val="009B51BB"/>
    <w:rsid w:val="009C0AE5"/>
    <w:rsid w:val="009C3F0B"/>
    <w:rsid w:val="009C40C7"/>
    <w:rsid w:val="009C5F35"/>
    <w:rsid w:val="009C7D4D"/>
    <w:rsid w:val="009C7D98"/>
    <w:rsid w:val="009D17FA"/>
    <w:rsid w:val="009D1843"/>
    <w:rsid w:val="009D49D4"/>
    <w:rsid w:val="009D6EEB"/>
    <w:rsid w:val="009E2A80"/>
    <w:rsid w:val="009E3302"/>
    <w:rsid w:val="009E5031"/>
    <w:rsid w:val="009F2190"/>
    <w:rsid w:val="009F393A"/>
    <w:rsid w:val="009F4923"/>
    <w:rsid w:val="009F4CF6"/>
    <w:rsid w:val="009F5A1C"/>
    <w:rsid w:val="009F621E"/>
    <w:rsid w:val="009F73E2"/>
    <w:rsid w:val="00A01954"/>
    <w:rsid w:val="00A02E52"/>
    <w:rsid w:val="00A06564"/>
    <w:rsid w:val="00A075A8"/>
    <w:rsid w:val="00A10721"/>
    <w:rsid w:val="00A1263F"/>
    <w:rsid w:val="00A126A4"/>
    <w:rsid w:val="00A12EE7"/>
    <w:rsid w:val="00A20D6D"/>
    <w:rsid w:val="00A21601"/>
    <w:rsid w:val="00A22AC1"/>
    <w:rsid w:val="00A22C57"/>
    <w:rsid w:val="00A24809"/>
    <w:rsid w:val="00A262F5"/>
    <w:rsid w:val="00A27568"/>
    <w:rsid w:val="00A277DA"/>
    <w:rsid w:val="00A301CB"/>
    <w:rsid w:val="00A31492"/>
    <w:rsid w:val="00A3334D"/>
    <w:rsid w:val="00A40E06"/>
    <w:rsid w:val="00A47A52"/>
    <w:rsid w:val="00A47C98"/>
    <w:rsid w:val="00A50748"/>
    <w:rsid w:val="00A5140D"/>
    <w:rsid w:val="00A5417C"/>
    <w:rsid w:val="00A541D2"/>
    <w:rsid w:val="00A54CDB"/>
    <w:rsid w:val="00A5556E"/>
    <w:rsid w:val="00A568C7"/>
    <w:rsid w:val="00A57047"/>
    <w:rsid w:val="00A60F9F"/>
    <w:rsid w:val="00A63613"/>
    <w:rsid w:val="00A6575C"/>
    <w:rsid w:val="00A67040"/>
    <w:rsid w:val="00A676CC"/>
    <w:rsid w:val="00A74445"/>
    <w:rsid w:val="00A746CA"/>
    <w:rsid w:val="00A76552"/>
    <w:rsid w:val="00A818AE"/>
    <w:rsid w:val="00A8473C"/>
    <w:rsid w:val="00A84CD5"/>
    <w:rsid w:val="00A851D8"/>
    <w:rsid w:val="00A8578A"/>
    <w:rsid w:val="00A867BE"/>
    <w:rsid w:val="00AA051D"/>
    <w:rsid w:val="00AA0ED0"/>
    <w:rsid w:val="00AA46AC"/>
    <w:rsid w:val="00AA5709"/>
    <w:rsid w:val="00AA57E5"/>
    <w:rsid w:val="00AA748C"/>
    <w:rsid w:val="00AA76AF"/>
    <w:rsid w:val="00AB2A5A"/>
    <w:rsid w:val="00AB6EC1"/>
    <w:rsid w:val="00AC254B"/>
    <w:rsid w:val="00AC2788"/>
    <w:rsid w:val="00AC2FF9"/>
    <w:rsid w:val="00AC3180"/>
    <w:rsid w:val="00AC3AA9"/>
    <w:rsid w:val="00AC3F7C"/>
    <w:rsid w:val="00AC4FFC"/>
    <w:rsid w:val="00AC7238"/>
    <w:rsid w:val="00AD02DF"/>
    <w:rsid w:val="00AD46A7"/>
    <w:rsid w:val="00AD65B3"/>
    <w:rsid w:val="00AE3248"/>
    <w:rsid w:val="00AE5F1F"/>
    <w:rsid w:val="00AE70CE"/>
    <w:rsid w:val="00AF20A2"/>
    <w:rsid w:val="00AF2408"/>
    <w:rsid w:val="00AF363A"/>
    <w:rsid w:val="00AF4826"/>
    <w:rsid w:val="00AF4940"/>
    <w:rsid w:val="00AF4BE4"/>
    <w:rsid w:val="00AF6A88"/>
    <w:rsid w:val="00B00DCD"/>
    <w:rsid w:val="00B04DCA"/>
    <w:rsid w:val="00B20F2E"/>
    <w:rsid w:val="00B21C56"/>
    <w:rsid w:val="00B23528"/>
    <w:rsid w:val="00B27B54"/>
    <w:rsid w:val="00B31B15"/>
    <w:rsid w:val="00B421A4"/>
    <w:rsid w:val="00B430A2"/>
    <w:rsid w:val="00B64D5D"/>
    <w:rsid w:val="00B66F03"/>
    <w:rsid w:val="00B737AD"/>
    <w:rsid w:val="00B73B25"/>
    <w:rsid w:val="00B76EA2"/>
    <w:rsid w:val="00B82CCA"/>
    <w:rsid w:val="00B82E4B"/>
    <w:rsid w:val="00B83218"/>
    <w:rsid w:val="00B86869"/>
    <w:rsid w:val="00B922C4"/>
    <w:rsid w:val="00B94BFF"/>
    <w:rsid w:val="00BA0D51"/>
    <w:rsid w:val="00BA2B36"/>
    <w:rsid w:val="00BA39F9"/>
    <w:rsid w:val="00BA3E17"/>
    <w:rsid w:val="00BA7ACE"/>
    <w:rsid w:val="00BA7BFB"/>
    <w:rsid w:val="00BB270B"/>
    <w:rsid w:val="00BB3536"/>
    <w:rsid w:val="00BB3731"/>
    <w:rsid w:val="00BB6C7E"/>
    <w:rsid w:val="00BB774A"/>
    <w:rsid w:val="00BC0353"/>
    <w:rsid w:val="00BC0439"/>
    <w:rsid w:val="00BC055B"/>
    <w:rsid w:val="00BC2B55"/>
    <w:rsid w:val="00BC306E"/>
    <w:rsid w:val="00BC4239"/>
    <w:rsid w:val="00BC5392"/>
    <w:rsid w:val="00BD0DBE"/>
    <w:rsid w:val="00BD5D2F"/>
    <w:rsid w:val="00BD65B4"/>
    <w:rsid w:val="00BD77E5"/>
    <w:rsid w:val="00BE2AA8"/>
    <w:rsid w:val="00BE3F22"/>
    <w:rsid w:val="00BE4482"/>
    <w:rsid w:val="00BE5E5A"/>
    <w:rsid w:val="00BE7A33"/>
    <w:rsid w:val="00BE7B0A"/>
    <w:rsid w:val="00BF1B68"/>
    <w:rsid w:val="00BF2DD0"/>
    <w:rsid w:val="00BF3F3B"/>
    <w:rsid w:val="00C0253B"/>
    <w:rsid w:val="00C033D0"/>
    <w:rsid w:val="00C03897"/>
    <w:rsid w:val="00C03C90"/>
    <w:rsid w:val="00C0537D"/>
    <w:rsid w:val="00C06231"/>
    <w:rsid w:val="00C118F0"/>
    <w:rsid w:val="00C17AF2"/>
    <w:rsid w:val="00C2014C"/>
    <w:rsid w:val="00C2574A"/>
    <w:rsid w:val="00C34990"/>
    <w:rsid w:val="00C3631D"/>
    <w:rsid w:val="00C372F2"/>
    <w:rsid w:val="00C40FF1"/>
    <w:rsid w:val="00C44473"/>
    <w:rsid w:val="00C446FA"/>
    <w:rsid w:val="00C45F95"/>
    <w:rsid w:val="00C4634A"/>
    <w:rsid w:val="00C4657A"/>
    <w:rsid w:val="00C47A67"/>
    <w:rsid w:val="00C507C1"/>
    <w:rsid w:val="00C508D0"/>
    <w:rsid w:val="00C51B47"/>
    <w:rsid w:val="00C52D8E"/>
    <w:rsid w:val="00C561F1"/>
    <w:rsid w:val="00C57264"/>
    <w:rsid w:val="00C576BA"/>
    <w:rsid w:val="00C6070D"/>
    <w:rsid w:val="00C61194"/>
    <w:rsid w:val="00C64FB5"/>
    <w:rsid w:val="00C67585"/>
    <w:rsid w:val="00C67FD7"/>
    <w:rsid w:val="00C72FEB"/>
    <w:rsid w:val="00C75C68"/>
    <w:rsid w:val="00C84C91"/>
    <w:rsid w:val="00C850CC"/>
    <w:rsid w:val="00C85F7F"/>
    <w:rsid w:val="00C910A6"/>
    <w:rsid w:val="00C91164"/>
    <w:rsid w:val="00C92D2F"/>
    <w:rsid w:val="00C949DF"/>
    <w:rsid w:val="00C96BDB"/>
    <w:rsid w:val="00CA0CC8"/>
    <w:rsid w:val="00CA1634"/>
    <w:rsid w:val="00CA310C"/>
    <w:rsid w:val="00CB7A99"/>
    <w:rsid w:val="00CC0FC1"/>
    <w:rsid w:val="00CC2CB3"/>
    <w:rsid w:val="00CC50AD"/>
    <w:rsid w:val="00CC5B87"/>
    <w:rsid w:val="00CD00AC"/>
    <w:rsid w:val="00CD0328"/>
    <w:rsid w:val="00CD1733"/>
    <w:rsid w:val="00CD2E7A"/>
    <w:rsid w:val="00CD75F0"/>
    <w:rsid w:val="00CD79A0"/>
    <w:rsid w:val="00CE085B"/>
    <w:rsid w:val="00CE1325"/>
    <w:rsid w:val="00CE712A"/>
    <w:rsid w:val="00CF17E6"/>
    <w:rsid w:val="00CF1E3C"/>
    <w:rsid w:val="00CF2A64"/>
    <w:rsid w:val="00CF6300"/>
    <w:rsid w:val="00D06368"/>
    <w:rsid w:val="00D15C6C"/>
    <w:rsid w:val="00D16563"/>
    <w:rsid w:val="00D22E59"/>
    <w:rsid w:val="00D2394D"/>
    <w:rsid w:val="00D31270"/>
    <w:rsid w:val="00D46C13"/>
    <w:rsid w:val="00D472D2"/>
    <w:rsid w:val="00D47997"/>
    <w:rsid w:val="00D50AAB"/>
    <w:rsid w:val="00D53992"/>
    <w:rsid w:val="00D5470A"/>
    <w:rsid w:val="00D55B51"/>
    <w:rsid w:val="00D5614A"/>
    <w:rsid w:val="00D56519"/>
    <w:rsid w:val="00D566DA"/>
    <w:rsid w:val="00D62A8D"/>
    <w:rsid w:val="00D66620"/>
    <w:rsid w:val="00D72A3A"/>
    <w:rsid w:val="00D7512C"/>
    <w:rsid w:val="00D76693"/>
    <w:rsid w:val="00D856BD"/>
    <w:rsid w:val="00D907C4"/>
    <w:rsid w:val="00D90863"/>
    <w:rsid w:val="00D93528"/>
    <w:rsid w:val="00D95547"/>
    <w:rsid w:val="00D9589B"/>
    <w:rsid w:val="00D968E1"/>
    <w:rsid w:val="00D97DC7"/>
    <w:rsid w:val="00DA6252"/>
    <w:rsid w:val="00DB11F1"/>
    <w:rsid w:val="00DB3F99"/>
    <w:rsid w:val="00DB4DCB"/>
    <w:rsid w:val="00DB561C"/>
    <w:rsid w:val="00DB65C3"/>
    <w:rsid w:val="00DB7930"/>
    <w:rsid w:val="00DC0329"/>
    <w:rsid w:val="00DC0A91"/>
    <w:rsid w:val="00DC7166"/>
    <w:rsid w:val="00DD00C2"/>
    <w:rsid w:val="00DD10C4"/>
    <w:rsid w:val="00DD33A9"/>
    <w:rsid w:val="00DD4D13"/>
    <w:rsid w:val="00DD544D"/>
    <w:rsid w:val="00DD69D4"/>
    <w:rsid w:val="00DD7CDB"/>
    <w:rsid w:val="00DE40D5"/>
    <w:rsid w:val="00DE6C70"/>
    <w:rsid w:val="00DF339A"/>
    <w:rsid w:val="00DF6B0B"/>
    <w:rsid w:val="00E01BD8"/>
    <w:rsid w:val="00E0253E"/>
    <w:rsid w:val="00E057F2"/>
    <w:rsid w:val="00E10FE0"/>
    <w:rsid w:val="00E12E08"/>
    <w:rsid w:val="00E12FB4"/>
    <w:rsid w:val="00E142C6"/>
    <w:rsid w:val="00E14D31"/>
    <w:rsid w:val="00E252B5"/>
    <w:rsid w:val="00E25376"/>
    <w:rsid w:val="00E30823"/>
    <w:rsid w:val="00E31BB6"/>
    <w:rsid w:val="00E332C7"/>
    <w:rsid w:val="00E33D1A"/>
    <w:rsid w:val="00E36B7A"/>
    <w:rsid w:val="00E36BB0"/>
    <w:rsid w:val="00E36DCD"/>
    <w:rsid w:val="00E41F70"/>
    <w:rsid w:val="00E44870"/>
    <w:rsid w:val="00E526DD"/>
    <w:rsid w:val="00E534A9"/>
    <w:rsid w:val="00E543BB"/>
    <w:rsid w:val="00E54854"/>
    <w:rsid w:val="00E557A4"/>
    <w:rsid w:val="00E6240E"/>
    <w:rsid w:val="00E63597"/>
    <w:rsid w:val="00E6381A"/>
    <w:rsid w:val="00E63B83"/>
    <w:rsid w:val="00E7066E"/>
    <w:rsid w:val="00E70D7F"/>
    <w:rsid w:val="00E72441"/>
    <w:rsid w:val="00E74583"/>
    <w:rsid w:val="00E7593B"/>
    <w:rsid w:val="00E80080"/>
    <w:rsid w:val="00E80F9C"/>
    <w:rsid w:val="00E847E7"/>
    <w:rsid w:val="00E90EB0"/>
    <w:rsid w:val="00E9155F"/>
    <w:rsid w:val="00E9226B"/>
    <w:rsid w:val="00E96D08"/>
    <w:rsid w:val="00EA1456"/>
    <w:rsid w:val="00EA1773"/>
    <w:rsid w:val="00EA2AEA"/>
    <w:rsid w:val="00EA2C7F"/>
    <w:rsid w:val="00EA505D"/>
    <w:rsid w:val="00EA51B6"/>
    <w:rsid w:val="00EB1DE5"/>
    <w:rsid w:val="00EB40C0"/>
    <w:rsid w:val="00EB61E4"/>
    <w:rsid w:val="00EB7DB1"/>
    <w:rsid w:val="00EC1FB1"/>
    <w:rsid w:val="00EC58F8"/>
    <w:rsid w:val="00EC5BA4"/>
    <w:rsid w:val="00ED2044"/>
    <w:rsid w:val="00ED26FE"/>
    <w:rsid w:val="00ED3C0C"/>
    <w:rsid w:val="00ED4412"/>
    <w:rsid w:val="00EE1200"/>
    <w:rsid w:val="00EE4BB4"/>
    <w:rsid w:val="00F00E7F"/>
    <w:rsid w:val="00F013BA"/>
    <w:rsid w:val="00F020C4"/>
    <w:rsid w:val="00F02428"/>
    <w:rsid w:val="00F029DC"/>
    <w:rsid w:val="00F03185"/>
    <w:rsid w:val="00F039BB"/>
    <w:rsid w:val="00F03A9B"/>
    <w:rsid w:val="00F05EF3"/>
    <w:rsid w:val="00F06887"/>
    <w:rsid w:val="00F071DA"/>
    <w:rsid w:val="00F116A8"/>
    <w:rsid w:val="00F1359C"/>
    <w:rsid w:val="00F16C8E"/>
    <w:rsid w:val="00F1778A"/>
    <w:rsid w:val="00F2209C"/>
    <w:rsid w:val="00F22756"/>
    <w:rsid w:val="00F231D6"/>
    <w:rsid w:val="00F2418A"/>
    <w:rsid w:val="00F27264"/>
    <w:rsid w:val="00F30FC2"/>
    <w:rsid w:val="00F35C2D"/>
    <w:rsid w:val="00F36DE4"/>
    <w:rsid w:val="00F371CF"/>
    <w:rsid w:val="00F37E42"/>
    <w:rsid w:val="00F4013F"/>
    <w:rsid w:val="00F42B58"/>
    <w:rsid w:val="00F43A0C"/>
    <w:rsid w:val="00F4698C"/>
    <w:rsid w:val="00F50A77"/>
    <w:rsid w:val="00F554EE"/>
    <w:rsid w:val="00F56303"/>
    <w:rsid w:val="00F57236"/>
    <w:rsid w:val="00F57EC5"/>
    <w:rsid w:val="00F60F07"/>
    <w:rsid w:val="00F61499"/>
    <w:rsid w:val="00F6197C"/>
    <w:rsid w:val="00F71104"/>
    <w:rsid w:val="00F71977"/>
    <w:rsid w:val="00F72D9A"/>
    <w:rsid w:val="00F74055"/>
    <w:rsid w:val="00F767B2"/>
    <w:rsid w:val="00F80027"/>
    <w:rsid w:val="00F81D4B"/>
    <w:rsid w:val="00F823A8"/>
    <w:rsid w:val="00F83988"/>
    <w:rsid w:val="00F84FA9"/>
    <w:rsid w:val="00F86215"/>
    <w:rsid w:val="00F87B58"/>
    <w:rsid w:val="00F956E6"/>
    <w:rsid w:val="00F9708E"/>
    <w:rsid w:val="00F97E68"/>
    <w:rsid w:val="00FA32B8"/>
    <w:rsid w:val="00FA3E51"/>
    <w:rsid w:val="00FA3FE0"/>
    <w:rsid w:val="00FA4959"/>
    <w:rsid w:val="00FB0DD3"/>
    <w:rsid w:val="00FB50D3"/>
    <w:rsid w:val="00FB5AB5"/>
    <w:rsid w:val="00FC0AD2"/>
    <w:rsid w:val="00FC1C52"/>
    <w:rsid w:val="00FC3D78"/>
    <w:rsid w:val="00FC5EC3"/>
    <w:rsid w:val="00FD00B4"/>
    <w:rsid w:val="00FD1C2B"/>
    <w:rsid w:val="00FD42A1"/>
    <w:rsid w:val="00FD46FF"/>
    <w:rsid w:val="00FD4870"/>
    <w:rsid w:val="00FD4DC7"/>
    <w:rsid w:val="00FE011B"/>
    <w:rsid w:val="00FE1DB5"/>
    <w:rsid w:val="00FE53B5"/>
    <w:rsid w:val="00FF00D5"/>
    <w:rsid w:val="00FF1DEA"/>
    <w:rsid w:val="00FF392D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EFD2052F36ED1A195B7718C401FFA156E3EF21C5AABC14404862A8A010E6315A1CA07703EC9E601r7G" TargetMode="External"/><Relationship Id="rId13" Type="http://schemas.openxmlformats.org/officeDocument/2006/relationships/hyperlink" Target="consultantplus://offline/ref=8B5FB74098BB41AE24B69B04C3E1E839705AE2C3C0C63358557A89D9EEe6t8G" TargetMode="External"/><Relationship Id="rId18" Type="http://schemas.openxmlformats.org/officeDocument/2006/relationships/hyperlink" Target="consultantplus://offline/ref=8B5FB74098BB41AE24B69B04C3E1E839705AE2C3C0C63358557A89D9EE68032732FB9DC1D15E11AFe8t1G" TargetMode="External"/><Relationship Id="rId26" Type="http://schemas.openxmlformats.org/officeDocument/2006/relationships/hyperlink" Target="consultantplus://offline/ref=CE37C00242213E90B6D6767C53F756123DC21308D3C7C48135040D01A040C4C2C8147B1ABCS8u7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E37C00242213E90B6D6767C53F756123DC21308D3C7C48135040D01A040C4C2C8147B19BF86E083SCu0G" TargetMode="External"/><Relationship Id="rId7" Type="http://schemas.openxmlformats.org/officeDocument/2006/relationships/hyperlink" Target="consultantplus://offline/ref=F6CEFD2052F36ED1A195B7718C401FFA156E3EF21C5AABC14404862A8A010E6315A1CA07703EC9E601r1G" TargetMode="External"/><Relationship Id="rId12" Type="http://schemas.openxmlformats.org/officeDocument/2006/relationships/hyperlink" Target="consultantplus://offline/ref=8B5FB74098BB41AE24B69B04C3E1E839705AE2C3C0C63358557A89D9EEe6t8G" TargetMode="External"/><Relationship Id="rId17" Type="http://schemas.openxmlformats.org/officeDocument/2006/relationships/hyperlink" Target="consultantplus://offline/ref=8B5FB74098BB41AE24B69B04C3E1E839705AE2C3C0C63358557A89D9EE68032732FB9DC1D15E11AFe8t1G" TargetMode="External"/><Relationship Id="rId25" Type="http://schemas.openxmlformats.org/officeDocument/2006/relationships/hyperlink" Target="consultantplus://offline/ref=CE37C00242213E90B6D6767C53F756123DC1170DD7C3C48135040D01A040C4C2C8147B19BF86E18DSCu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5FB74098BB41AE24B69B04C3E1E839705AE2C3C0C63358557A89D9EE68032732FB9DC1D15E11AFe8t1G" TargetMode="External"/><Relationship Id="rId20" Type="http://schemas.openxmlformats.org/officeDocument/2006/relationships/hyperlink" Target="consultantplus://offline/ref=CE37C00242213E90B6D6767C53F756123DC11107DFCDC48135040D01A040C4C2C8147B19BF86E28BSCu0G" TargetMode="External"/><Relationship Id="rId29" Type="http://schemas.openxmlformats.org/officeDocument/2006/relationships/hyperlink" Target="consultantplus://offline/ref=CE37C00242213E90B6D6767C53F756123DC1170DD7C3C48135040D01A040C4C2C8147B19BF86E18DSCu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CEFD2052F36ED1A195B7718C401FFA156E3EF21C5AABC14404862A8A010E6315A1CA07703EC9E601r0G" TargetMode="External"/><Relationship Id="rId11" Type="http://schemas.openxmlformats.org/officeDocument/2006/relationships/hyperlink" Target="consultantplus://offline/ref=8B5FB74098BB41AE24B69B04C3E1E839705AE2C3C0C63358557A89D9EEe6t8G" TargetMode="External"/><Relationship Id="rId24" Type="http://schemas.openxmlformats.org/officeDocument/2006/relationships/hyperlink" Target="consultantplus://offline/ref=CE37C00242213E90B6D6767C53F756123DC21309D3CCC48135040D01A040C4C2C8147B19SBuFG" TargetMode="External"/><Relationship Id="rId5" Type="http://schemas.openxmlformats.org/officeDocument/2006/relationships/hyperlink" Target="consultantplus://offline/ref=F6CEFD2052F36ED1A195B7718C401FFA156E3EF21C5AABC14404862A8A010E6315A1CA07703EC9E701rAG" TargetMode="External"/><Relationship Id="rId15" Type="http://schemas.openxmlformats.org/officeDocument/2006/relationships/hyperlink" Target="consultantplus://offline/ref=8B5FB74098BB41AE24B69B04C3E1E839705AE2C3C0C63358557A89D9EE68032732FB9DC1D15E11AFe8t1G" TargetMode="External"/><Relationship Id="rId23" Type="http://schemas.openxmlformats.org/officeDocument/2006/relationships/hyperlink" Target="consultantplus://offline/ref=CE37C00242213E90B6D6767C53F756123DC21308D3C7C48135040D01A040C4C2C8147B19BF86E18BSCu2G" TargetMode="External"/><Relationship Id="rId28" Type="http://schemas.openxmlformats.org/officeDocument/2006/relationships/hyperlink" Target="consultantplus://offline/ref=CE37C00242213E90B6D6767C53F756123DC21309D3CCC48135040D01A040C4C2C8147BS1u1G" TargetMode="External"/><Relationship Id="rId10" Type="http://schemas.openxmlformats.org/officeDocument/2006/relationships/hyperlink" Target="consultantplus://offline/ref=8B5FB74098BB41AE24B69B04C3E1E839705AE2C3C0C63358557A89D9EEe6t8G" TargetMode="External"/><Relationship Id="rId19" Type="http://schemas.openxmlformats.org/officeDocument/2006/relationships/hyperlink" Target="consultantplus://offline/ref=8B5FB74098BB41AE24B69B04C3E1E839705AE2C2C4CC3358557A89D9EE68032732FB9DC1D15E14A8e8t2G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F6CEFD2052F36ED1A195B7718C401FFA156E3EF31850ABC14404862A8A010E6315A1CA07703FC9E101r0G" TargetMode="External"/><Relationship Id="rId9" Type="http://schemas.openxmlformats.org/officeDocument/2006/relationships/hyperlink" Target="consultantplus://offline/ref=F6CEFD2052F36ED1A195B7718C401FFA156E3EF21C5AABC14404862A8A010E6315A1CA07703EC9E601r5G" TargetMode="External"/><Relationship Id="rId14" Type="http://schemas.openxmlformats.org/officeDocument/2006/relationships/hyperlink" Target="consultantplus://offline/ref=8B5FB74098BB41AE24B69B04C3E1E839705AE2C3C0C63358557A89D9EE68032732FB9DC1D15E11A1e8t5G" TargetMode="External"/><Relationship Id="rId22" Type="http://schemas.openxmlformats.org/officeDocument/2006/relationships/hyperlink" Target="consultantplus://offline/ref=CE37C00242213E90B6D6767C53F756123DC21308D3C7C48135040D01A040C4C2C8147B19BF86E18BSCu2G" TargetMode="External"/><Relationship Id="rId27" Type="http://schemas.openxmlformats.org/officeDocument/2006/relationships/hyperlink" Target="consultantplus://offline/ref=CE37C00242213E90B6D6767C53F756123DC21308D3C7C48135040D01A040C4C2C8147B19BF86E18BSCu2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2681</Words>
  <Characters>15283</Characters>
  <Application>Microsoft Office Word</Application>
  <DocSecurity>0</DocSecurity>
  <Lines>127</Lines>
  <Paragraphs>35</Paragraphs>
  <ScaleCrop>false</ScaleCrop>
  <Company/>
  <LinksUpToDate>false</LinksUpToDate>
  <CharactersWithSpaces>17929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Borman</cp:lastModifiedBy>
  <cp:revision>2</cp:revision>
  <dcterms:created xsi:type="dcterms:W3CDTF">2014-10-30T08:57:00Z</dcterms:created>
  <dcterms:modified xsi:type="dcterms:W3CDTF">2014-10-30T08:57:00Z</dcterms:modified>
</cp:coreProperties>
</file>