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B4" w:rsidRPr="00062F2F" w:rsidRDefault="0080212A" w:rsidP="00323D7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>ПОЛОЖЕНИЕ</w:t>
      </w:r>
    </w:p>
    <w:p w:rsidR="0080212A" w:rsidRPr="00062F2F" w:rsidRDefault="0080212A" w:rsidP="00323D7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 xml:space="preserve">о проведении </w:t>
      </w:r>
      <w:r w:rsidR="003620BC">
        <w:rPr>
          <w:rFonts w:ascii="Arial" w:hAnsi="Arial" w:cs="Arial"/>
          <w:b/>
          <w:sz w:val="26"/>
          <w:szCs w:val="26"/>
        </w:rPr>
        <w:t xml:space="preserve">отраслевого </w:t>
      </w:r>
      <w:r w:rsidR="00BB5DB9">
        <w:rPr>
          <w:rFonts w:ascii="Arial" w:hAnsi="Arial" w:cs="Arial"/>
          <w:b/>
          <w:sz w:val="26"/>
          <w:szCs w:val="26"/>
        </w:rPr>
        <w:t>смотра-</w:t>
      </w:r>
      <w:r w:rsidR="00D25C20" w:rsidRPr="00062F2F">
        <w:rPr>
          <w:rFonts w:ascii="Arial" w:hAnsi="Arial" w:cs="Arial"/>
          <w:b/>
          <w:sz w:val="26"/>
          <w:szCs w:val="26"/>
        </w:rPr>
        <w:t>к</w:t>
      </w:r>
      <w:r w:rsidRPr="00062F2F">
        <w:rPr>
          <w:rFonts w:ascii="Arial" w:hAnsi="Arial" w:cs="Arial"/>
          <w:b/>
          <w:sz w:val="26"/>
          <w:szCs w:val="26"/>
        </w:rPr>
        <w:t>онкурса</w:t>
      </w:r>
    </w:p>
    <w:p w:rsidR="00F37E25" w:rsidRDefault="003620BC" w:rsidP="00B40AB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pacing w:val="-3"/>
          <w:sz w:val="26"/>
          <w:szCs w:val="26"/>
        </w:rPr>
      </w:pPr>
      <w:r w:rsidRPr="003620BC">
        <w:rPr>
          <w:rFonts w:ascii="Arial" w:hAnsi="Arial" w:cs="Arial"/>
          <w:b/>
          <w:spacing w:val="-3"/>
          <w:sz w:val="26"/>
          <w:szCs w:val="26"/>
        </w:rPr>
        <w:t>«Лучшая организация по работе в системе социального партнерства»</w:t>
      </w:r>
    </w:p>
    <w:p w:rsidR="00B40ABE" w:rsidRPr="003620BC" w:rsidRDefault="00B40ABE" w:rsidP="00B40AB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0212A" w:rsidRPr="00062F2F" w:rsidRDefault="0080212A" w:rsidP="00B40AB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>Общие положения</w:t>
      </w:r>
    </w:p>
    <w:p w:rsidR="006B6637" w:rsidRPr="00B40ABE" w:rsidRDefault="006B6637" w:rsidP="00323D7F">
      <w:pPr>
        <w:spacing w:after="0" w:line="240" w:lineRule="auto"/>
        <w:ind w:left="1080"/>
        <w:rPr>
          <w:rFonts w:ascii="Arial" w:hAnsi="Arial" w:cs="Arial"/>
          <w:b/>
          <w:sz w:val="26"/>
          <w:szCs w:val="26"/>
        </w:rPr>
      </w:pPr>
    </w:p>
    <w:p w:rsidR="0080212A" w:rsidRPr="00062F2F" w:rsidRDefault="0080212A" w:rsidP="00323D7F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Настоящее Положение о </w:t>
      </w:r>
      <w:r w:rsidR="00BB5DB9">
        <w:rPr>
          <w:rFonts w:ascii="Arial" w:hAnsi="Arial" w:cs="Arial"/>
          <w:sz w:val="26"/>
          <w:szCs w:val="26"/>
        </w:rPr>
        <w:t>смотре-</w:t>
      </w:r>
      <w:r w:rsidR="00D25C20" w:rsidRPr="00062F2F">
        <w:rPr>
          <w:rFonts w:ascii="Arial" w:hAnsi="Arial" w:cs="Arial"/>
          <w:sz w:val="26"/>
          <w:szCs w:val="26"/>
        </w:rPr>
        <w:t>к</w:t>
      </w:r>
      <w:r w:rsidRPr="00062F2F">
        <w:rPr>
          <w:rFonts w:ascii="Arial" w:hAnsi="Arial" w:cs="Arial"/>
          <w:sz w:val="26"/>
          <w:szCs w:val="26"/>
        </w:rPr>
        <w:t>онкурсе «</w:t>
      </w:r>
      <w:r w:rsidR="003620BC" w:rsidRPr="003620BC">
        <w:rPr>
          <w:rFonts w:ascii="Arial" w:hAnsi="Arial" w:cs="Arial"/>
          <w:spacing w:val="-3"/>
          <w:sz w:val="26"/>
          <w:szCs w:val="26"/>
        </w:rPr>
        <w:t>Лучшая организация по работе в системе социального партнерства</w:t>
      </w:r>
      <w:r w:rsidRPr="003620BC">
        <w:rPr>
          <w:rFonts w:ascii="Arial" w:hAnsi="Arial" w:cs="Arial"/>
          <w:sz w:val="26"/>
          <w:szCs w:val="26"/>
        </w:rPr>
        <w:t>»</w:t>
      </w:r>
      <w:r w:rsidR="00D25C20" w:rsidRPr="00062F2F">
        <w:rPr>
          <w:rFonts w:ascii="Arial" w:hAnsi="Arial" w:cs="Arial"/>
          <w:sz w:val="26"/>
          <w:szCs w:val="26"/>
        </w:rPr>
        <w:t xml:space="preserve"> (далее – Конкурс)</w:t>
      </w:r>
      <w:r w:rsidRPr="00062F2F">
        <w:rPr>
          <w:rFonts w:ascii="Arial" w:hAnsi="Arial" w:cs="Arial"/>
          <w:sz w:val="26"/>
          <w:szCs w:val="26"/>
        </w:rPr>
        <w:t xml:space="preserve"> определяет порядок, условия подготовки, организации и проведения Конкурса.</w:t>
      </w:r>
    </w:p>
    <w:p w:rsidR="0080212A" w:rsidRPr="00062F2F" w:rsidRDefault="0080212A" w:rsidP="00323D7F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Организатор</w:t>
      </w:r>
      <w:r w:rsidR="003620BC">
        <w:rPr>
          <w:rFonts w:ascii="Arial" w:hAnsi="Arial" w:cs="Arial"/>
          <w:sz w:val="26"/>
          <w:szCs w:val="26"/>
        </w:rPr>
        <w:t>а</w:t>
      </w:r>
      <w:r w:rsidRPr="00062F2F">
        <w:rPr>
          <w:rFonts w:ascii="Arial" w:hAnsi="Arial" w:cs="Arial"/>
          <w:sz w:val="26"/>
          <w:szCs w:val="26"/>
        </w:rPr>
        <w:t>м</w:t>
      </w:r>
      <w:r w:rsidR="003620BC">
        <w:rPr>
          <w:rFonts w:ascii="Arial" w:hAnsi="Arial" w:cs="Arial"/>
          <w:sz w:val="26"/>
          <w:szCs w:val="26"/>
        </w:rPr>
        <w:t>и</w:t>
      </w:r>
      <w:r w:rsidRPr="00062F2F">
        <w:rPr>
          <w:rFonts w:ascii="Arial" w:hAnsi="Arial" w:cs="Arial"/>
          <w:sz w:val="26"/>
          <w:szCs w:val="26"/>
        </w:rPr>
        <w:t xml:space="preserve"> Конкурса явля</w:t>
      </w:r>
      <w:r w:rsidR="003620BC">
        <w:rPr>
          <w:rFonts w:ascii="Arial" w:hAnsi="Arial" w:cs="Arial"/>
          <w:sz w:val="26"/>
          <w:szCs w:val="26"/>
        </w:rPr>
        <w:t>ю</w:t>
      </w:r>
      <w:r w:rsidRPr="00062F2F">
        <w:rPr>
          <w:rFonts w:ascii="Arial" w:hAnsi="Arial" w:cs="Arial"/>
          <w:sz w:val="26"/>
          <w:szCs w:val="26"/>
        </w:rPr>
        <w:t>тся</w:t>
      </w:r>
      <w:r w:rsidR="00AE3C7E" w:rsidRPr="00062F2F">
        <w:rPr>
          <w:rFonts w:ascii="Arial" w:hAnsi="Arial" w:cs="Arial"/>
          <w:sz w:val="26"/>
          <w:szCs w:val="26"/>
        </w:rPr>
        <w:t xml:space="preserve"> </w:t>
      </w:r>
      <w:r w:rsidR="00BD6CA7" w:rsidRPr="00BD6CA7">
        <w:rPr>
          <w:rFonts w:ascii="Arial" w:hAnsi="Arial" w:cs="Arial"/>
          <w:sz w:val="26"/>
          <w:szCs w:val="26"/>
        </w:rPr>
        <w:t>д</w:t>
      </w:r>
      <w:r w:rsidR="003620BC">
        <w:rPr>
          <w:rFonts w:ascii="Arial" w:hAnsi="Arial" w:cs="Arial"/>
          <w:sz w:val="26"/>
          <w:szCs w:val="26"/>
        </w:rPr>
        <w:t xml:space="preserve">епартамент авиационной промышленности Министерства промышленности и торговли Российской Федерации, Общероссийское отраслевое объединение работодателей «Союз машиностроителей России» и </w:t>
      </w:r>
      <w:r w:rsidRPr="00062F2F">
        <w:rPr>
          <w:rFonts w:ascii="Arial" w:hAnsi="Arial" w:cs="Arial"/>
          <w:sz w:val="26"/>
          <w:szCs w:val="26"/>
        </w:rPr>
        <w:t>Российск</w:t>
      </w:r>
      <w:r w:rsidR="00AD7008">
        <w:rPr>
          <w:rFonts w:ascii="Arial" w:hAnsi="Arial" w:cs="Arial"/>
          <w:sz w:val="26"/>
          <w:szCs w:val="26"/>
        </w:rPr>
        <w:t>ий</w:t>
      </w:r>
      <w:r w:rsidRPr="00062F2F">
        <w:rPr>
          <w:rFonts w:ascii="Arial" w:hAnsi="Arial" w:cs="Arial"/>
          <w:sz w:val="26"/>
          <w:szCs w:val="26"/>
        </w:rPr>
        <w:t xml:space="preserve"> профессиональн</w:t>
      </w:r>
      <w:r w:rsidR="00AD7008">
        <w:rPr>
          <w:rFonts w:ascii="Arial" w:hAnsi="Arial" w:cs="Arial"/>
          <w:sz w:val="26"/>
          <w:szCs w:val="26"/>
        </w:rPr>
        <w:t>ый</w:t>
      </w:r>
      <w:r w:rsidRPr="00062F2F">
        <w:rPr>
          <w:rFonts w:ascii="Arial" w:hAnsi="Arial" w:cs="Arial"/>
          <w:sz w:val="26"/>
          <w:szCs w:val="26"/>
        </w:rPr>
        <w:t xml:space="preserve"> союз трудящихся авиационной промышленности.</w:t>
      </w:r>
    </w:p>
    <w:p w:rsidR="0080212A" w:rsidRPr="00062F2F" w:rsidRDefault="0080212A" w:rsidP="00323D7F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Конкурс проводится по двум категориям организаций:</w:t>
      </w:r>
    </w:p>
    <w:p w:rsidR="0080212A" w:rsidRPr="00062F2F" w:rsidRDefault="0080212A" w:rsidP="008D6E74">
      <w:pPr>
        <w:numPr>
          <w:ilvl w:val="0"/>
          <w:numId w:val="2"/>
        </w:numPr>
        <w:spacing w:after="0" w:line="240" w:lineRule="auto"/>
        <w:ind w:hanging="807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промышленные предприятия;</w:t>
      </w:r>
    </w:p>
    <w:p w:rsidR="0080212A" w:rsidRPr="00062F2F" w:rsidRDefault="0080212A" w:rsidP="008D6E74">
      <w:pPr>
        <w:numPr>
          <w:ilvl w:val="0"/>
          <w:numId w:val="3"/>
        </w:numPr>
        <w:spacing w:after="0" w:line="240" w:lineRule="auto"/>
        <w:ind w:hanging="807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НИИ и КБ.</w:t>
      </w:r>
    </w:p>
    <w:p w:rsidR="0080212A" w:rsidRPr="00062F2F" w:rsidRDefault="0080212A" w:rsidP="00323D7F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В категории </w:t>
      </w:r>
      <w:r w:rsidR="00D25C20" w:rsidRPr="00062F2F">
        <w:rPr>
          <w:rFonts w:ascii="Arial" w:hAnsi="Arial" w:cs="Arial"/>
          <w:sz w:val="26"/>
          <w:szCs w:val="26"/>
        </w:rPr>
        <w:t>«Промышленные предприятия»</w:t>
      </w:r>
      <w:r w:rsidRPr="00062F2F">
        <w:rPr>
          <w:rFonts w:ascii="Arial" w:hAnsi="Arial" w:cs="Arial"/>
          <w:sz w:val="26"/>
          <w:szCs w:val="26"/>
        </w:rPr>
        <w:t xml:space="preserve"> Конкурс проводится по двум группам организаций, сформированных в зависимости от численности работников:</w:t>
      </w:r>
    </w:p>
    <w:p w:rsidR="0080212A" w:rsidRPr="00062F2F" w:rsidRDefault="008C0595" w:rsidP="007E2B15">
      <w:pPr>
        <w:spacing w:after="0" w:line="240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80212A" w:rsidRPr="00062F2F">
        <w:rPr>
          <w:rFonts w:ascii="Arial" w:hAnsi="Arial" w:cs="Arial"/>
          <w:sz w:val="26"/>
          <w:szCs w:val="26"/>
        </w:rPr>
        <w:tab/>
      </w:r>
      <w:r w:rsidR="00CA49D2" w:rsidRPr="00062F2F">
        <w:rPr>
          <w:rFonts w:ascii="Arial" w:hAnsi="Arial" w:cs="Arial"/>
          <w:sz w:val="26"/>
          <w:szCs w:val="26"/>
          <w:lang w:val="en-US"/>
        </w:rPr>
        <w:t>I</w:t>
      </w:r>
      <w:r w:rsidR="00CA49D2" w:rsidRPr="00062F2F">
        <w:rPr>
          <w:rFonts w:ascii="Arial" w:hAnsi="Arial" w:cs="Arial"/>
          <w:sz w:val="26"/>
          <w:szCs w:val="26"/>
        </w:rPr>
        <w:t xml:space="preserve"> группа </w:t>
      </w:r>
      <w:r w:rsidR="006250CB">
        <w:rPr>
          <w:rFonts w:ascii="Arial" w:hAnsi="Arial" w:cs="Arial"/>
          <w:sz w:val="26"/>
          <w:szCs w:val="26"/>
        </w:rPr>
        <w:t xml:space="preserve"> </w:t>
      </w:r>
      <w:r w:rsidR="007E2B15" w:rsidRPr="00062F2F">
        <w:rPr>
          <w:rFonts w:ascii="Arial" w:hAnsi="Arial" w:cs="Arial"/>
          <w:sz w:val="26"/>
          <w:szCs w:val="26"/>
        </w:rPr>
        <w:t>–</w:t>
      </w:r>
      <w:r w:rsidR="00CA49D2" w:rsidRPr="00062F2F">
        <w:rPr>
          <w:rFonts w:ascii="Arial" w:hAnsi="Arial" w:cs="Arial"/>
          <w:sz w:val="26"/>
          <w:szCs w:val="26"/>
        </w:rPr>
        <w:t xml:space="preserve"> </w:t>
      </w:r>
      <w:r w:rsidR="0080212A" w:rsidRPr="00062F2F">
        <w:rPr>
          <w:rFonts w:ascii="Arial" w:hAnsi="Arial" w:cs="Arial"/>
          <w:sz w:val="26"/>
          <w:szCs w:val="26"/>
        </w:rPr>
        <w:t>организации с численностью работников о</w:t>
      </w:r>
      <w:r w:rsidR="00CA49D2" w:rsidRPr="00062F2F">
        <w:rPr>
          <w:rFonts w:ascii="Arial" w:hAnsi="Arial" w:cs="Arial"/>
          <w:sz w:val="26"/>
          <w:szCs w:val="26"/>
        </w:rPr>
        <w:t>т</w:t>
      </w:r>
      <w:r w:rsidR="0080212A" w:rsidRPr="00062F2F">
        <w:rPr>
          <w:rFonts w:ascii="Arial" w:hAnsi="Arial" w:cs="Arial"/>
          <w:sz w:val="26"/>
          <w:szCs w:val="26"/>
        </w:rPr>
        <w:t xml:space="preserve"> </w:t>
      </w:r>
      <w:r w:rsidR="002A1548" w:rsidRPr="00062F2F">
        <w:rPr>
          <w:rFonts w:ascii="Arial" w:hAnsi="Arial" w:cs="Arial"/>
          <w:sz w:val="26"/>
          <w:szCs w:val="26"/>
        </w:rPr>
        <w:t>3</w:t>
      </w:r>
      <w:r w:rsidR="0080212A" w:rsidRPr="00062F2F">
        <w:rPr>
          <w:rFonts w:ascii="Arial" w:hAnsi="Arial" w:cs="Arial"/>
          <w:sz w:val="26"/>
          <w:szCs w:val="26"/>
        </w:rPr>
        <w:t>000 человек;</w:t>
      </w:r>
    </w:p>
    <w:p w:rsidR="0080212A" w:rsidRPr="00062F2F" w:rsidRDefault="008C0595" w:rsidP="007E2B15">
      <w:pPr>
        <w:spacing w:after="0" w:line="240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80212A" w:rsidRPr="00062F2F">
        <w:rPr>
          <w:rFonts w:ascii="Arial" w:hAnsi="Arial" w:cs="Arial"/>
          <w:sz w:val="26"/>
          <w:szCs w:val="26"/>
        </w:rPr>
        <w:tab/>
      </w:r>
      <w:r w:rsidR="00CA49D2" w:rsidRPr="00062F2F">
        <w:rPr>
          <w:rFonts w:ascii="Arial" w:hAnsi="Arial" w:cs="Arial"/>
          <w:sz w:val="26"/>
          <w:szCs w:val="26"/>
          <w:lang w:val="en-US"/>
        </w:rPr>
        <w:t>II</w:t>
      </w:r>
      <w:r w:rsidR="00CA49D2" w:rsidRPr="00062F2F">
        <w:rPr>
          <w:rFonts w:ascii="Arial" w:hAnsi="Arial" w:cs="Arial"/>
          <w:sz w:val="26"/>
          <w:szCs w:val="26"/>
        </w:rPr>
        <w:t xml:space="preserve"> группа </w:t>
      </w:r>
      <w:r w:rsidR="007E2B15" w:rsidRPr="00062F2F">
        <w:rPr>
          <w:rFonts w:ascii="Arial" w:hAnsi="Arial" w:cs="Arial"/>
          <w:sz w:val="26"/>
          <w:szCs w:val="26"/>
        </w:rPr>
        <w:t>–</w:t>
      </w:r>
      <w:r w:rsidR="00CA49D2" w:rsidRPr="00062F2F">
        <w:rPr>
          <w:rFonts w:ascii="Arial" w:hAnsi="Arial" w:cs="Arial"/>
          <w:sz w:val="26"/>
          <w:szCs w:val="26"/>
        </w:rPr>
        <w:t xml:space="preserve"> </w:t>
      </w:r>
      <w:r w:rsidR="0080212A" w:rsidRPr="00062F2F">
        <w:rPr>
          <w:rFonts w:ascii="Arial" w:hAnsi="Arial" w:cs="Arial"/>
          <w:sz w:val="26"/>
          <w:szCs w:val="26"/>
        </w:rPr>
        <w:t xml:space="preserve">организации с численностью </w:t>
      </w:r>
      <w:r w:rsidR="00CA49D2" w:rsidRPr="00062F2F">
        <w:rPr>
          <w:rFonts w:ascii="Arial" w:hAnsi="Arial" w:cs="Arial"/>
          <w:sz w:val="26"/>
          <w:szCs w:val="26"/>
        </w:rPr>
        <w:t>до</w:t>
      </w:r>
      <w:r w:rsidR="0080212A" w:rsidRPr="00062F2F">
        <w:rPr>
          <w:rFonts w:ascii="Arial" w:hAnsi="Arial" w:cs="Arial"/>
          <w:sz w:val="26"/>
          <w:szCs w:val="26"/>
        </w:rPr>
        <w:t xml:space="preserve"> </w:t>
      </w:r>
      <w:r w:rsidR="002A1548" w:rsidRPr="00062F2F">
        <w:rPr>
          <w:rFonts w:ascii="Arial" w:hAnsi="Arial" w:cs="Arial"/>
          <w:sz w:val="26"/>
          <w:szCs w:val="26"/>
        </w:rPr>
        <w:t>3</w:t>
      </w:r>
      <w:r w:rsidR="0080212A" w:rsidRPr="00062F2F">
        <w:rPr>
          <w:rFonts w:ascii="Arial" w:hAnsi="Arial" w:cs="Arial"/>
          <w:sz w:val="26"/>
          <w:szCs w:val="26"/>
        </w:rPr>
        <w:t>000 человек.</w:t>
      </w:r>
    </w:p>
    <w:p w:rsidR="0080212A" w:rsidRPr="00B40ABE" w:rsidRDefault="0080212A" w:rsidP="00323D7F">
      <w:pPr>
        <w:spacing w:after="0" w:line="240" w:lineRule="auto"/>
        <w:ind w:firstLine="1080"/>
        <w:rPr>
          <w:rFonts w:ascii="Arial" w:hAnsi="Arial" w:cs="Arial"/>
          <w:sz w:val="26"/>
          <w:szCs w:val="26"/>
        </w:rPr>
      </w:pPr>
    </w:p>
    <w:p w:rsidR="0080212A" w:rsidRPr="00062F2F" w:rsidRDefault="0080212A" w:rsidP="00323D7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>Цели и задачи Конкурса</w:t>
      </w:r>
    </w:p>
    <w:p w:rsidR="006B6637" w:rsidRPr="00B40ABE" w:rsidRDefault="006B6637" w:rsidP="00323D7F">
      <w:pPr>
        <w:spacing w:after="0" w:line="240" w:lineRule="auto"/>
        <w:ind w:left="1080"/>
        <w:rPr>
          <w:rFonts w:ascii="Arial" w:hAnsi="Arial" w:cs="Arial"/>
          <w:b/>
          <w:sz w:val="26"/>
          <w:szCs w:val="26"/>
        </w:rPr>
      </w:pPr>
    </w:p>
    <w:p w:rsidR="0080212A" w:rsidRPr="00266B06" w:rsidRDefault="00455BED" w:rsidP="00323D7F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266B06">
        <w:rPr>
          <w:rFonts w:ascii="Arial" w:hAnsi="Arial" w:cs="Arial"/>
          <w:sz w:val="26"/>
          <w:szCs w:val="26"/>
        </w:rPr>
        <w:t xml:space="preserve">Целью Конкурса </w:t>
      </w:r>
      <w:r w:rsidR="0011354E" w:rsidRPr="00266B06">
        <w:rPr>
          <w:rFonts w:ascii="Arial" w:hAnsi="Arial" w:cs="Arial"/>
          <w:sz w:val="26"/>
          <w:szCs w:val="26"/>
        </w:rPr>
        <w:t xml:space="preserve">является </w:t>
      </w:r>
      <w:r w:rsidR="00310893" w:rsidRPr="00266B06">
        <w:rPr>
          <w:rFonts w:ascii="Arial" w:hAnsi="Arial" w:cs="Arial"/>
          <w:sz w:val="26"/>
          <w:szCs w:val="26"/>
        </w:rPr>
        <w:t>привлечение внимания к решению социальных вопросов</w:t>
      </w:r>
      <w:r w:rsidR="00266B06" w:rsidRPr="00266B06">
        <w:rPr>
          <w:rFonts w:ascii="Arial" w:hAnsi="Arial" w:cs="Arial"/>
          <w:sz w:val="26"/>
          <w:szCs w:val="26"/>
        </w:rPr>
        <w:t xml:space="preserve"> и осуществлени</w:t>
      </w:r>
      <w:r w:rsidR="00266B06">
        <w:rPr>
          <w:rFonts w:ascii="Arial" w:hAnsi="Arial" w:cs="Arial"/>
          <w:sz w:val="26"/>
          <w:szCs w:val="26"/>
        </w:rPr>
        <w:t>ю</w:t>
      </w:r>
      <w:r w:rsidR="00266B06" w:rsidRPr="00266B06">
        <w:rPr>
          <w:rFonts w:ascii="Arial" w:hAnsi="Arial" w:cs="Arial"/>
          <w:sz w:val="26"/>
          <w:szCs w:val="26"/>
        </w:rPr>
        <w:t xml:space="preserve"> защиты социально-трудовых прав и интересов работников организаци</w:t>
      </w:r>
      <w:r w:rsidR="00266B06">
        <w:rPr>
          <w:rFonts w:ascii="Arial" w:hAnsi="Arial" w:cs="Arial"/>
          <w:sz w:val="26"/>
          <w:szCs w:val="26"/>
        </w:rPr>
        <w:t>й</w:t>
      </w:r>
      <w:r w:rsidR="00266B06" w:rsidRPr="00266B06">
        <w:rPr>
          <w:rFonts w:ascii="Arial" w:hAnsi="Arial" w:cs="Arial"/>
          <w:sz w:val="26"/>
          <w:szCs w:val="26"/>
        </w:rPr>
        <w:t>, распространени</w:t>
      </w:r>
      <w:r w:rsidR="005C3BCD">
        <w:rPr>
          <w:rFonts w:ascii="Arial" w:hAnsi="Arial" w:cs="Arial"/>
          <w:sz w:val="26"/>
          <w:szCs w:val="26"/>
        </w:rPr>
        <w:t>е</w:t>
      </w:r>
      <w:r w:rsidR="00266B06" w:rsidRPr="00266B06">
        <w:rPr>
          <w:rFonts w:ascii="Arial" w:hAnsi="Arial" w:cs="Arial"/>
          <w:sz w:val="26"/>
          <w:szCs w:val="26"/>
        </w:rPr>
        <w:t xml:space="preserve"> положительного опыта работы организаций по развитию коллективно-договорного регулирования</w:t>
      </w:r>
      <w:r w:rsidR="001A647B">
        <w:rPr>
          <w:rFonts w:ascii="Arial" w:hAnsi="Arial" w:cs="Arial"/>
          <w:sz w:val="26"/>
          <w:szCs w:val="26"/>
        </w:rPr>
        <w:t xml:space="preserve"> социально-трудовых отношений</w:t>
      </w:r>
      <w:r w:rsidR="00310893" w:rsidRPr="00266B06">
        <w:rPr>
          <w:rFonts w:ascii="Arial" w:hAnsi="Arial" w:cs="Arial"/>
          <w:sz w:val="26"/>
          <w:szCs w:val="26"/>
        </w:rPr>
        <w:t>, демонстраци</w:t>
      </w:r>
      <w:r w:rsidR="005C3BCD">
        <w:rPr>
          <w:rFonts w:ascii="Arial" w:hAnsi="Arial" w:cs="Arial"/>
          <w:sz w:val="26"/>
          <w:szCs w:val="26"/>
        </w:rPr>
        <w:t>я</w:t>
      </w:r>
      <w:r w:rsidR="00310893" w:rsidRPr="00266B06">
        <w:rPr>
          <w:rFonts w:ascii="Arial" w:hAnsi="Arial" w:cs="Arial"/>
          <w:sz w:val="26"/>
          <w:szCs w:val="26"/>
        </w:rPr>
        <w:t xml:space="preserve"> на примере лучших организаций высокой </w:t>
      </w:r>
      <w:r w:rsidR="00266B06">
        <w:rPr>
          <w:rFonts w:ascii="Arial" w:hAnsi="Arial" w:cs="Arial"/>
          <w:sz w:val="26"/>
          <w:szCs w:val="26"/>
        </w:rPr>
        <w:t>эффективности социального партнерства</w:t>
      </w:r>
      <w:r w:rsidR="00310893" w:rsidRPr="00266B06">
        <w:rPr>
          <w:rFonts w:ascii="Arial" w:hAnsi="Arial" w:cs="Arial"/>
          <w:sz w:val="26"/>
          <w:szCs w:val="26"/>
        </w:rPr>
        <w:t>.</w:t>
      </w:r>
    </w:p>
    <w:p w:rsidR="0011354E" w:rsidRPr="00062F2F" w:rsidRDefault="0011354E" w:rsidP="00323D7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Задачи Конкурса:</w:t>
      </w:r>
    </w:p>
    <w:p w:rsidR="0011354E" w:rsidRPr="00062F2F" w:rsidRDefault="008C0595" w:rsidP="00323D7F">
      <w:pPr>
        <w:pStyle w:val="a3"/>
        <w:spacing w:after="0" w:line="240" w:lineRule="auto"/>
        <w:ind w:left="0" w:firstLine="993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11354E" w:rsidRPr="00062F2F">
        <w:rPr>
          <w:rFonts w:ascii="Arial" w:hAnsi="Arial" w:cs="Arial"/>
          <w:sz w:val="26"/>
          <w:szCs w:val="26"/>
        </w:rPr>
        <w:tab/>
        <w:t xml:space="preserve">стимулирование создания </w:t>
      </w:r>
      <w:r w:rsidR="00B40ABE">
        <w:rPr>
          <w:rFonts w:ascii="Arial" w:hAnsi="Arial" w:cs="Arial"/>
          <w:sz w:val="26"/>
          <w:szCs w:val="26"/>
        </w:rPr>
        <w:t xml:space="preserve">в организациях </w:t>
      </w:r>
      <w:r w:rsidR="0011354E" w:rsidRPr="00062F2F">
        <w:rPr>
          <w:rFonts w:ascii="Arial" w:hAnsi="Arial" w:cs="Arial"/>
          <w:sz w:val="26"/>
          <w:szCs w:val="26"/>
        </w:rPr>
        <w:t xml:space="preserve">достойных условий </w:t>
      </w:r>
      <w:r w:rsidR="00FE5894" w:rsidRPr="00062F2F">
        <w:rPr>
          <w:rFonts w:ascii="Arial" w:hAnsi="Arial" w:cs="Arial"/>
          <w:sz w:val="26"/>
          <w:szCs w:val="26"/>
        </w:rPr>
        <w:t xml:space="preserve">в сфере </w:t>
      </w:r>
      <w:r w:rsidR="0011354E" w:rsidRPr="00062F2F">
        <w:rPr>
          <w:rFonts w:ascii="Arial" w:hAnsi="Arial" w:cs="Arial"/>
          <w:sz w:val="26"/>
          <w:szCs w:val="26"/>
        </w:rPr>
        <w:t xml:space="preserve">оплаты, охраны труда, </w:t>
      </w:r>
      <w:r w:rsidR="00D25C20" w:rsidRPr="00062F2F">
        <w:rPr>
          <w:rFonts w:ascii="Arial" w:hAnsi="Arial" w:cs="Arial"/>
          <w:sz w:val="26"/>
          <w:szCs w:val="26"/>
        </w:rPr>
        <w:t>обеспече</w:t>
      </w:r>
      <w:r w:rsidR="007100EC" w:rsidRPr="00062F2F">
        <w:rPr>
          <w:rFonts w:ascii="Arial" w:hAnsi="Arial" w:cs="Arial"/>
          <w:sz w:val="26"/>
          <w:szCs w:val="26"/>
        </w:rPr>
        <w:t xml:space="preserve">ния нормального режима труда и отдыха, </w:t>
      </w:r>
      <w:r w:rsidR="0011354E" w:rsidRPr="00062F2F">
        <w:rPr>
          <w:rFonts w:ascii="Arial" w:hAnsi="Arial" w:cs="Arial"/>
          <w:sz w:val="26"/>
          <w:szCs w:val="26"/>
        </w:rPr>
        <w:t>предоставления работникам дополнительных гарантий</w:t>
      </w:r>
      <w:r w:rsidR="00FE5894" w:rsidRPr="00062F2F">
        <w:rPr>
          <w:rFonts w:ascii="Arial" w:hAnsi="Arial" w:cs="Arial"/>
          <w:sz w:val="26"/>
          <w:szCs w:val="26"/>
        </w:rPr>
        <w:t xml:space="preserve"> и выплат социального характера, в том числе на оздоровление, развитие физической культуры и спорта, поддержку ветеранов, решение других социальных вопросов</w:t>
      </w:r>
      <w:r w:rsidR="0011354E" w:rsidRPr="00062F2F">
        <w:rPr>
          <w:rFonts w:ascii="Arial" w:hAnsi="Arial" w:cs="Arial"/>
          <w:sz w:val="26"/>
          <w:szCs w:val="26"/>
        </w:rPr>
        <w:t>;</w:t>
      </w:r>
    </w:p>
    <w:p w:rsidR="00760B5D" w:rsidRDefault="008C0595" w:rsidP="00760B5D">
      <w:pPr>
        <w:pStyle w:val="a3"/>
        <w:spacing w:after="0" w:line="240" w:lineRule="auto"/>
        <w:ind w:left="0" w:firstLine="993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11354E" w:rsidRPr="00062F2F">
        <w:rPr>
          <w:rFonts w:ascii="Arial" w:hAnsi="Arial" w:cs="Arial"/>
          <w:sz w:val="26"/>
          <w:szCs w:val="26"/>
        </w:rPr>
        <w:tab/>
        <w:t xml:space="preserve">изучение опыта работы первичных профсоюзных организаций и работодателей по согласованию интересов работников и работодателей </w:t>
      </w:r>
      <w:r w:rsidR="00D76541" w:rsidRPr="00062F2F">
        <w:rPr>
          <w:rFonts w:ascii="Arial" w:hAnsi="Arial" w:cs="Arial"/>
          <w:sz w:val="26"/>
          <w:szCs w:val="26"/>
        </w:rPr>
        <w:t xml:space="preserve">в </w:t>
      </w:r>
      <w:r w:rsidR="0011354E" w:rsidRPr="00062F2F">
        <w:rPr>
          <w:rFonts w:ascii="Arial" w:hAnsi="Arial" w:cs="Arial"/>
          <w:sz w:val="26"/>
          <w:szCs w:val="26"/>
        </w:rPr>
        <w:t>вопроса</w:t>
      </w:r>
      <w:r w:rsidR="00D76541" w:rsidRPr="00062F2F">
        <w:rPr>
          <w:rFonts w:ascii="Arial" w:hAnsi="Arial" w:cs="Arial"/>
          <w:sz w:val="26"/>
          <w:szCs w:val="26"/>
        </w:rPr>
        <w:t>х</w:t>
      </w:r>
      <w:r w:rsidR="0011354E" w:rsidRPr="00062F2F">
        <w:rPr>
          <w:rFonts w:ascii="Arial" w:hAnsi="Arial" w:cs="Arial"/>
          <w:sz w:val="26"/>
          <w:szCs w:val="26"/>
        </w:rPr>
        <w:t xml:space="preserve"> регулирования трудовых отношений и иных непосредственно связанных с ними отношений;</w:t>
      </w:r>
    </w:p>
    <w:p w:rsidR="00760B5D" w:rsidRPr="00062F2F" w:rsidRDefault="008C0595" w:rsidP="00760B5D">
      <w:pPr>
        <w:pStyle w:val="a3"/>
        <w:spacing w:after="0" w:line="240" w:lineRule="auto"/>
        <w:ind w:left="0" w:firstLine="993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760B5D" w:rsidRPr="00062F2F">
        <w:rPr>
          <w:rFonts w:ascii="Arial" w:hAnsi="Arial" w:cs="Arial"/>
          <w:sz w:val="26"/>
          <w:szCs w:val="26"/>
        </w:rPr>
        <w:tab/>
        <w:t xml:space="preserve">повышение качества и престижа коллективного договора как правового акта, регулирующего социально-трудовые отношения между работниками и работодателями; </w:t>
      </w:r>
    </w:p>
    <w:p w:rsidR="0011354E" w:rsidRDefault="008C0595" w:rsidP="00323D7F">
      <w:pPr>
        <w:pStyle w:val="a3"/>
        <w:spacing w:after="0" w:line="240" w:lineRule="auto"/>
        <w:ind w:left="0" w:firstLine="993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C7651E" w:rsidRPr="00062F2F">
        <w:rPr>
          <w:rFonts w:ascii="Arial" w:hAnsi="Arial" w:cs="Arial"/>
          <w:sz w:val="26"/>
          <w:szCs w:val="26"/>
        </w:rPr>
        <w:tab/>
        <w:t xml:space="preserve">пропаганда лучшей совместной работы </w:t>
      </w:r>
      <w:r w:rsidR="00B40ABE">
        <w:rPr>
          <w:rFonts w:ascii="Arial" w:hAnsi="Arial" w:cs="Arial"/>
          <w:sz w:val="26"/>
          <w:szCs w:val="26"/>
        </w:rPr>
        <w:t xml:space="preserve">первичных </w:t>
      </w:r>
      <w:r w:rsidR="00C7651E" w:rsidRPr="00062F2F">
        <w:rPr>
          <w:rFonts w:ascii="Arial" w:hAnsi="Arial" w:cs="Arial"/>
          <w:sz w:val="26"/>
          <w:szCs w:val="26"/>
        </w:rPr>
        <w:t xml:space="preserve">профсоюзных организаций и работодателей по реализации социально-трудовых прав </w:t>
      </w:r>
      <w:r w:rsidR="00D76541" w:rsidRPr="00062F2F">
        <w:rPr>
          <w:rFonts w:ascii="Arial" w:hAnsi="Arial" w:cs="Arial"/>
          <w:sz w:val="26"/>
          <w:szCs w:val="26"/>
        </w:rPr>
        <w:t xml:space="preserve">и интересов </w:t>
      </w:r>
      <w:r w:rsidR="00C7651E" w:rsidRPr="00062F2F">
        <w:rPr>
          <w:rFonts w:ascii="Arial" w:hAnsi="Arial" w:cs="Arial"/>
          <w:sz w:val="26"/>
          <w:szCs w:val="26"/>
        </w:rPr>
        <w:t>работников</w:t>
      </w:r>
      <w:r w:rsidR="00D76541" w:rsidRPr="00062F2F">
        <w:rPr>
          <w:rFonts w:ascii="Arial" w:hAnsi="Arial" w:cs="Arial"/>
          <w:sz w:val="26"/>
          <w:szCs w:val="26"/>
        </w:rPr>
        <w:t>;</w:t>
      </w:r>
      <w:r w:rsidR="00C7651E" w:rsidRPr="00062F2F">
        <w:rPr>
          <w:rFonts w:ascii="Arial" w:hAnsi="Arial" w:cs="Arial"/>
          <w:sz w:val="26"/>
          <w:szCs w:val="26"/>
        </w:rPr>
        <w:t xml:space="preserve"> повышение роли и ответственности сторон социального партнерства </w:t>
      </w:r>
      <w:r w:rsidR="00D76541" w:rsidRPr="00062F2F">
        <w:rPr>
          <w:rFonts w:ascii="Arial" w:hAnsi="Arial" w:cs="Arial"/>
          <w:sz w:val="26"/>
          <w:szCs w:val="26"/>
        </w:rPr>
        <w:t>по</w:t>
      </w:r>
      <w:r w:rsidR="00C7651E" w:rsidRPr="00062F2F">
        <w:rPr>
          <w:rFonts w:ascii="Arial" w:hAnsi="Arial" w:cs="Arial"/>
          <w:sz w:val="26"/>
          <w:szCs w:val="26"/>
        </w:rPr>
        <w:t xml:space="preserve"> </w:t>
      </w:r>
      <w:r w:rsidR="00D76541" w:rsidRPr="00062F2F">
        <w:rPr>
          <w:rFonts w:ascii="Arial" w:hAnsi="Arial" w:cs="Arial"/>
          <w:sz w:val="26"/>
          <w:szCs w:val="26"/>
        </w:rPr>
        <w:t>созданию условий для</w:t>
      </w:r>
      <w:r w:rsidR="00C7651E" w:rsidRPr="00062F2F">
        <w:rPr>
          <w:rFonts w:ascii="Arial" w:hAnsi="Arial" w:cs="Arial"/>
          <w:sz w:val="26"/>
          <w:szCs w:val="26"/>
        </w:rPr>
        <w:t xml:space="preserve"> эффективно</w:t>
      </w:r>
      <w:r w:rsidR="00D76541" w:rsidRPr="00062F2F">
        <w:rPr>
          <w:rFonts w:ascii="Arial" w:hAnsi="Arial" w:cs="Arial"/>
          <w:sz w:val="26"/>
          <w:szCs w:val="26"/>
        </w:rPr>
        <w:t>го</w:t>
      </w:r>
      <w:r w:rsidR="00C7651E" w:rsidRPr="00062F2F">
        <w:rPr>
          <w:rFonts w:ascii="Arial" w:hAnsi="Arial" w:cs="Arial"/>
          <w:sz w:val="26"/>
          <w:szCs w:val="26"/>
        </w:rPr>
        <w:t xml:space="preserve"> производства, </w:t>
      </w:r>
      <w:r w:rsidR="00C7651E" w:rsidRPr="00062F2F">
        <w:rPr>
          <w:rFonts w:ascii="Arial" w:hAnsi="Arial" w:cs="Arial"/>
          <w:sz w:val="26"/>
          <w:szCs w:val="26"/>
        </w:rPr>
        <w:lastRenderedPageBreak/>
        <w:t>достижени</w:t>
      </w:r>
      <w:r w:rsidR="00D76541" w:rsidRPr="00062F2F">
        <w:rPr>
          <w:rFonts w:ascii="Arial" w:hAnsi="Arial" w:cs="Arial"/>
          <w:sz w:val="26"/>
          <w:szCs w:val="26"/>
        </w:rPr>
        <w:t>я</w:t>
      </w:r>
      <w:r w:rsidR="00C7651E" w:rsidRPr="00062F2F">
        <w:rPr>
          <w:rFonts w:ascii="Arial" w:hAnsi="Arial" w:cs="Arial"/>
          <w:sz w:val="26"/>
          <w:szCs w:val="26"/>
        </w:rPr>
        <w:t xml:space="preserve"> высокой производительности труда, конкурентоспособности выпуска</w:t>
      </w:r>
      <w:r w:rsidR="00D76541" w:rsidRPr="00062F2F">
        <w:rPr>
          <w:rFonts w:ascii="Arial" w:hAnsi="Arial" w:cs="Arial"/>
          <w:sz w:val="26"/>
          <w:szCs w:val="26"/>
        </w:rPr>
        <w:t>емой продукции, профессионального</w:t>
      </w:r>
      <w:r w:rsidR="00C7651E" w:rsidRPr="00062F2F">
        <w:rPr>
          <w:rFonts w:ascii="Arial" w:hAnsi="Arial" w:cs="Arial"/>
          <w:sz w:val="26"/>
          <w:szCs w:val="26"/>
        </w:rPr>
        <w:t xml:space="preserve"> развити</w:t>
      </w:r>
      <w:r w:rsidR="00D76541" w:rsidRPr="00062F2F">
        <w:rPr>
          <w:rFonts w:ascii="Arial" w:hAnsi="Arial" w:cs="Arial"/>
          <w:sz w:val="26"/>
          <w:szCs w:val="26"/>
        </w:rPr>
        <w:t>я</w:t>
      </w:r>
      <w:r w:rsidR="00C7651E" w:rsidRPr="00062F2F">
        <w:rPr>
          <w:rFonts w:ascii="Arial" w:hAnsi="Arial" w:cs="Arial"/>
          <w:sz w:val="26"/>
          <w:szCs w:val="26"/>
        </w:rPr>
        <w:t xml:space="preserve"> персонала, повышени</w:t>
      </w:r>
      <w:r w:rsidR="00D76541" w:rsidRPr="00062F2F">
        <w:rPr>
          <w:rFonts w:ascii="Arial" w:hAnsi="Arial" w:cs="Arial"/>
          <w:sz w:val="26"/>
          <w:szCs w:val="26"/>
        </w:rPr>
        <w:t>я</w:t>
      </w:r>
      <w:r w:rsidR="00C7651E" w:rsidRPr="00062F2F">
        <w:rPr>
          <w:rFonts w:ascii="Arial" w:hAnsi="Arial" w:cs="Arial"/>
          <w:sz w:val="26"/>
          <w:szCs w:val="26"/>
        </w:rPr>
        <w:t xml:space="preserve"> жизненного уровня работников.</w:t>
      </w:r>
    </w:p>
    <w:p w:rsidR="00B40ABE" w:rsidRPr="00B81275" w:rsidRDefault="00B40ABE" w:rsidP="00323D7F">
      <w:pPr>
        <w:pStyle w:val="a3"/>
        <w:spacing w:after="0" w:line="240" w:lineRule="auto"/>
        <w:ind w:left="0" w:firstLine="993"/>
        <w:jc w:val="both"/>
        <w:rPr>
          <w:rFonts w:ascii="Arial" w:hAnsi="Arial" w:cs="Arial"/>
          <w:sz w:val="26"/>
          <w:szCs w:val="26"/>
        </w:rPr>
      </w:pPr>
    </w:p>
    <w:p w:rsidR="0080212A" w:rsidRPr="00062F2F" w:rsidRDefault="0080212A" w:rsidP="008177C1">
      <w:pPr>
        <w:numPr>
          <w:ilvl w:val="0"/>
          <w:numId w:val="1"/>
        </w:numPr>
        <w:spacing w:after="0" w:line="240" w:lineRule="auto"/>
        <w:ind w:hanging="796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>Участники Конкурса</w:t>
      </w:r>
    </w:p>
    <w:p w:rsidR="006B6637" w:rsidRPr="008521F8" w:rsidRDefault="006B6637" w:rsidP="00323D7F">
      <w:pPr>
        <w:spacing w:after="0" w:line="240" w:lineRule="auto"/>
        <w:ind w:left="1080"/>
        <w:rPr>
          <w:rFonts w:ascii="Arial" w:hAnsi="Arial" w:cs="Arial"/>
          <w:b/>
          <w:sz w:val="12"/>
          <w:szCs w:val="12"/>
        </w:rPr>
      </w:pPr>
    </w:p>
    <w:p w:rsidR="0080212A" w:rsidRPr="00062F2F" w:rsidRDefault="006B6637" w:rsidP="00323D7F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Участниками Конкурса являются организ</w:t>
      </w:r>
      <w:r w:rsidR="00132759">
        <w:rPr>
          <w:rFonts w:ascii="Arial" w:hAnsi="Arial" w:cs="Arial"/>
          <w:sz w:val="26"/>
          <w:szCs w:val="26"/>
        </w:rPr>
        <w:t>ации авиационной промышленности</w:t>
      </w:r>
      <w:r w:rsidRPr="00062F2F">
        <w:rPr>
          <w:rFonts w:ascii="Arial" w:hAnsi="Arial" w:cs="Arial"/>
          <w:sz w:val="26"/>
          <w:szCs w:val="26"/>
        </w:rPr>
        <w:t>.</w:t>
      </w:r>
    </w:p>
    <w:p w:rsidR="006B6637" w:rsidRPr="00062F2F" w:rsidRDefault="007269AE" w:rsidP="00323D7F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В Конкурсе могут принимать участие организации</w:t>
      </w:r>
      <w:r w:rsidR="00B63C3F" w:rsidRPr="00062F2F">
        <w:rPr>
          <w:rFonts w:ascii="Arial" w:hAnsi="Arial" w:cs="Arial"/>
          <w:sz w:val="26"/>
          <w:szCs w:val="26"/>
        </w:rPr>
        <w:t xml:space="preserve"> не авиационной промышленности</w:t>
      </w:r>
      <w:r w:rsidRPr="00062F2F">
        <w:rPr>
          <w:rFonts w:ascii="Arial" w:hAnsi="Arial" w:cs="Arial"/>
          <w:sz w:val="26"/>
          <w:szCs w:val="26"/>
        </w:rPr>
        <w:t xml:space="preserve">, </w:t>
      </w:r>
      <w:r w:rsidR="000F1161" w:rsidRPr="00062F2F">
        <w:rPr>
          <w:rFonts w:ascii="Arial" w:hAnsi="Arial" w:cs="Arial"/>
          <w:sz w:val="26"/>
          <w:szCs w:val="26"/>
        </w:rPr>
        <w:t>первичные профсоюзные организации</w:t>
      </w:r>
      <w:r w:rsidRPr="00062F2F">
        <w:rPr>
          <w:rFonts w:ascii="Arial" w:hAnsi="Arial" w:cs="Arial"/>
          <w:sz w:val="26"/>
          <w:szCs w:val="26"/>
        </w:rPr>
        <w:t xml:space="preserve"> которых </w:t>
      </w:r>
      <w:r w:rsidR="000F1161" w:rsidRPr="00062F2F">
        <w:rPr>
          <w:rFonts w:ascii="Arial" w:hAnsi="Arial" w:cs="Arial"/>
          <w:sz w:val="26"/>
          <w:szCs w:val="26"/>
        </w:rPr>
        <w:t>являются членами Российского профессионального союза трудящихся авиационной промышленности.</w:t>
      </w:r>
    </w:p>
    <w:p w:rsidR="007269AE" w:rsidRPr="00544472" w:rsidRDefault="007269AE" w:rsidP="00323D7F">
      <w:pPr>
        <w:spacing w:after="0" w:line="240" w:lineRule="auto"/>
        <w:ind w:left="1080"/>
        <w:jc w:val="both"/>
        <w:rPr>
          <w:rFonts w:ascii="Arial" w:hAnsi="Arial" w:cs="Arial"/>
          <w:sz w:val="26"/>
          <w:szCs w:val="26"/>
        </w:rPr>
      </w:pPr>
    </w:p>
    <w:p w:rsidR="00D600D8" w:rsidRPr="00062F2F" w:rsidRDefault="00D600D8" w:rsidP="00323D7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 xml:space="preserve">Критерии оценки </w:t>
      </w:r>
      <w:r w:rsidR="00C11ECE">
        <w:rPr>
          <w:rFonts w:ascii="Arial" w:hAnsi="Arial" w:cs="Arial"/>
          <w:b/>
          <w:sz w:val="26"/>
          <w:szCs w:val="26"/>
        </w:rPr>
        <w:t>работы организации</w:t>
      </w:r>
    </w:p>
    <w:p w:rsidR="00D600D8" w:rsidRPr="008521F8" w:rsidRDefault="00D600D8" w:rsidP="00323D7F">
      <w:pPr>
        <w:spacing w:after="0" w:line="240" w:lineRule="auto"/>
        <w:ind w:left="1080"/>
        <w:rPr>
          <w:rFonts w:ascii="Arial" w:hAnsi="Arial" w:cs="Arial"/>
          <w:b/>
          <w:sz w:val="12"/>
          <w:szCs w:val="12"/>
        </w:rPr>
      </w:pPr>
    </w:p>
    <w:p w:rsidR="00857C82" w:rsidRDefault="00857C82" w:rsidP="00323D7F">
      <w:pPr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Э</w:t>
      </w:r>
      <w:r w:rsidRPr="00062F2F">
        <w:rPr>
          <w:rFonts w:ascii="Arial" w:hAnsi="Arial" w:cs="Arial"/>
          <w:sz w:val="26"/>
          <w:szCs w:val="26"/>
        </w:rPr>
        <w:t>ффективность</w:t>
      </w:r>
      <w:r>
        <w:rPr>
          <w:rFonts w:ascii="Arial" w:hAnsi="Arial" w:cs="Arial"/>
          <w:sz w:val="26"/>
          <w:szCs w:val="26"/>
        </w:rPr>
        <w:t xml:space="preserve"> р</w:t>
      </w:r>
      <w:r w:rsidR="00C11ECE">
        <w:rPr>
          <w:rFonts w:ascii="Arial" w:hAnsi="Arial" w:cs="Arial"/>
          <w:sz w:val="26"/>
          <w:szCs w:val="26"/>
        </w:rPr>
        <w:t>абот</w:t>
      </w:r>
      <w:r>
        <w:rPr>
          <w:rFonts w:ascii="Arial" w:hAnsi="Arial" w:cs="Arial"/>
          <w:sz w:val="26"/>
          <w:szCs w:val="26"/>
        </w:rPr>
        <w:t>ы</w:t>
      </w:r>
      <w:r w:rsidR="00C11ECE">
        <w:rPr>
          <w:rFonts w:ascii="Arial" w:hAnsi="Arial" w:cs="Arial"/>
          <w:sz w:val="26"/>
          <w:szCs w:val="26"/>
        </w:rPr>
        <w:t xml:space="preserve"> о</w:t>
      </w:r>
      <w:r w:rsidR="00B40ABE">
        <w:rPr>
          <w:rFonts w:ascii="Arial" w:hAnsi="Arial" w:cs="Arial"/>
          <w:sz w:val="26"/>
          <w:szCs w:val="26"/>
        </w:rPr>
        <w:t>рганизаци</w:t>
      </w:r>
      <w:r w:rsidR="00C11ECE">
        <w:rPr>
          <w:rFonts w:ascii="Arial" w:hAnsi="Arial" w:cs="Arial"/>
          <w:sz w:val="26"/>
          <w:szCs w:val="26"/>
        </w:rPr>
        <w:t>и</w:t>
      </w:r>
      <w:r w:rsidR="00D600D8" w:rsidRPr="00062F2F">
        <w:rPr>
          <w:rFonts w:ascii="Arial" w:hAnsi="Arial" w:cs="Arial"/>
          <w:sz w:val="26"/>
          <w:szCs w:val="26"/>
        </w:rPr>
        <w:t xml:space="preserve"> оценивается по показател</w:t>
      </w:r>
      <w:r>
        <w:rPr>
          <w:rFonts w:ascii="Arial" w:hAnsi="Arial" w:cs="Arial"/>
          <w:sz w:val="26"/>
          <w:szCs w:val="26"/>
        </w:rPr>
        <w:t>ям информационной карты</w:t>
      </w:r>
      <w:r w:rsidR="00D600D8" w:rsidRPr="00062F2F">
        <w:rPr>
          <w:rFonts w:ascii="Arial" w:hAnsi="Arial" w:cs="Arial"/>
          <w:sz w:val="26"/>
          <w:szCs w:val="26"/>
        </w:rPr>
        <w:t xml:space="preserve">, </w:t>
      </w:r>
      <w:r w:rsidR="00353CD7" w:rsidRPr="00062F2F">
        <w:rPr>
          <w:rFonts w:ascii="Arial" w:hAnsi="Arial" w:cs="Arial"/>
          <w:sz w:val="26"/>
          <w:szCs w:val="26"/>
        </w:rPr>
        <w:t>отражаю</w:t>
      </w:r>
      <w:r w:rsidR="00D600D8" w:rsidRPr="00062F2F">
        <w:rPr>
          <w:rFonts w:ascii="Arial" w:hAnsi="Arial" w:cs="Arial"/>
          <w:sz w:val="26"/>
          <w:szCs w:val="26"/>
        </w:rPr>
        <w:t>щи</w:t>
      </w:r>
      <w:r>
        <w:rPr>
          <w:rFonts w:ascii="Arial" w:hAnsi="Arial" w:cs="Arial"/>
          <w:sz w:val="26"/>
          <w:szCs w:val="26"/>
        </w:rPr>
        <w:t>м</w:t>
      </w:r>
      <w:r w:rsidR="00D600D8" w:rsidRPr="00062F2F">
        <w:rPr>
          <w:rFonts w:ascii="Arial" w:hAnsi="Arial" w:cs="Arial"/>
          <w:sz w:val="26"/>
          <w:szCs w:val="26"/>
        </w:rPr>
        <w:t xml:space="preserve"> </w:t>
      </w:r>
      <w:r w:rsidR="00353CD7" w:rsidRPr="00062F2F">
        <w:rPr>
          <w:rFonts w:ascii="Arial" w:hAnsi="Arial" w:cs="Arial"/>
          <w:sz w:val="26"/>
          <w:szCs w:val="26"/>
        </w:rPr>
        <w:t xml:space="preserve">результативность социального партнерства по </w:t>
      </w:r>
      <w:r w:rsidR="004B49F4" w:rsidRPr="00062F2F">
        <w:rPr>
          <w:rFonts w:ascii="Arial" w:hAnsi="Arial" w:cs="Arial"/>
          <w:sz w:val="26"/>
          <w:szCs w:val="26"/>
        </w:rPr>
        <w:t>регулировани</w:t>
      </w:r>
      <w:r w:rsidR="00353CD7" w:rsidRPr="00062F2F">
        <w:rPr>
          <w:rFonts w:ascii="Arial" w:hAnsi="Arial" w:cs="Arial"/>
          <w:sz w:val="26"/>
          <w:szCs w:val="26"/>
        </w:rPr>
        <w:t>ю</w:t>
      </w:r>
      <w:r w:rsidR="004B49F4" w:rsidRPr="00062F2F">
        <w:rPr>
          <w:rFonts w:ascii="Arial" w:hAnsi="Arial" w:cs="Arial"/>
          <w:sz w:val="26"/>
          <w:szCs w:val="26"/>
        </w:rPr>
        <w:t xml:space="preserve"> социально-трудовых отношений</w:t>
      </w:r>
      <w:r>
        <w:rPr>
          <w:rFonts w:ascii="Arial" w:hAnsi="Arial" w:cs="Arial"/>
          <w:sz w:val="26"/>
          <w:szCs w:val="26"/>
        </w:rPr>
        <w:t>,</w:t>
      </w:r>
      <w:r w:rsidR="004B49F4" w:rsidRPr="00062F2F">
        <w:rPr>
          <w:rFonts w:ascii="Arial" w:hAnsi="Arial" w:cs="Arial"/>
          <w:sz w:val="26"/>
          <w:szCs w:val="26"/>
        </w:rPr>
        <w:t xml:space="preserve"> </w:t>
      </w:r>
      <w:r w:rsidRPr="00062F2F">
        <w:rPr>
          <w:rFonts w:ascii="Arial" w:hAnsi="Arial" w:cs="Arial"/>
          <w:sz w:val="26"/>
          <w:szCs w:val="26"/>
        </w:rPr>
        <w:t>путем присвоения баллов по каждому показателю</w:t>
      </w:r>
      <w:r>
        <w:rPr>
          <w:rFonts w:ascii="Arial" w:hAnsi="Arial" w:cs="Arial"/>
          <w:sz w:val="26"/>
          <w:szCs w:val="26"/>
        </w:rPr>
        <w:t>.</w:t>
      </w:r>
    </w:p>
    <w:p w:rsidR="00D600D8" w:rsidRPr="00857C82" w:rsidRDefault="00857C82" w:rsidP="00323D7F">
      <w:pPr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Arial" w:hAnsi="Arial" w:cs="Arial"/>
          <w:sz w:val="26"/>
          <w:szCs w:val="26"/>
        </w:rPr>
      </w:pPr>
      <w:r w:rsidRPr="00857C82">
        <w:rPr>
          <w:rFonts w:ascii="Arial" w:hAnsi="Arial" w:cs="Arial"/>
          <w:sz w:val="26"/>
          <w:szCs w:val="26"/>
        </w:rPr>
        <w:t>С учетом качественного содержания коллективного договора, реального экономического положе</w:t>
      </w:r>
      <w:r w:rsidR="00AD7008">
        <w:rPr>
          <w:rFonts w:ascii="Arial" w:hAnsi="Arial" w:cs="Arial"/>
          <w:sz w:val="26"/>
          <w:szCs w:val="26"/>
        </w:rPr>
        <w:t>ния организации, а также степени</w:t>
      </w:r>
      <w:r w:rsidRPr="00857C82">
        <w:rPr>
          <w:rFonts w:ascii="Arial" w:hAnsi="Arial" w:cs="Arial"/>
          <w:sz w:val="26"/>
          <w:szCs w:val="26"/>
        </w:rPr>
        <w:t xml:space="preserve"> реализации договоренностей </w:t>
      </w:r>
      <w:r>
        <w:rPr>
          <w:rFonts w:ascii="Arial" w:hAnsi="Arial" w:cs="Arial"/>
          <w:sz w:val="26"/>
          <w:szCs w:val="26"/>
        </w:rPr>
        <w:t>кол</w:t>
      </w:r>
      <w:r w:rsidR="00DF4224">
        <w:rPr>
          <w:rFonts w:ascii="Arial" w:hAnsi="Arial" w:cs="Arial"/>
          <w:sz w:val="26"/>
          <w:szCs w:val="26"/>
        </w:rPr>
        <w:t xml:space="preserve">лективных </w:t>
      </w:r>
      <w:r>
        <w:rPr>
          <w:rFonts w:ascii="Arial" w:hAnsi="Arial" w:cs="Arial"/>
          <w:sz w:val="26"/>
          <w:szCs w:val="26"/>
        </w:rPr>
        <w:t>договоров, изложенных в прилагаемом отчете,</w:t>
      </w:r>
      <w:r w:rsidRPr="00857C82">
        <w:rPr>
          <w:rFonts w:ascii="Arial" w:hAnsi="Arial" w:cs="Arial"/>
          <w:sz w:val="26"/>
          <w:szCs w:val="26"/>
        </w:rPr>
        <w:t xml:space="preserve"> показатель общей суммы баллов участника корректир</w:t>
      </w:r>
      <w:r>
        <w:rPr>
          <w:rFonts w:ascii="Arial" w:hAnsi="Arial" w:cs="Arial"/>
          <w:sz w:val="26"/>
          <w:szCs w:val="26"/>
        </w:rPr>
        <w:t xml:space="preserve">уется не более чем </w:t>
      </w:r>
      <w:r w:rsidRPr="00857C82">
        <w:rPr>
          <w:rFonts w:ascii="Arial" w:hAnsi="Arial" w:cs="Arial"/>
          <w:sz w:val="26"/>
          <w:szCs w:val="26"/>
        </w:rPr>
        <w:t xml:space="preserve">на 5 баллов </w:t>
      </w:r>
      <w:r>
        <w:rPr>
          <w:rFonts w:ascii="Arial" w:hAnsi="Arial" w:cs="Arial"/>
          <w:sz w:val="26"/>
          <w:szCs w:val="26"/>
        </w:rPr>
        <w:t xml:space="preserve">по предложению отделов аппарата ЦК Профсоюза </w:t>
      </w:r>
      <w:r w:rsidRPr="00857C82">
        <w:rPr>
          <w:rFonts w:ascii="Arial" w:hAnsi="Arial" w:cs="Arial"/>
          <w:sz w:val="26"/>
          <w:szCs w:val="26"/>
        </w:rPr>
        <w:t xml:space="preserve">по каждому </w:t>
      </w:r>
      <w:r>
        <w:rPr>
          <w:rFonts w:ascii="Arial" w:hAnsi="Arial" w:cs="Arial"/>
          <w:sz w:val="26"/>
          <w:szCs w:val="26"/>
        </w:rPr>
        <w:t xml:space="preserve">из </w:t>
      </w:r>
      <w:r w:rsidRPr="00857C82">
        <w:rPr>
          <w:rFonts w:ascii="Arial" w:hAnsi="Arial" w:cs="Arial"/>
          <w:sz w:val="26"/>
          <w:szCs w:val="26"/>
        </w:rPr>
        <w:t>направлени</w:t>
      </w:r>
      <w:r>
        <w:rPr>
          <w:rFonts w:ascii="Arial" w:hAnsi="Arial" w:cs="Arial"/>
          <w:sz w:val="26"/>
          <w:szCs w:val="26"/>
        </w:rPr>
        <w:t>й, а именно</w:t>
      </w:r>
      <w:r w:rsidR="00D600D8" w:rsidRPr="00857C82">
        <w:rPr>
          <w:rFonts w:ascii="Arial" w:hAnsi="Arial" w:cs="Arial"/>
          <w:sz w:val="26"/>
          <w:szCs w:val="26"/>
        </w:rPr>
        <w:t>:</w:t>
      </w:r>
    </w:p>
    <w:p w:rsidR="00D600D8" w:rsidRPr="00062F2F" w:rsidRDefault="008C0595" w:rsidP="00525CD0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D600D8" w:rsidRPr="00062F2F">
        <w:rPr>
          <w:rFonts w:ascii="Arial" w:hAnsi="Arial" w:cs="Arial"/>
          <w:sz w:val="26"/>
          <w:szCs w:val="26"/>
        </w:rPr>
        <w:tab/>
        <w:t>оплат</w:t>
      </w:r>
      <w:r w:rsidR="00353CD7" w:rsidRPr="00062F2F">
        <w:rPr>
          <w:rFonts w:ascii="Arial" w:hAnsi="Arial" w:cs="Arial"/>
          <w:sz w:val="26"/>
          <w:szCs w:val="26"/>
        </w:rPr>
        <w:t>а</w:t>
      </w:r>
      <w:r w:rsidR="00D600D8" w:rsidRPr="00062F2F">
        <w:rPr>
          <w:rFonts w:ascii="Arial" w:hAnsi="Arial" w:cs="Arial"/>
          <w:sz w:val="26"/>
          <w:szCs w:val="26"/>
        </w:rPr>
        <w:t xml:space="preserve"> труда;</w:t>
      </w:r>
    </w:p>
    <w:p w:rsidR="00D600D8" w:rsidRPr="008F06BA" w:rsidRDefault="008C0595" w:rsidP="00525CD0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D600D8" w:rsidRPr="00062F2F">
        <w:rPr>
          <w:rFonts w:ascii="Arial" w:hAnsi="Arial" w:cs="Arial"/>
          <w:sz w:val="26"/>
          <w:szCs w:val="26"/>
        </w:rPr>
        <w:tab/>
      </w:r>
      <w:r w:rsidR="008F06BA" w:rsidRPr="008F06BA">
        <w:rPr>
          <w:rFonts w:ascii="Arial" w:hAnsi="Arial" w:cs="Arial"/>
          <w:sz w:val="26"/>
          <w:szCs w:val="26"/>
        </w:rPr>
        <w:t>трудовые отношения;</w:t>
      </w:r>
    </w:p>
    <w:p w:rsidR="00D600D8" w:rsidRPr="008F06BA" w:rsidRDefault="008C0595" w:rsidP="00525CD0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D600D8" w:rsidRPr="008F06BA">
        <w:rPr>
          <w:rFonts w:ascii="Arial" w:hAnsi="Arial" w:cs="Arial"/>
          <w:sz w:val="26"/>
          <w:szCs w:val="26"/>
        </w:rPr>
        <w:tab/>
      </w:r>
      <w:r w:rsidR="000E342E" w:rsidRPr="008F06BA">
        <w:rPr>
          <w:rFonts w:ascii="Arial" w:hAnsi="Arial" w:cs="Arial"/>
          <w:sz w:val="26"/>
          <w:szCs w:val="26"/>
        </w:rPr>
        <w:t>охран</w:t>
      </w:r>
      <w:r w:rsidR="002670A9" w:rsidRPr="008F06BA">
        <w:rPr>
          <w:rFonts w:ascii="Arial" w:hAnsi="Arial" w:cs="Arial"/>
          <w:sz w:val="26"/>
          <w:szCs w:val="26"/>
        </w:rPr>
        <w:t>а</w:t>
      </w:r>
      <w:r w:rsidR="000E342E" w:rsidRPr="008F06BA">
        <w:rPr>
          <w:rFonts w:ascii="Arial" w:hAnsi="Arial" w:cs="Arial"/>
          <w:sz w:val="26"/>
          <w:szCs w:val="26"/>
        </w:rPr>
        <w:t xml:space="preserve"> труда</w:t>
      </w:r>
      <w:r w:rsidR="002670A9" w:rsidRPr="008F06BA">
        <w:rPr>
          <w:rFonts w:ascii="Arial" w:hAnsi="Arial" w:cs="Arial"/>
          <w:sz w:val="26"/>
          <w:szCs w:val="26"/>
        </w:rPr>
        <w:t>;</w:t>
      </w:r>
    </w:p>
    <w:p w:rsidR="00AC58B5" w:rsidRPr="00062F2F" w:rsidRDefault="008C0595" w:rsidP="00525CD0">
      <w:pPr>
        <w:spacing w:after="0" w:line="240" w:lineRule="auto"/>
        <w:ind w:firstLine="993"/>
        <w:jc w:val="both"/>
        <w:rPr>
          <w:rFonts w:ascii="Arial" w:hAnsi="Arial" w:cs="Arial"/>
          <w:i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AC58B5" w:rsidRPr="00062F2F">
        <w:rPr>
          <w:rFonts w:ascii="Arial" w:hAnsi="Arial" w:cs="Arial"/>
          <w:i/>
          <w:sz w:val="26"/>
          <w:szCs w:val="26"/>
        </w:rPr>
        <w:tab/>
      </w:r>
      <w:r w:rsidR="000E342E" w:rsidRPr="000D693E">
        <w:rPr>
          <w:rFonts w:ascii="Arial" w:hAnsi="Arial" w:cs="Arial"/>
          <w:sz w:val="26"/>
          <w:szCs w:val="26"/>
        </w:rPr>
        <w:t>соц</w:t>
      </w:r>
      <w:r w:rsidR="000D693E">
        <w:rPr>
          <w:rFonts w:ascii="Arial" w:hAnsi="Arial" w:cs="Arial"/>
          <w:sz w:val="26"/>
          <w:szCs w:val="26"/>
        </w:rPr>
        <w:t xml:space="preserve">иальные </w:t>
      </w:r>
      <w:r w:rsidR="000E342E" w:rsidRPr="000D693E">
        <w:rPr>
          <w:rFonts w:ascii="Arial" w:hAnsi="Arial" w:cs="Arial"/>
          <w:sz w:val="26"/>
          <w:szCs w:val="26"/>
        </w:rPr>
        <w:t>гаранти</w:t>
      </w:r>
      <w:r w:rsidR="000D693E">
        <w:rPr>
          <w:rFonts w:ascii="Arial" w:hAnsi="Arial" w:cs="Arial"/>
          <w:sz w:val="26"/>
          <w:szCs w:val="26"/>
        </w:rPr>
        <w:t>и;</w:t>
      </w:r>
    </w:p>
    <w:p w:rsidR="008521F8" w:rsidRDefault="008C0595" w:rsidP="00525CD0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 w:rsidR="00D600D8" w:rsidRPr="00062F2F">
        <w:rPr>
          <w:rFonts w:ascii="Arial" w:hAnsi="Arial" w:cs="Arial"/>
          <w:i/>
          <w:sz w:val="26"/>
          <w:szCs w:val="26"/>
        </w:rPr>
        <w:tab/>
      </w:r>
      <w:r w:rsidR="00630BB7">
        <w:rPr>
          <w:rFonts w:ascii="Arial" w:hAnsi="Arial" w:cs="Arial"/>
          <w:sz w:val="26"/>
          <w:szCs w:val="26"/>
        </w:rPr>
        <w:t>работа с молодежью</w:t>
      </w:r>
      <w:r w:rsidR="008521F8">
        <w:rPr>
          <w:rFonts w:ascii="Arial" w:hAnsi="Arial" w:cs="Arial"/>
          <w:sz w:val="26"/>
          <w:szCs w:val="26"/>
        </w:rPr>
        <w:t>;</w:t>
      </w:r>
    </w:p>
    <w:p w:rsidR="00B15740" w:rsidRPr="00630BB7" w:rsidRDefault="008521F8" w:rsidP="00525CD0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ab/>
        <w:t>гарантии прав профсоюзной деятельности</w:t>
      </w:r>
      <w:r w:rsidR="00630BB7">
        <w:rPr>
          <w:rFonts w:ascii="Arial" w:hAnsi="Arial" w:cs="Arial"/>
          <w:sz w:val="26"/>
          <w:szCs w:val="26"/>
        </w:rPr>
        <w:t>.</w:t>
      </w:r>
    </w:p>
    <w:p w:rsidR="006E14B0" w:rsidRPr="00062F2F" w:rsidRDefault="006E14B0" w:rsidP="00323D7F">
      <w:pPr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Претенденты на призовые места в Конкурсе определяются по ранжированию общей суммы баллов по всем показателям.</w:t>
      </w:r>
    </w:p>
    <w:p w:rsidR="006E14B0" w:rsidRPr="00630BB7" w:rsidRDefault="006E14B0" w:rsidP="00323D7F">
      <w:pPr>
        <w:spacing w:after="0" w:line="240" w:lineRule="auto"/>
        <w:ind w:left="710"/>
        <w:jc w:val="both"/>
        <w:rPr>
          <w:rFonts w:ascii="Arial" w:hAnsi="Arial" w:cs="Arial"/>
          <w:sz w:val="26"/>
          <w:szCs w:val="26"/>
        </w:rPr>
      </w:pPr>
    </w:p>
    <w:p w:rsidR="00D600D8" w:rsidRPr="00062F2F" w:rsidRDefault="00D600D8" w:rsidP="00323D7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>Этапы проведения Конкурса</w:t>
      </w:r>
    </w:p>
    <w:p w:rsidR="00D600D8" w:rsidRPr="00630BB7" w:rsidRDefault="00D600D8" w:rsidP="00323D7F">
      <w:pPr>
        <w:pStyle w:val="a3"/>
        <w:spacing w:after="0" w:line="240" w:lineRule="auto"/>
        <w:rPr>
          <w:rFonts w:ascii="Arial" w:hAnsi="Arial" w:cs="Arial"/>
          <w:sz w:val="26"/>
          <w:szCs w:val="26"/>
        </w:rPr>
      </w:pPr>
    </w:p>
    <w:p w:rsidR="00E26CFD" w:rsidRPr="00062F2F" w:rsidRDefault="004D4021" w:rsidP="0054091A">
      <w:pPr>
        <w:pStyle w:val="a3"/>
        <w:spacing w:after="0" w:line="240" w:lineRule="auto"/>
        <w:ind w:firstLine="708"/>
        <w:rPr>
          <w:rFonts w:ascii="Arial" w:hAnsi="Arial" w:cs="Arial"/>
          <w:sz w:val="26"/>
          <w:szCs w:val="26"/>
          <w:u w:val="single"/>
        </w:rPr>
      </w:pPr>
      <w:r w:rsidRPr="00062F2F">
        <w:rPr>
          <w:rFonts w:ascii="Arial" w:hAnsi="Arial" w:cs="Arial"/>
          <w:sz w:val="26"/>
          <w:szCs w:val="26"/>
          <w:u w:val="single"/>
          <w:lang w:val="en-US"/>
        </w:rPr>
        <w:t>I</w:t>
      </w:r>
      <w:r w:rsidRPr="00062F2F">
        <w:rPr>
          <w:rFonts w:ascii="Arial" w:hAnsi="Arial" w:cs="Arial"/>
          <w:sz w:val="26"/>
          <w:szCs w:val="26"/>
          <w:u w:val="single"/>
        </w:rPr>
        <w:t xml:space="preserve"> этап</w:t>
      </w:r>
    </w:p>
    <w:p w:rsidR="00F37E25" w:rsidRPr="00062F2F" w:rsidRDefault="004D4021" w:rsidP="00323D7F">
      <w:pPr>
        <w:pStyle w:val="a3"/>
        <w:spacing w:after="0" w:line="240" w:lineRule="auto"/>
        <w:ind w:left="0" w:firstLine="710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До 1</w:t>
      </w:r>
      <w:r w:rsidR="008C52A2">
        <w:rPr>
          <w:rFonts w:ascii="Arial" w:hAnsi="Arial" w:cs="Arial"/>
          <w:sz w:val="26"/>
          <w:szCs w:val="26"/>
        </w:rPr>
        <w:t xml:space="preserve"> июня</w:t>
      </w:r>
      <w:r w:rsidRPr="00062F2F">
        <w:rPr>
          <w:rFonts w:ascii="Arial" w:hAnsi="Arial" w:cs="Arial"/>
          <w:sz w:val="26"/>
          <w:szCs w:val="26"/>
        </w:rPr>
        <w:t xml:space="preserve"> </w:t>
      </w:r>
      <w:r w:rsidR="00323D7F" w:rsidRPr="00062F2F">
        <w:rPr>
          <w:rFonts w:ascii="Arial" w:hAnsi="Arial" w:cs="Arial"/>
          <w:sz w:val="26"/>
          <w:szCs w:val="26"/>
        </w:rPr>
        <w:t>территориальны</w:t>
      </w:r>
      <w:r w:rsidR="004B49F4" w:rsidRPr="00062F2F">
        <w:rPr>
          <w:rFonts w:ascii="Arial" w:hAnsi="Arial" w:cs="Arial"/>
          <w:sz w:val="26"/>
          <w:szCs w:val="26"/>
        </w:rPr>
        <w:t>е</w:t>
      </w:r>
      <w:r w:rsidR="00323D7F" w:rsidRPr="00062F2F">
        <w:rPr>
          <w:rFonts w:ascii="Arial" w:hAnsi="Arial" w:cs="Arial"/>
          <w:sz w:val="26"/>
          <w:szCs w:val="26"/>
        </w:rPr>
        <w:t xml:space="preserve"> и первичны</w:t>
      </w:r>
      <w:r w:rsidR="004B49F4" w:rsidRPr="00062F2F">
        <w:rPr>
          <w:rFonts w:ascii="Arial" w:hAnsi="Arial" w:cs="Arial"/>
          <w:sz w:val="26"/>
          <w:szCs w:val="26"/>
        </w:rPr>
        <w:t>е</w:t>
      </w:r>
      <w:r w:rsidR="00323D7F" w:rsidRPr="00062F2F">
        <w:rPr>
          <w:rFonts w:ascii="Arial" w:hAnsi="Arial" w:cs="Arial"/>
          <w:sz w:val="26"/>
          <w:szCs w:val="26"/>
        </w:rPr>
        <w:t xml:space="preserve"> </w:t>
      </w:r>
      <w:r w:rsidRPr="00062F2F">
        <w:rPr>
          <w:rFonts w:ascii="Arial" w:hAnsi="Arial" w:cs="Arial"/>
          <w:sz w:val="26"/>
          <w:szCs w:val="26"/>
        </w:rPr>
        <w:t>профсоюзны</w:t>
      </w:r>
      <w:r w:rsidR="00233A84" w:rsidRPr="00062F2F">
        <w:rPr>
          <w:rFonts w:ascii="Arial" w:hAnsi="Arial" w:cs="Arial"/>
          <w:sz w:val="26"/>
          <w:szCs w:val="26"/>
        </w:rPr>
        <w:t>е</w:t>
      </w:r>
      <w:r w:rsidRPr="00062F2F">
        <w:rPr>
          <w:rFonts w:ascii="Arial" w:hAnsi="Arial" w:cs="Arial"/>
          <w:sz w:val="26"/>
          <w:szCs w:val="26"/>
        </w:rPr>
        <w:t xml:space="preserve"> организаци</w:t>
      </w:r>
      <w:r w:rsidR="004B49F4" w:rsidRPr="00062F2F">
        <w:rPr>
          <w:rFonts w:ascii="Arial" w:hAnsi="Arial" w:cs="Arial"/>
          <w:sz w:val="26"/>
          <w:szCs w:val="26"/>
        </w:rPr>
        <w:t xml:space="preserve">и </w:t>
      </w:r>
      <w:r w:rsidR="00233A84" w:rsidRPr="00062F2F">
        <w:rPr>
          <w:rFonts w:ascii="Arial" w:hAnsi="Arial" w:cs="Arial"/>
          <w:sz w:val="26"/>
          <w:szCs w:val="26"/>
        </w:rPr>
        <w:t xml:space="preserve">прямого подчинения </w:t>
      </w:r>
      <w:r w:rsidR="004B49F4" w:rsidRPr="00062F2F">
        <w:rPr>
          <w:rFonts w:ascii="Arial" w:hAnsi="Arial" w:cs="Arial"/>
          <w:sz w:val="26"/>
          <w:szCs w:val="26"/>
        </w:rPr>
        <w:t>направляют</w:t>
      </w:r>
      <w:r w:rsidRPr="00062F2F">
        <w:rPr>
          <w:rFonts w:ascii="Arial" w:hAnsi="Arial" w:cs="Arial"/>
          <w:sz w:val="26"/>
          <w:szCs w:val="26"/>
        </w:rPr>
        <w:t xml:space="preserve"> </w:t>
      </w:r>
      <w:r w:rsidR="000650A2" w:rsidRPr="00062F2F">
        <w:rPr>
          <w:rFonts w:ascii="Arial" w:hAnsi="Arial" w:cs="Arial"/>
          <w:sz w:val="26"/>
          <w:szCs w:val="26"/>
        </w:rPr>
        <w:t xml:space="preserve">в адрес ЦК </w:t>
      </w:r>
      <w:r w:rsidR="00880617">
        <w:rPr>
          <w:rFonts w:ascii="Arial" w:hAnsi="Arial" w:cs="Arial"/>
          <w:sz w:val="26"/>
          <w:szCs w:val="26"/>
        </w:rPr>
        <w:t>П</w:t>
      </w:r>
      <w:r w:rsidR="000650A2" w:rsidRPr="00062F2F">
        <w:rPr>
          <w:rFonts w:ascii="Arial" w:hAnsi="Arial" w:cs="Arial"/>
          <w:sz w:val="26"/>
          <w:szCs w:val="26"/>
        </w:rPr>
        <w:t xml:space="preserve">рофсоюза </w:t>
      </w:r>
      <w:r w:rsidR="00323D7F" w:rsidRPr="00062F2F">
        <w:rPr>
          <w:rFonts w:ascii="Arial" w:hAnsi="Arial" w:cs="Arial"/>
          <w:sz w:val="26"/>
          <w:szCs w:val="26"/>
        </w:rPr>
        <w:t>материал</w:t>
      </w:r>
      <w:r w:rsidR="004B49F4" w:rsidRPr="00062F2F">
        <w:rPr>
          <w:rFonts w:ascii="Arial" w:hAnsi="Arial" w:cs="Arial"/>
          <w:sz w:val="26"/>
          <w:szCs w:val="26"/>
        </w:rPr>
        <w:t>ы</w:t>
      </w:r>
      <w:r w:rsidR="00323D7F" w:rsidRPr="00062F2F">
        <w:rPr>
          <w:rFonts w:ascii="Arial" w:hAnsi="Arial" w:cs="Arial"/>
          <w:sz w:val="26"/>
          <w:szCs w:val="26"/>
        </w:rPr>
        <w:t xml:space="preserve"> на Конкурс </w:t>
      </w:r>
      <w:r w:rsidR="00F91802">
        <w:rPr>
          <w:rFonts w:ascii="Arial" w:hAnsi="Arial" w:cs="Arial"/>
          <w:sz w:val="26"/>
          <w:szCs w:val="26"/>
        </w:rPr>
        <w:t>–</w:t>
      </w:r>
      <w:r w:rsidR="000650A2" w:rsidRPr="00062F2F">
        <w:rPr>
          <w:rFonts w:ascii="Arial" w:hAnsi="Arial" w:cs="Arial"/>
          <w:sz w:val="26"/>
          <w:szCs w:val="26"/>
        </w:rPr>
        <w:t xml:space="preserve"> </w:t>
      </w:r>
      <w:r w:rsidRPr="00062F2F">
        <w:rPr>
          <w:rFonts w:ascii="Arial" w:hAnsi="Arial" w:cs="Arial"/>
          <w:sz w:val="26"/>
          <w:szCs w:val="26"/>
        </w:rPr>
        <w:t>заявк</w:t>
      </w:r>
      <w:r w:rsidR="000650A2" w:rsidRPr="00062F2F">
        <w:rPr>
          <w:rFonts w:ascii="Arial" w:hAnsi="Arial" w:cs="Arial"/>
          <w:sz w:val="26"/>
          <w:szCs w:val="26"/>
        </w:rPr>
        <w:t>а</w:t>
      </w:r>
      <w:r w:rsidR="00F91802">
        <w:rPr>
          <w:rFonts w:ascii="Arial" w:hAnsi="Arial" w:cs="Arial"/>
          <w:sz w:val="26"/>
          <w:szCs w:val="26"/>
        </w:rPr>
        <w:t xml:space="preserve"> (приложение 1)</w:t>
      </w:r>
      <w:r w:rsidR="00AD7008">
        <w:rPr>
          <w:rFonts w:ascii="Arial" w:hAnsi="Arial" w:cs="Arial"/>
          <w:sz w:val="26"/>
          <w:szCs w:val="26"/>
        </w:rPr>
        <w:t>;</w:t>
      </w:r>
      <w:r w:rsidRPr="00062F2F">
        <w:rPr>
          <w:rFonts w:ascii="Arial" w:hAnsi="Arial" w:cs="Arial"/>
          <w:sz w:val="26"/>
          <w:szCs w:val="26"/>
        </w:rPr>
        <w:t xml:space="preserve"> коллективны</w:t>
      </w:r>
      <w:r w:rsidR="000650A2" w:rsidRPr="00062F2F">
        <w:rPr>
          <w:rFonts w:ascii="Arial" w:hAnsi="Arial" w:cs="Arial"/>
          <w:sz w:val="26"/>
          <w:szCs w:val="26"/>
        </w:rPr>
        <w:t>й</w:t>
      </w:r>
      <w:r w:rsidRPr="00062F2F">
        <w:rPr>
          <w:rFonts w:ascii="Arial" w:hAnsi="Arial" w:cs="Arial"/>
          <w:sz w:val="26"/>
          <w:szCs w:val="26"/>
        </w:rPr>
        <w:t xml:space="preserve"> договор</w:t>
      </w:r>
      <w:r w:rsidR="00233A84" w:rsidRPr="00062F2F">
        <w:rPr>
          <w:rFonts w:ascii="Arial" w:hAnsi="Arial" w:cs="Arial"/>
          <w:sz w:val="26"/>
          <w:szCs w:val="26"/>
        </w:rPr>
        <w:t xml:space="preserve"> с приложениями</w:t>
      </w:r>
      <w:r w:rsidR="00AD7008">
        <w:rPr>
          <w:rFonts w:ascii="Arial" w:hAnsi="Arial" w:cs="Arial"/>
          <w:sz w:val="26"/>
          <w:szCs w:val="26"/>
        </w:rPr>
        <w:t>;</w:t>
      </w:r>
      <w:r w:rsidRPr="00062F2F">
        <w:rPr>
          <w:rFonts w:ascii="Arial" w:hAnsi="Arial" w:cs="Arial"/>
          <w:sz w:val="26"/>
          <w:szCs w:val="26"/>
        </w:rPr>
        <w:t xml:space="preserve"> </w:t>
      </w:r>
      <w:r w:rsidR="00233A84" w:rsidRPr="00062F2F">
        <w:rPr>
          <w:rFonts w:ascii="Arial" w:hAnsi="Arial" w:cs="Arial"/>
          <w:sz w:val="26"/>
          <w:szCs w:val="26"/>
        </w:rPr>
        <w:t>справка о выполнени</w:t>
      </w:r>
      <w:r w:rsidR="00AD7008">
        <w:rPr>
          <w:rFonts w:ascii="Arial" w:hAnsi="Arial" w:cs="Arial"/>
          <w:sz w:val="26"/>
          <w:szCs w:val="26"/>
        </w:rPr>
        <w:t>и</w:t>
      </w:r>
      <w:r w:rsidR="00233A84" w:rsidRPr="00062F2F">
        <w:rPr>
          <w:rFonts w:ascii="Arial" w:hAnsi="Arial" w:cs="Arial"/>
          <w:sz w:val="26"/>
          <w:szCs w:val="26"/>
        </w:rPr>
        <w:t xml:space="preserve"> обязательств по коллективному договору</w:t>
      </w:r>
      <w:r w:rsidR="00AD7008">
        <w:rPr>
          <w:rFonts w:ascii="Arial" w:hAnsi="Arial" w:cs="Arial"/>
          <w:sz w:val="26"/>
          <w:szCs w:val="26"/>
        </w:rPr>
        <w:t>;</w:t>
      </w:r>
      <w:r w:rsidR="00233A84" w:rsidRPr="00062F2F">
        <w:rPr>
          <w:rFonts w:ascii="Arial" w:hAnsi="Arial" w:cs="Arial"/>
          <w:sz w:val="26"/>
          <w:szCs w:val="26"/>
        </w:rPr>
        <w:t xml:space="preserve"> </w:t>
      </w:r>
      <w:r w:rsidRPr="00062F2F">
        <w:rPr>
          <w:rFonts w:ascii="Arial" w:hAnsi="Arial" w:cs="Arial"/>
          <w:sz w:val="26"/>
          <w:szCs w:val="26"/>
        </w:rPr>
        <w:t>заполненн</w:t>
      </w:r>
      <w:r w:rsidR="000650A2" w:rsidRPr="00062F2F">
        <w:rPr>
          <w:rFonts w:ascii="Arial" w:hAnsi="Arial" w:cs="Arial"/>
          <w:sz w:val="26"/>
          <w:szCs w:val="26"/>
        </w:rPr>
        <w:t>ая</w:t>
      </w:r>
      <w:r w:rsidRPr="00062F2F">
        <w:rPr>
          <w:rFonts w:ascii="Arial" w:hAnsi="Arial" w:cs="Arial"/>
          <w:sz w:val="26"/>
          <w:szCs w:val="26"/>
        </w:rPr>
        <w:t xml:space="preserve"> информационн</w:t>
      </w:r>
      <w:r w:rsidR="000650A2" w:rsidRPr="00062F2F">
        <w:rPr>
          <w:rFonts w:ascii="Arial" w:hAnsi="Arial" w:cs="Arial"/>
          <w:sz w:val="26"/>
          <w:szCs w:val="26"/>
        </w:rPr>
        <w:t>ая</w:t>
      </w:r>
      <w:r w:rsidRPr="00062F2F">
        <w:rPr>
          <w:rFonts w:ascii="Arial" w:hAnsi="Arial" w:cs="Arial"/>
          <w:sz w:val="26"/>
          <w:szCs w:val="26"/>
        </w:rPr>
        <w:t xml:space="preserve"> карт</w:t>
      </w:r>
      <w:r w:rsidR="000650A2" w:rsidRPr="00062F2F">
        <w:rPr>
          <w:rFonts w:ascii="Arial" w:hAnsi="Arial" w:cs="Arial"/>
          <w:sz w:val="26"/>
          <w:szCs w:val="26"/>
        </w:rPr>
        <w:t>а</w:t>
      </w:r>
      <w:r w:rsidR="00F91802">
        <w:rPr>
          <w:rFonts w:ascii="Arial" w:hAnsi="Arial" w:cs="Arial"/>
          <w:sz w:val="26"/>
          <w:szCs w:val="26"/>
        </w:rPr>
        <w:t xml:space="preserve"> </w:t>
      </w:r>
      <w:r w:rsidR="009820EA">
        <w:rPr>
          <w:rFonts w:ascii="Arial" w:hAnsi="Arial" w:cs="Arial"/>
          <w:sz w:val="26"/>
          <w:szCs w:val="26"/>
        </w:rPr>
        <w:t xml:space="preserve">участника </w:t>
      </w:r>
      <w:r w:rsidR="00F91802">
        <w:rPr>
          <w:rFonts w:ascii="Arial" w:hAnsi="Arial" w:cs="Arial"/>
          <w:sz w:val="26"/>
          <w:szCs w:val="26"/>
        </w:rPr>
        <w:t>(приложение 2)</w:t>
      </w:r>
      <w:r w:rsidRPr="00062F2F">
        <w:rPr>
          <w:rFonts w:ascii="Arial" w:hAnsi="Arial" w:cs="Arial"/>
          <w:sz w:val="26"/>
          <w:szCs w:val="26"/>
        </w:rPr>
        <w:t>.</w:t>
      </w:r>
      <w:r w:rsidR="0054091A" w:rsidRPr="00062F2F">
        <w:rPr>
          <w:rFonts w:ascii="Arial" w:hAnsi="Arial" w:cs="Arial"/>
          <w:sz w:val="26"/>
          <w:szCs w:val="26"/>
        </w:rPr>
        <w:t xml:space="preserve"> </w:t>
      </w:r>
      <w:r w:rsidR="00D254F0">
        <w:rPr>
          <w:rFonts w:ascii="Arial" w:hAnsi="Arial" w:cs="Arial"/>
          <w:sz w:val="26"/>
          <w:szCs w:val="26"/>
        </w:rPr>
        <w:t>Все документы заверяются печатями организаций, подписями руководителей предприятий и первичных профсоюзных организаций</w:t>
      </w:r>
      <w:r w:rsidR="009820EA">
        <w:rPr>
          <w:rFonts w:ascii="Arial" w:hAnsi="Arial" w:cs="Arial"/>
          <w:sz w:val="26"/>
          <w:szCs w:val="26"/>
        </w:rPr>
        <w:t>.</w:t>
      </w:r>
    </w:p>
    <w:p w:rsidR="00E26CFD" w:rsidRDefault="000650A2" w:rsidP="00323D7F">
      <w:pPr>
        <w:pStyle w:val="a3"/>
        <w:spacing w:after="0" w:line="240" w:lineRule="auto"/>
        <w:ind w:left="0" w:firstLine="710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Территориальные организации направляют на Конкурс </w:t>
      </w:r>
      <w:r w:rsidR="00B93A09" w:rsidRPr="00062F2F">
        <w:rPr>
          <w:rFonts w:ascii="Arial" w:hAnsi="Arial" w:cs="Arial"/>
          <w:sz w:val="26"/>
          <w:szCs w:val="26"/>
        </w:rPr>
        <w:t xml:space="preserve">материал </w:t>
      </w:r>
      <w:r w:rsidRPr="00062F2F">
        <w:rPr>
          <w:rFonts w:ascii="Arial" w:hAnsi="Arial" w:cs="Arial"/>
          <w:sz w:val="26"/>
          <w:szCs w:val="26"/>
        </w:rPr>
        <w:t xml:space="preserve">не </w:t>
      </w:r>
      <w:r w:rsidR="000526C4">
        <w:rPr>
          <w:rFonts w:ascii="Arial" w:hAnsi="Arial" w:cs="Arial"/>
          <w:sz w:val="26"/>
          <w:szCs w:val="26"/>
        </w:rPr>
        <w:t>мен</w:t>
      </w:r>
      <w:r w:rsidRPr="00062F2F">
        <w:rPr>
          <w:rFonts w:ascii="Arial" w:hAnsi="Arial" w:cs="Arial"/>
          <w:sz w:val="26"/>
          <w:szCs w:val="26"/>
        </w:rPr>
        <w:t xml:space="preserve">ее </w:t>
      </w:r>
      <w:r w:rsidR="00B93A09" w:rsidRPr="00062F2F">
        <w:rPr>
          <w:rFonts w:ascii="Arial" w:hAnsi="Arial" w:cs="Arial"/>
          <w:sz w:val="26"/>
          <w:szCs w:val="26"/>
        </w:rPr>
        <w:t xml:space="preserve">чем от </w:t>
      </w:r>
      <w:r w:rsidRPr="00062F2F">
        <w:rPr>
          <w:rFonts w:ascii="Arial" w:hAnsi="Arial" w:cs="Arial"/>
          <w:sz w:val="26"/>
          <w:szCs w:val="26"/>
        </w:rPr>
        <w:t xml:space="preserve">одной организации </w:t>
      </w:r>
      <w:r w:rsidR="00B93A09" w:rsidRPr="00062F2F">
        <w:rPr>
          <w:rFonts w:ascii="Arial" w:hAnsi="Arial" w:cs="Arial"/>
          <w:sz w:val="26"/>
          <w:szCs w:val="26"/>
        </w:rPr>
        <w:t>по</w:t>
      </w:r>
      <w:r w:rsidRPr="00062F2F">
        <w:rPr>
          <w:rFonts w:ascii="Arial" w:hAnsi="Arial" w:cs="Arial"/>
          <w:sz w:val="26"/>
          <w:szCs w:val="26"/>
        </w:rPr>
        <w:t xml:space="preserve"> каждой категории и группе.</w:t>
      </w:r>
    </w:p>
    <w:p w:rsidR="004D4021" w:rsidRPr="00062F2F" w:rsidRDefault="004D4021" w:rsidP="00323D7F">
      <w:pPr>
        <w:pStyle w:val="a3"/>
        <w:spacing w:after="0" w:line="240" w:lineRule="auto"/>
        <w:ind w:left="0"/>
        <w:rPr>
          <w:rFonts w:ascii="Arial" w:hAnsi="Arial" w:cs="Arial"/>
          <w:sz w:val="26"/>
          <w:szCs w:val="26"/>
          <w:u w:val="single"/>
        </w:rPr>
      </w:pPr>
      <w:r w:rsidRPr="00062F2F">
        <w:rPr>
          <w:rFonts w:ascii="Arial" w:hAnsi="Arial" w:cs="Arial"/>
          <w:sz w:val="26"/>
          <w:szCs w:val="26"/>
        </w:rPr>
        <w:tab/>
      </w:r>
      <w:r w:rsidR="0054091A" w:rsidRPr="00062F2F">
        <w:rPr>
          <w:rFonts w:ascii="Arial" w:hAnsi="Arial" w:cs="Arial"/>
          <w:sz w:val="26"/>
          <w:szCs w:val="26"/>
        </w:rPr>
        <w:tab/>
      </w:r>
      <w:r w:rsidRPr="00062F2F">
        <w:rPr>
          <w:rFonts w:ascii="Arial" w:hAnsi="Arial" w:cs="Arial"/>
          <w:sz w:val="26"/>
          <w:szCs w:val="26"/>
          <w:u w:val="single"/>
          <w:lang w:val="en-US"/>
        </w:rPr>
        <w:t>II</w:t>
      </w:r>
      <w:r w:rsidRPr="00062F2F">
        <w:rPr>
          <w:rFonts w:ascii="Arial" w:hAnsi="Arial" w:cs="Arial"/>
          <w:sz w:val="26"/>
          <w:szCs w:val="26"/>
          <w:u w:val="single"/>
        </w:rPr>
        <w:t xml:space="preserve"> этап</w:t>
      </w:r>
    </w:p>
    <w:p w:rsidR="00E26CFD" w:rsidRDefault="004D4021" w:rsidP="00323D7F">
      <w:pPr>
        <w:pStyle w:val="a3"/>
        <w:spacing w:after="0"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ab/>
      </w:r>
      <w:r w:rsidR="00EA015F">
        <w:rPr>
          <w:rFonts w:ascii="Arial" w:hAnsi="Arial" w:cs="Arial"/>
          <w:sz w:val="26"/>
          <w:szCs w:val="26"/>
        </w:rPr>
        <w:t xml:space="preserve">До </w:t>
      </w:r>
      <w:r w:rsidR="00957D60">
        <w:rPr>
          <w:rFonts w:ascii="Arial" w:hAnsi="Arial" w:cs="Arial"/>
          <w:sz w:val="26"/>
          <w:szCs w:val="26"/>
        </w:rPr>
        <w:t>1</w:t>
      </w:r>
      <w:r w:rsidR="00323D7F" w:rsidRPr="00062F2F">
        <w:rPr>
          <w:rFonts w:ascii="Arial" w:hAnsi="Arial" w:cs="Arial"/>
          <w:sz w:val="26"/>
          <w:szCs w:val="26"/>
        </w:rPr>
        <w:t xml:space="preserve"> </w:t>
      </w:r>
      <w:r w:rsidR="00BC47B4">
        <w:rPr>
          <w:rFonts w:ascii="Arial" w:hAnsi="Arial" w:cs="Arial"/>
          <w:sz w:val="26"/>
          <w:szCs w:val="26"/>
        </w:rPr>
        <w:t>августа</w:t>
      </w:r>
      <w:r w:rsidR="00323D7F" w:rsidRPr="00062F2F">
        <w:rPr>
          <w:rFonts w:ascii="Arial" w:hAnsi="Arial" w:cs="Arial"/>
          <w:sz w:val="26"/>
          <w:szCs w:val="26"/>
        </w:rPr>
        <w:t xml:space="preserve"> </w:t>
      </w:r>
      <w:r w:rsidR="004B49F4" w:rsidRPr="00062F2F">
        <w:rPr>
          <w:rFonts w:ascii="Arial" w:hAnsi="Arial" w:cs="Arial"/>
          <w:sz w:val="26"/>
          <w:szCs w:val="26"/>
        </w:rPr>
        <w:t xml:space="preserve">отделы аппарата ЦК </w:t>
      </w:r>
      <w:r w:rsidR="00880617">
        <w:rPr>
          <w:rFonts w:ascii="Arial" w:hAnsi="Arial" w:cs="Arial"/>
          <w:sz w:val="26"/>
          <w:szCs w:val="26"/>
        </w:rPr>
        <w:t>П</w:t>
      </w:r>
      <w:r w:rsidR="004B49F4" w:rsidRPr="00062F2F">
        <w:rPr>
          <w:rFonts w:ascii="Arial" w:hAnsi="Arial" w:cs="Arial"/>
          <w:sz w:val="26"/>
          <w:szCs w:val="26"/>
        </w:rPr>
        <w:t>рофсоюза</w:t>
      </w:r>
      <w:r w:rsidR="00323D7F" w:rsidRPr="00062F2F">
        <w:rPr>
          <w:rFonts w:ascii="Arial" w:hAnsi="Arial" w:cs="Arial"/>
          <w:sz w:val="26"/>
          <w:szCs w:val="26"/>
        </w:rPr>
        <w:t xml:space="preserve"> пров</w:t>
      </w:r>
      <w:r w:rsidR="00581DEB" w:rsidRPr="00062F2F">
        <w:rPr>
          <w:rFonts w:ascii="Arial" w:hAnsi="Arial" w:cs="Arial"/>
          <w:sz w:val="26"/>
          <w:szCs w:val="26"/>
        </w:rPr>
        <w:t>о</w:t>
      </w:r>
      <w:r w:rsidR="00323D7F" w:rsidRPr="00062F2F">
        <w:rPr>
          <w:rFonts w:ascii="Arial" w:hAnsi="Arial" w:cs="Arial"/>
          <w:sz w:val="26"/>
          <w:szCs w:val="26"/>
        </w:rPr>
        <w:t>д</w:t>
      </w:r>
      <w:r w:rsidR="00581DEB" w:rsidRPr="00062F2F">
        <w:rPr>
          <w:rFonts w:ascii="Arial" w:hAnsi="Arial" w:cs="Arial"/>
          <w:sz w:val="26"/>
          <w:szCs w:val="26"/>
        </w:rPr>
        <w:t>ят</w:t>
      </w:r>
      <w:r w:rsidR="00323D7F" w:rsidRPr="00062F2F">
        <w:rPr>
          <w:rFonts w:ascii="Arial" w:hAnsi="Arial" w:cs="Arial"/>
          <w:sz w:val="26"/>
          <w:szCs w:val="26"/>
        </w:rPr>
        <w:t xml:space="preserve"> экспертиз</w:t>
      </w:r>
      <w:r w:rsidR="00581DEB" w:rsidRPr="00062F2F">
        <w:rPr>
          <w:rFonts w:ascii="Arial" w:hAnsi="Arial" w:cs="Arial"/>
          <w:sz w:val="26"/>
          <w:szCs w:val="26"/>
        </w:rPr>
        <w:t>у</w:t>
      </w:r>
      <w:r w:rsidR="00323D7F" w:rsidRPr="00062F2F">
        <w:rPr>
          <w:rFonts w:ascii="Arial" w:hAnsi="Arial" w:cs="Arial"/>
          <w:sz w:val="26"/>
          <w:szCs w:val="26"/>
        </w:rPr>
        <w:t xml:space="preserve"> </w:t>
      </w:r>
      <w:r w:rsidR="00581DEB" w:rsidRPr="00062F2F">
        <w:rPr>
          <w:rFonts w:ascii="Arial" w:hAnsi="Arial" w:cs="Arial"/>
          <w:sz w:val="26"/>
          <w:szCs w:val="26"/>
        </w:rPr>
        <w:t>представленных материалов</w:t>
      </w:r>
      <w:r w:rsidR="00323D7F" w:rsidRPr="00062F2F">
        <w:rPr>
          <w:rFonts w:ascii="Arial" w:hAnsi="Arial" w:cs="Arial"/>
          <w:sz w:val="26"/>
          <w:szCs w:val="26"/>
        </w:rPr>
        <w:t xml:space="preserve"> и </w:t>
      </w:r>
      <w:r w:rsidR="00581DEB" w:rsidRPr="00062F2F">
        <w:rPr>
          <w:rFonts w:ascii="Arial" w:hAnsi="Arial" w:cs="Arial"/>
          <w:sz w:val="26"/>
          <w:szCs w:val="26"/>
        </w:rPr>
        <w:t>выставляют</w:t>
      </w:r>
      <w:r w:rsidR="00323D7F" w:rsidRPr="00062F2F">
        <w:rPr>
          <w:rFonts w:ascii="Arial" w:hAnsi="Arial" w:cs="Arial"/>
          <w:sz w:val="26"/>
          <w:szCs w:val="26"/>
        </w:rPr>
        <w:t xml:space="preserve"> балл</w:t>
      </w:r>
      <w:r w:rsidR="00581DEB" w:rsidRPr="00062F2F">
        <w:rPr>
          <w:rFonts w:ascii="Arial" w:hAnsi="Arial" w:cs="Arial"/>
          <w:sz w:val="26"/>
          <w:szCs w:val="26"/>
        </w:rPr>
        <w:t>ы</w:t>
      </w:r>
      <w:r w:rsidR="00323D7F" w:rsidRPr="00062F2F">
        <w:rPr>
          <w:rFonts w:ascii="Arial" w:hAnsi="Arial" w:cs="Arial"/>
          <w:sz w:val="26"/>
          <w:szCs w:val="26"/>
        </w:rPr>
        <w:t xml:space="preserve"> по критериям оценки </w:t>
      </w:r>
      <w:r w:rsidR="00B647EB">
        <w:rPr>
          <w:rFonts w:ascii="Arial" w:hAnsi="Arial" w:cs="Arial"/>
          <w:sz w:val="26"/>
          <w:szCs w:val="26"/>
        </w:rPr>
        <w:t>работы организации</w:t>
      </w:r>
      <w:r w:rsidR="00323D7F" w:rsidRPr="00062F2F">
        <w:rPr>
          <w:rFonts w:ascii="Arial" w:hAnsi="Arial" w:cs="Arial"/>
          <w:sz w:val="26"/>
          <w:szCs w:val="26"/>
        </w:rPr>
        <w:t>.</w:t>
      </w:r>
    </w:p>
    <w:p w:rsidR="00323D7F" w:rsidRPr="00062F2F" w:rsidRDefault="00323D7F" w:rsidP="00323D7F">
      <w:pPr>
        <w:pStyle w:val="a3"/>
        <w:spacing w:after="0" w:line="240" w:lineRule="auto"/>
        <w:ind w:left="0"/>
        <w:rPr>
          <w:rFonts w:ascii="Arial" w:hAnsi="Arial" w:cs="Arial"/>
          <w:sz w:val="26"/>
          <w:szCs w:val="26"/>
          <w:u w:val="single"/>
        </w:rPr>
      </w:pPr>
      <w:r w:rsidRPr="00062F2F">
        <w:rPr>
          <w:rFonts w:ascii="Arial" w:hAnsi="Arial" w:cs="Arial"/>
          <w:sz w:val="26"/>
          <w:szCs w:val="26"/>
        </w:rPr>
        <w:lastRenderedPageBreak/>
        <w:tab/>
      </w:r>
      <w:r w:rsidR="0054091A" w:rsidRPr="00062F2F">
        <w:rPr>
          <w:rFonts w:ascii="Arial" w:hAnsi="Arial" w:cs="Arial"/>
          <w:sz w:val="26"/>
          <w:szCs w:val="26"/>
        </w:rPr>
        <w:tab/>
      </w:r>
      <w:r w:rsidRPr="00062F2F">
        <w:rPr>
          <w:rFonts w:ascii="Arial" w:hAnsi="Arial" w:cs="Arial"/>
          <w:sz w:val="26"/>
          <w:szCs w:val="26"/>
          <w:u w:val="single"/>
          <w:lang w:val="en-US"/>
        </w:rPr>
        <w:t>III</w:t>
      </w:r>
      <w:r w:rsidRPr="00062F2F">
        <w:rPr>
          <w:rFonts w:ascii="Arial" w:hAnsi="Arial" w:cs="Arial"/>
          <w:sz w:val="26"/>
          <w:szCs w:val="26"/>
          <w:u w:val="single"/>
        </w:rPr>
        <w:t xml:space="preserve"> этап</w:t>
      </w:r>
    </w:p>
    <w:p w:rsidR="00062F2F" w:rsidRPr="00062F2F" w:rsidRDefault="00323D7F" w:rsidP="0054091A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ab/>
        <w:t xml:space="preserve">До 1 </w:t>
      </w:r>
      <w:r w:rsidR="00BC47B4">
        <w:rPr>
          <w:rFonts w:ascii="Arial" w:hAnsi="Arial" w:cs="Arial"/>
          <w:sz w:val="26"/>
          <w:szCs w:val="26"/>
        </w:rPr>
        <w:t>сент</w:t>
      </w:r>
      <w:r w:rsidRPr="00062F2F">
        <w:rPr>
          <w:rFonts w:ascii="Arial" w:hAnsi="Arial" w:cs="Arial"/>
          <w:sz w:val="26"/>
          <w:szCs w:val="26"/>
        </w:rPr>
        <w:t>ября Оргкомитет</w:t>
      </w:r>
      <w:r w:rsidR="008029AA" w:rsidRPr="00062F2F">
        <w:rPr>
          <w:rFonts w:ascii="Arial" w:hAnsi="Arial" w:cs="Arial"/>
          <w:sz w:val="26"/>
          <w:szCs w:val="26"/>
        </w:rPr>
        <w:t xml:space="preserve"> рассматривает</w:t>
      </w:r>
      <w:r w:rsidRPr="00062F2F">
        <w:rPr>
          <w:rFonts w:ascii="Arial" w:hAnsi="Arial" w:cs="Arial"/>
          <w:sz w:val="26"/>
          <w:szCs w:val="26"/>
        </w:rPr>
        <w:t xml:space="preserve"> </w:t>
      </w:r>
      <w:r w:rsidR="008029AA" w:rsidRPr="00062F2F">
        <w:rPr>
          <w:rFonts w:ascii="Arial" w:hAnsi="Arial" w:cs="Arial"/>
          <w:sz w:val="26"/>
          <w:szCs w:val="26"/>
        </w:rPr>
        <w:t xml:space="preserve">подготовленные отделами аппарата ЦК </w:t>
      </w:r>
      <w:r w:rsidR="00880617">
        <w:rPr>
          <w:rFonts w:ascii="Arial" w:hAnsi="Arial" w:cs="Arial"/>
          <w:sz w:val="26"/>
          <w:szCs w:val="26"/>
        </w:rPr>
        <w:t>П</w:t>
      </w:r>
      <w:r w:rsidR="008029AA" w:rsidRPr="00062F2F">
        <w:rPr>
          <w:rFonts w:ascii="Arial" w:hAnsi="Arial" w:cs="Arial"/>
          <w:sz w:val="26"/>
          <w:szCs w:val="26"/>
        </w:rPr>
        <w:t>рофсоюза</w:t>
      </w:r>
      <w:r w:rsidRPr="00062F2F">
        <w:rPr>
          <w:rFonts w:ascii="Arial" w:hAnsi="Arial" w:cs="Arial"/>
          <w:sz w:val="26"/>
          <w:szCs w:val="26"/>
        </w:rPr>
        <w:t xml:space="preserve"> материал</w:t>
      </w:r>
      <w:r w:rsidR="008029AA" w:rsidRPr="00062F2F">
        <w:rPr>
          <w:rFonts w:ascii="Arial" w:hAnsi="Arial" w:cs="Arial"/>
          <w:sz w:val="26"/>
          <w:szCs w:val="26"/>
        </w:rPr>
        <w:t>ы</w:t>
      </w:r>
      <w:r w:rsidRPr="00062F2F">
        <w:rPr>
          <w:rFonts w:ascii="Arial" w:hAnsi="Arial" w:cs="Arial"/>
          <w:sz w:val="26"/>
          <w:szCs w:val="26"/>
        </w:rPr>
        <w:t>, подв</w:t>
      </w:r>
      <w:r w:rsidR="008029AA" w:rsidRPr="00062F2F">
        <w:rPr>
          <w:rFonts w:ascii="Arial" w:hAnsi="Arial" w:cs="Arial"/>
          <w:sz w:val="26"/>
          <w:szCs w:val="26"/>
        </w:rPr>
        <w:t>о</w:t>
      </w:r>
      <w:r w:rsidRPr="00062F2F">
        <w:rPr>
          <w:rFonts w:ascii="Arial" w:hAnsi="Arial" w:cs="Arial"/>
          <w:sz w:val="26"/>
          <w:szCs w:val="26"/>
        </w:rPr>
        <w:t>ди</w:t>
      </w:r>
      <w:r w:rsidR="008029AA" w:rsidRPr="00062F2F">
        <w:rPr>
          <w:rFonts w:ascii="Arial" w:hAnsi="Arial" w:cs="Arial"/>
          <w:sz w:val="26"/>
          <w:szCs w:val="26"/>
        </w:rPr>
        <w:t>т</w:t>
      </w:r>
      <w:r w:rsidRPr="00062F2F">
        <w:rPr>
          <w:rFonts w:ascii="Arial" w:hAnsi="Arial" w:cs="Arial"/>
          <w:sz w:val="26"/>
          <w:szCs w:val="26"/>
        </w:rPr>
        <w:t xml:space="preserve"> итог</w:t>
      </w:r>
      <w:r w:rsidR="008029AA" w:rsidRPr="00062F2F">
        <w:rPr>
          <w:rFonts w:ascii="Arial" w:hAnsi="Arial" w:cs="Arial"/>
          <w:sz w:val="26"/>
          <w:szCs w:val="26"/>
        </w:rPr>
        <w:t>и</w:t>
      </w:r>
      <w:r w:rsidRPr="00062F2F">
        <w:rPr>
          <w:rFonts w:ascii="Arial" w:hAnsi="Arial" w:cs="Arial"/>
          <w:sz w:val="26"/>
          <w:szCs w:val="26"/>
        </w:rPr>
        <w:t xml:space="preserve"> и определ</w:t>
      </w:r>
      <w:r w:rsidR="008029AA" w:rsidRPr="00062F2F">
        <w:rPr>
          <w:rFonts w:ascii="Arial" w:hAnsi="Arial" w:cs="Arial"/>
          <w:sz w:val="26"/>
          <w:szCs w:val="26"/>
        </w:rPr>
        <w:t>яет</w:t>
      </w:r>
      <w:r w:rsidRPr="00062F2F">
        <w:rPr>
          <w:rFonts w:ascii="Arial" w:hAnsi="Arial" w:cs="Arial"/>
          <w:sz w:val="26"/>
          <w:szCs w:val="26"/>
        </w:rPr>
        <w:t xml:space="preserve"> победителей Конкурса.</w:t>
      </w:r>
    </w:p>
    <w:p w:rsidR="00F37E25" w:rsidRPr="00062F2F" w:rsidRDefault="0054091A" w:rsidP="0054091A">
      <w:pPr>
        <w:spacing w:after="0" w:line="240" w:lineRule="auto"/>
        <w:ind w:left="707" w:firstLine="709"/>
        <w:rPr>
          <w:rFonts w:ascii="Arial" w:hAnsi="Arial" w:cs="Arial"/>
          <w:sz w:val="26"/>
          <w:szCs w:val="26"/>
          <w:u w:val="single"/>
        </w:rPr>
      </w:pPr>
      <w:r w:rsidRPr="00062F2F">
        <w:rPr>
          <w:rFonts w:ascii="Arial" w:hAnsi="Arial" w:cs="Arial"/>
          <w:sz w:val="26"/>
          <w:szCs w:val="26"/>
          <w:u w:val="single"/>
          <w:lang w:val="en-US"/>
        </w:rPr>
        <w:t>IV</w:t>
      </w:r>
      <w:r w:rsidRPr="00062F2F">
        <w:rPr>
          <w:rFonts w:ascii="Arial" w:hAnsi="Arial" w:cs="Arial"/>
          <w:sz w:val="26"/>
          <w:szCs w:val="26"/>
          <w:u w:val="single"/>
        </w:rPr>
        <w:t xml:space="preserve"> этап</w:t>
      </w:r>
    </w:p>
    <w:p w:rsidR="00F37E25" w:rsidRPr="00062F2F" w:rsidRDefault="0054091A" w:rsidP="00E26CF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Награждение победителей </w:t>
      </w:r>
      <w:r w:rsidR="00E26CFD" w:rsidRPr="00062F2F">
        <w:rPr>
          <w:rFonts w:ascii="Arial" w:hAnsi="Arial" w:cs="Arial"/>
          <w:sz w:val="26"/>
          <w:szCs w:val="26"/>
        </w:rPr>
        <w:t xml:space="preserve">и призеров </w:t>
      </w:r>
      <w:r w:rsidRPr="00062F2F">
        <w:rPr>
          <w:rFonts w:ascii="Arial" w:hAnsi="Arial" w:cs="Arial"/>
          <w:sz w:val="26"/>
          <w:szCs w:val="26"/>
        </w:rPr>
        <w:t xml:space="preserve">Конкурса </w:t>
      </w:r>
      <w:r w:rsidR="00E26CFD" w:rsidRPr="00062F2F">
        <w:rPr>
          <w:rFonts w:ascii="Arial" w:hAnsi="Arial" w:cs="Arial"/>
          <w:sz w:val="26"/>
          <w:szCs w:val="26"/>
        </w:rPr>
        <w:t xml:space="preserve">проводится </w:t>
      </w:r>
      <w:r w:rsidRPr="00062F2F">
        <w:rPr>
          <w:rFonts w:ascii="Arial" w:hAnsi="Arial" w:cs="Arial"/>
          <w:sz w:val="26"/>
          <w:szCs w:val="26"/>
        </w:rPr>
        <w:t xml:space="preserve">на </w:t>
      </w:r>
      <w:r w:rsidR="00F00160">
        <w:rPr>
          <w:rFonts w:ascii="Arial" w:hAnsi="Arial" w:cs="Arial"/>
          <w:sz w:val="26"/>
          <w:szCs w:val="26"/>
        </w:rPr>
        <w:t xml:space="preserve">церемонии награждения победителей </w:t>
      </w:r>
      <w:r w:rsidR="001A21B0">
        <w:rPr>
          <w:rFonts w:ascii="Arial" w:hAnsi="Arial" w:cs="Arial"/>
          <w:sz w:val="26"/>
          <w:szCs w:val="26"/>
        </w:rPr>
        <w:t xml:space="preserve">и лауреатов </w:t>
      </w:r>
      <w:r w:rsidR="00F00160">
        <w:rPr>
          <w:rFonts w:ascii="Arial" w:hAnsi="Arial" w:cs="Arial"/>
          <w:sz w:val="26"/>
          <w:szCs w:val="26"/>
        </w:rPr>
        <w:t>конкурса «Авиастроитель года</w:t>
      </w:r>
      <w:r w:rsidR="001A21B0">
        <w:rPr>
          <w:rFonts w:ascii="Arial" w:hAnsi="Arial" w:cs="Arial"/>
          <w:sz w:val="26"/>
          <w:szCs w:val="26"/>
        </w:rPr>
        <w:t xml:space="preserve"> - 2013</w:t>
      </w:r>
      <w:r w:rsidR="00F00160">
        <w:rPr>
          <w:rFonts w:ascii="Arial" w:hAnsi="Arial" w:cs="Arial"/>
          <w:sz w:val="26"/>
          <w:szCs w:val="26"/>
        </w:rPr>
        <w:t xml:space="preserve">», проводимого НП «Союз </w:t>
      </w:r>
      <w:proofErr w:type="spellStart"/>
      <w:r w:rsidR="00F00160">
        <w:rPr>
          <w:rFonts w:ascii="Arial" w:hAnsi="Arial" w:cs="Arial"/>
          <w:sz w:val="26"/>
          <w:szCs w:val="26"/>
        </w:rPr>
        <w:t>авиапроизводителей</w:t>
      </w:r>
      <w:proofErr w:type="spellEnd"/>
      <w:r w:rsidR="00F00160">
        <w:rPr>
          <w:rFonts w:ascii="Arial" w:hAnsi="Arial" w:cs="Arial"/>
          <w:sz w:val="26"/>
          <w:szCs w:val="26"/>
        </w:rPr>
        <w:t>»</w:t>
      </w:r>
      <w:r w:rsidR="002A2557">
        <w:rPr>
          <w:rFonts w:ascii="Arial" w:hAnsi="Arial" w:cs="Arial"/>
          <w:sz w:val="26"/>
          <w:szCs w:val="26"/>
        </w:rPr>
        <w:t xml:space="preserve"> с участием Российского профсоюза трудящихся авиационной промышленности</w:t>
      </w:r>
      <w:r w:rsidRPr="00062F2F">
        <w:rPr>
          <w:rFonts w:ascii="Arial" w:hAnsi="Arial" w:cs="Arial"/>
          <w:sz w:val="26"/>
          <w:szCs w:val="26"/>
        </w:rPr>
        <w:t>.</w:t>
      </w:r>
    </w:p>
    <w:p w:rsidR="0054091A" w:rsidRPr="00D60A6B" w:rsidRDefault="0054091A" w:rsidP="0054091A">
      <w:pPr>
        <w:spacing w:after="0" w:line="240" w:lineRule="auto"/>
        <w:ind w:firstLine="709"/>
        <w:rPr>
          <w:rFonts w:ascii="Arial" w:hAnsi="Arial" w:cs="Arial"/>
          <w:sz w:val="26"/>
          <w:szCs w:val="26"/>
        </w:rPr>
      </w:pPr>
    </w:p>
    <w:p w:rsidR="0080212A" w:rsidRPr="00062F2F" w:rsidRDefault="0080212A" w:rsidP="00323D7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>Организация подготовки и проведения Конкурса</w:t>
      </w:r>
    </w:p>
    <w:p w:rsidR="0080212A" w:rsidRPr="00BE52D8" w:rsidRDefault="0080212A" w:rsidP="00323D7F">
      <w:pPr>
        <w:pStyle w:val="a3"/>
        <w:spacing w:after="0" w:line="240" w:lineRule="auto"/>
        <w:ind w:left="0" w:firstLine="851"/>
        <w:rPr>
          <w:rFonts w:ascii="Arial" w:hAnsi="Arial" w:cs="Arial"/>
          <w:b/>
          <w:sz w:val="12"/>
          <w:szCs w:val="12"/>
        </w:rPr>
      </w:pPr>
    </w:p>
    <w:p w:rsidR="00BF573C" w:rsidRPr="00062F2F" w:rsidRDefault="00BF573C" w:rsidP="00323D7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Руководство работой по проведению Конкурса возлагается на Оргкомитет, который утверждается </w:t>
      </w:r>
      <w:r w:rsidR="00DC75DB">
        <w:rPr>
          <w:rFonts w:ascii="Arial" w:hAnsi="Arial" w:cs="Arial"/>
          <w:sz w:val="26"/>
          <w:szCs w:val="26"/>
        </w:rPr>
        <w:t xml:space="preserve">совместным решением организаторов </w:t>
      </w:r>
      <w:r w:rsidR="008325AF">
        <w:rPr>
          <w:rFonts w:ascii="Arial" w:hAnsi="Arial" w:cs="Arial"/>
          <w:sz w:val="26"/>
          <w:szCs w:val="26"/>
        </w:rPr>
        <w:t>К</w:t>
      </w:r>
      <w:r w:rsidR="00DC75DB">
        <w:rPr>
          <w:rFonts w:ascii="Arial" w:hAnsi="Arial" w:cs="Arial"/>
          <w:sz w:val="26"/>
          <w:szCs w:val="26"/>
        </w:rPr>
        <w:t>онкурса.</w:t>
      </w:r>
    </w:p>
    <w:p w:rsidR="00BF573C" w:rsidRPr="00062F2F" w:rsidRDefault="00BF573C" w:rsidP="00323D7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Организационная работа по обеспечению проведения Конкурса возлагается на отдел социально-трудовых отношений аппарата ЦК </w:t>
      </w:r>
      <w:r w:rsidR="00880617">
        <w:rPr>
          <w:rFonts w:ascii="Arial" w:hAnsi="Arial" w:cs="Arial"/>
          <w:sz w:val="26"/>
          <w:szCs w:val="26"/>
        </w:rPr>
        <w:t>П</w:t>
      </w:r>
      <w:r w:rsidRPr="00062F2F">
        <w:rPr>
          <w:rFonts w:ascii="Arial" w:hAnsi="Arial" w:cs="Arial"/>
          <w:sz w:val="26"/>
          <w:szCs w:val="26"/>
        </w:rPr>
        <w:t>рофсоюза.</w:t>
      </w:r>
    </w:p>
    <w:p w:rsidR="00BF573C" w:rsidRPr="00062F2F" w:rsidRDefault="00BF573C" w:rsidP="00323D7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Отдел социально-трудовых отношений совместно с отделами по направлениям:</w:t>
      </w:r>
    </w:p>
    <w:p w:rsidR="00BF573C" w:rsidRPr="00062F2F" w:rsidRDefault="00C856C4" w:rsidP="00323D7F">
      <w:pPr>
        <w:pStyle w:val="a3"/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-</w:t>
      </w:r>
      <w:r w:rsidRPr="00062F2F">
        <w:rPr>
          <w:rFonts w:ascii="Arial" w:hAnsi="Arial" w:cs="Arial"/>
          <w:sz w:val="26"/>
          <w:szCs w:val="26"/>
        </w:rPr>
        <w:tab/>
        <w:t xml:space="preserve">проводят экспертизу </w:t>
      </w:r>
      <w:r w:rsidR="008029AA" w:rsidRPr="00062F2F">
        <w:rPr>
          <w:rFonts w:ascii="Arial" w:hAnsi="Arial" w:cs="Arial"/>
          <w:sz w:val="26"/>
          <w:szCs w:val="26"/>
        </w:rPr>
        <w:t>представленных материалов</w:t>
      </w:r>
      <w:r w:rsidRPr="00062F2F">
        <w:rPr>
          <w:rFonts w:ascii="Arial" w:hAnsi="Arial" w:cs="Arial"/>
          <w:sz w:val="26"/>
          <w:szCs w:val="26"/>
        </w:rPr>
        <w:t xml:space="preserve"> и выставляют баллы </w:t>
      </w:r>
      <w:r w:rsidR="00D1399B" w:rsidRPr="00062F2F">
        <w:rPr>
          <w:rFonts w:ascii="Arial" w:hAnsi="Arial" w:cs="Arial"/>
          <w:sz w:val="26"/>
          <w:szCs w:val="26"/>
        </w:rPr>
        <w:t xml:space="preserve">исходя из </w:t>
      </w:r>
      <w:r w:rsidR="00E26CFD" w:rsidRPr="00062F2F">
        <w:rPr>
          <w:rFonts w:ascii="Arial" w:hAnsi="Arial" w:cs="Arial"/>
          <w:sz w:val="26"/>
          <w:szCs w:val="26"/>
        </w:rPr>
        <w:t>показателей</w:t>
      </w:r>
      <w:r w:rsidR="00D1399B" w:rsidRPr="00062F2F">
        <w:rPr>
          <w:rFonts w:ascii="Arial" w:hAnsi="Arial" w:cs="Arial"/>
          <w:sz w:val="26"/>
          <w:szCs w:val="26"/>
        </w:rPr>
        <w:t xml:space="preserve"> информационных карт</w:t>
      </w:r>
      <w:r w:rsidR="00651C21">
        <w:rPr>
          <w:rFonts w:ascii="Arial" w:hAnsi="Arial" w:cs="Arial"/>
          <w:sz w:val="26"/>
          <w:szCs w:val="26"/>
        </w:rPr>
        <w:t>, а также оценки содержания и выполнения коллективных договоров</w:t>
      </w:r>
      <w:r w:rsidRPr="00062F2F">
        <w:rPr>
          <w:rFonts w:ascii="Arial" w:hAnsi="Arial" w:cs="Arial"/>
          <w:sz w:val="26"/>
          <w:szCs w:val="26"/>
        </w:rPr>
        <w:t>;</w:t>
      </w:r>
    </w:p>
    <w:p w:rsidR="00C856C4" w:rsidRPr="00062F2F" w:rsidRDefault="00C856C4" w:rsidP="00323D7F">
      <w:pPr>
        <w:pStyle w:val="a3"/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-</w:t>
      </w:r>
      <w:r w:rsidRPr="00062F2F">
        <w:rPr>
          <w:rFonts w:ascii="Arial" w:hAnsi="Arial" w:cs="Arial"/>
          <w:sz w:val="26"/>
          <w:szCs w:val="26"/>
        </w:rPr>
        <w:tab/>
        <w:t>при необходимости запрашивают дополнительную информацию от организаций-участников Конкурса</w:t>
      </w:r>
      <w:r w:rsidR="008B13B2" w:rsidRPr="00062F2F">
        <w:rPr>
          <w:rFonts w:ascii="Arial" w:hAnsi="Arial" w:cs="Arial"/>
          <w:sz w:val="26"/>
          <w:szCs w:val="26"/>
        </w:rPr>
        <w:t>, территориальных</w:t>
      </w:r>
      <w:r w:rsidRPr="00062F2F">
        <w:rPr>
          <w:rFonts w:ascii="Arial" w:hAnsi="Arial" w:cs="Arial"/>
          <w:sz w:val="26"/>
          <w:szCs w:val="26"/>
        </w:rPr>
        <w:t xml:space="preserve"> организаций;</w:t>
      </w:r>
    </w:p>
    <w:p w:rsidR="00C856C4" w:rsidRPr="00062F2F" w:rsidRDefault="00C856C4" w:rsidP="00323D7F">
      <w:pPr>
        <w:pStyle w:val="a3"/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-</w:t>
      </w:r>
      <w:r w:rsidRPr="00062F2F">
        <w:rPr>
          <w:rFonts w:ascii="Arial" w:hAnsi="Arial" w:cs="Arial"/>
          <w:sz w:val="26"/>
          <w:szCs w:val="26"/>
        </w:rPr>
        <w:tab/>
      </w:r>
      <w:r w:rsidR="00B91749" w:rsidRPr="00062F2F">
        <w:rPr>
          <w:rFonts w:ascii="Arial" w:hAnsi="Arial" w:cs="Arial"/>
          <w:sz w:val="26"/>
          <w:szCs w:val="26"/>
        </w:rPr>
        <w:t>представл</w:t>
      </w:r>
      <w:r w:rsidRPr="00062F2F">
        <w:rPr>
          <w:rFonts w:ascii="Arial" w:hAnsi="Arial" w:cs="Arial"/>
          <w:sz w:val="26"/>
          <w:szCs w:val="26"/>
        </w:rPr>
        <w:t>я</w:t>
      </w:r>
      <w:r w:rsidR="00C1659B" w:rsidRPr="00062F2F">
        <w:rPr>
          <w:rFonts w:ascii="Arial" w:hAnsi="Arial" w:cs="Arial"/>
          <w:sz w:val="26"/>
          <w:szCs w:val="26"/>
        </w:rPr>
        <w:t>ю</w:t>
      </w:r>
      <w:r w:rsidRPr="00062F2F">
        <w:rPr>
          <w:rFonts w:ascii="Arial" w:hAnsi="Arial" w:cs="Arial"/>
          <w:sz w:val="26"/>
          <w:szCs w:val="26"/>
        </w:rPr>
        <w:t xml:space="preserve">т </w:t>
      </w:r>
      <w:r w:rsidR="00B91749" w:rsidRPr="00062F2F">
        <w:rPr>
          <w:rFonts w:ascii="Arial" w:hAnsi="Arial" w:cs="Arial"/>
          <w:sz w:val="26"/>
          <w:szCs w:val="26"/>
        </w:rPr>
        <w:t>Оргкомитету суммированные предварительные итоговые баллы по всем группам показателей по каждой организации</w:t>
      </w:r>
      <w:r w:rsidRPr="00062F2F">
        <w:rPr>
          <w:rFonts w:ascii="Arial" w:hAnsi="Arial" w:cs="Arial"/>
          <w:sz w:val="26"/>
          <w:szCs w:val="26"/>
        </w:rPr>
        <w:t>.</w:t>
      </w:r>
    </w:p>
    <w:p w:rsidR="00C856C4" w:rsidRPr="00062F2F" w:rsidRDefault="00D600D8" w:rsidP="00323D7F">
      <w:pPr>
        <w:pStyle w:val="a3"/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6</w:t>
      </w:r>
      <w:r w:rsidR="00C856C4" w:rsidRPr="00062F2F">
        <w:rPr>
          <w:rFonts w:ascii="Arial" w:hAnsi="Arial" w:cs="Arial"/>
          <w:sz w:val="26"/>
          <w:szCs w:val="26"/>
        </w:rPr>
        <w:t>.4.</w:t>
      </w:r>
      <w:r w:rsidR="00C856C4" w:rsidRPr="00062F2F">
        <w:rPr>
          <w:rFonts w:ascii="Arial" w:hAnsi="Arial" w:cs="Arial"/>
          <w:sz w:val="26"/>
          <w:szCs w:val="26"/>
        </w:rPr>
        <w:tab/>
        <w:t xml:space="preserve">Оргкомитет рассматривает </w:t>
      </w:r>
      <w:r w:rsidR="00C33057" w:rsidRPr="00062F2F">
        <w:rPr>
          <w:rFonts w:ascii="Arial" w:hAnsi="Arial" w:cs="Arial"/>
          <w:sz w:val="26"/>
          <w:szCs w:val="26"/>
        </w:rPr>
        <w:t>предварительны</w:t>
      </w:r>
      <w:r w:rsidR="00B91749" w:rsidRPr="00062F2F">
        <w:rPr>
          <w:rFonts w:ascii="Arial" w:hAnsi="Arial" w:cs="Arial"/>
          <w:sz w:val="26"/>
          <w:szCs w:val="26"/>
        </w:rPr>
        <w:t>е</w:t>
      </w:r>
      <w:r w:rsidR="00C33057" w:rsidRPr="00062F2F">
        <w:rPr>
          <w:rFonts w:ascii="Arial" w:hAnsi="Arial" w:cs="Arial"/>
          <w:sz w:val="26"/>
          <w:szCs w:val="26"/>
        </w:rPr>
        <w:t xml:space="preserve"> итоговы</w:t>
      </w:r>
      <w:r w:rsidR="00B91749" w:rsidRPr="00062F2F">
        <w:rPr>
          <w:rFonts w:ascii="Arial" w:hAnsi="Arial" w:cs="Arial"/>
          <w:sz w:val="26"/>
          <w:szCs w:val="26"/>
        </w:rPr>
        <w:t>е</w:t>
      </w:r>
      <w:r w:rsidR="00C33057" w:rsidRPr="00062F2F">
        <w:rPr>
          <w:rFonts w:ascii="Arial" w:hAnsi="Arial" w:cs="Arial"/>
          <w:sz w:val="26"/>
          <w:szCs w:val="26"/>
        </w:rPr>
        <w:t xml:space="preserve"> балл</w:t>
      </w:r>
      <w:r w:rsidR="00B91749" w:rsidRPr="00062F2F">
        <w:rPr>
          <w:rFonts w:ascii="Arial" w:hAnsi="Arial" w:cs="Arial"/>
          <w:sz w:val="26"/>
          <w:szCs w:val="26"/>
        </w:rPr>
        <w:t>ы</w:t>
      </w:r>
      <w:r w:rsidR="00C33057" w:rsidRPr="00062F2F">
        <w:rPr>
          <w:rFonts w:ascii="Arial" w:hAnsi="Arial" w:cs="Arial"/>
          <w:sz w:val="26"/>
          <w:szCs w:val="26"/>
        </w:rPr>
        <w:t xml:space="preserve"> по </w:t>
      </w:r>
      <w:r w:rsidR="00B91749" w:rsidRPr="00062F2F">
        <w:rPr>
          <w:rFonts w:ascii="Arial" w:hAnsi="Arial" w:cs="Arial"/>
          <w:sz w:val="26"/>
          <w:szCs w:val="26"/>
        </w:rPr>
        <w:t>каждой организации</w:t>
      </w:r>
      <w:r w:rsidR="00C33057" w:rsidRPr="00062F2F">
        <w:rPr>
          <w:rFonts w:ascii="Arial" w:hAnsi="Arial" w:cs="Arial"/>
          <w:sz w:val="26"/>
          <w:szCs w:val="26"/>
        </w:rPr>
        <w:t xml:space="preserve"> </w:t>
      </w:r>
      <w:r w:rsidR="00C856C4" w:rsidRPr="00062F2F">
        <w:rPr>
          <w:rFonts w:ascii="Arial" w:hAnsi="Arial" w:cs="Arial"/>
          <w:sz w:val="26"/>
          <w:szCs w:val="26"/>
        </w:rPr>
        <w:t>и определяет приз</w:t>
      </w:r>
      <w:r w:rsidR="009C6367">
        <w:rPr>
          <w:rFonts w:ascii="Arial" w:hAnsi="Arial" w:cs="Arial"/>
          <w:sz w:val="26"/>
          <w:szCs w:val="26"/>
        </w:rPr>
        <w:t>еров и победителей</w:t>
      </w:r>
      <w:r w:rsidR="00C33057" w:rsidRPr="00062F2F">
        <w:rPr>
          <w:rFonts w:ascii="Arial" w:hAnsi="Arial" w:cs="Arial"/>
          <w:sz w:val="26"/>
          <w:szCs w:val="26"/>
        </w:rPr>
        <w:t>.</w:t>
      </w:r>
      <w:r w:rsidR="00C856C4" w:rsidRPr="00062F2F">
        <w:rPr>
          <w:rFonts w:ascii="Arial" w:hAnsi="Arial" w:cs="Arial"/>
          <w:sz w:val="26"/>
          <w:szCs w:val="26"/>
        </w:rPr>
        <w:t xml:space="preserve"> </w:t>
      </w:r>
    </w:p>
    <w:p w:rsidR="0080212A" w:rsidRPr="00D60A6B" w:rsidRDefault="0080212A" w:rsidP="00323D7F">
      <w:pPr>
        <w:spacing w:after="0" w:line="240" w:lineRule="auto"/>
        <w:ind w:left="1080"/>
        <w:rPr>
          <w:rFonts w:ascii="Arial" w:hAnsi="Arial" w:cs="Arial"/>
          <w:b/>
          <w:sz w:val="26"/>
          <w:szCs w:val="26"/>
        </w:rPr>
      </w:pPr>
    </w:p>
    <w:p w:rsidR="0080212A" w:rsidRPr="00062F2F" w:rsidRDefault="0080212A" w:rsidP="00323D7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>Порядок определения победителей Конкурса</w:t>
      </w:r>
    </w:p>
    <w:p w:rsidR="0080212A" w:rsidRPr="00BE52D8" w:rsidRDefault="0080212A" w:rsidP="00323D7F">
      <w:pPr>
        <w:spacing w:after="0" w:line="240" w:lineRule="auto"/>
        <w:ind w:left="1080"/>
        <w:rPr>
          <w:rFonts w:ascii="Arial" w:hAnsi="Arial" w:cs="Arial"/>
          <w:b/>
          <w:sz w:val="12"/>
          <w:szCs w:val="12"/>
        </w:rPr>
      </w:pPr>
    </w:p>
    <w:p w:rsidR="0080212A" w:rsidRPr="00062F2F" w:rsidRDefault="00C33057" w:rsidP="00323D7F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Определение победителей Конкурса осуществляется Оргкомитетом </w:t>
      </w:r>
      <w:r w:rsidR="00847494" w:rsidRPr="00062F2F">
        <w:rPr>
          <w:rFonts w:ascii="Arial" w:hAnsi="Arial" w:cs="Arial"/>
          <w:sz w:val="26"/>
          <w:szCs w:val="26"/>
        </w:rPr>
        <w:t>по максимально набранному количеству баллов с учетом</w:t>
      </w:r>
      <w:r w:rsidRPr="00062F2F">
        <w:rPr>
          <w:rFonts w:ascii="Arial" w:hAnsi="Arial" w:cs="Arial"/>
          <w:sz w:val="26"/>
          <w:szCs w:val="26"/>
        </w:rPr>
        <w:t xml:space="preserve"> рекомендаций </w:t>
      </w:r>
      <w:r w:rsidR="00DC75DB">
        <w:rPr>
          <w:rFonts w:ascii="Arial" w:hAnsi="Arial" w:cs="Arial"/>
          <w:sz w:val="26"/>
          <w:szCs w:val="26"/>
        </w:rPr>
        <w:t>специалистов</w:t>
      </w:r>
      <w:r w:rsidRPr="00062F2F">
        <w:rPr>
          <w:rFonts w:ascii="Arial" w:hAnsi="Arial" w:cs="Arial"/>
          <w:sz w:val="26"/>
          <w:szCs w:val="26"/>
        </w:rPr>
        <w:t xml:space="preserve"> ЦК </w:t>
      </w:r>
      <w:r w:rsidR="009C6367">
        <w:rPr>
          <w:rFonts w:ascii="Arial" w:hAnsi="Arial" w:cs="Arial"/>
          <w:sz w:val="26"/>
          <w:szCs w:val="26"/>
        </w:rPr>
        <w:t>П</w:t>
      </w:r>
      <w:r w:rsidRPr="00062F2F">
        <w:rPr>
          <w:rFonts w:ascii="Arial" w:hAnsi="Arial" w:cs="Arial"/>
          <w:sz w:val="26"/>
          <w:szCs w:val="26"/>
        </w:rPr>
        <w:t>рофсоюза</w:t>
      </w:r>
      <w:r w:rsidR="00DC75DB">
        <w:rPr>
          <w:rFonts w:ascii="Arial" w:hAnsi="Arial" w:cs="Arial"/>
          <w:sz w:val="26"/>
          <w:szCs w:val="26"/>
        </w:rPr>
        <w:t xml:space="preserve">, Департамента авиационной промышленности </w:t>
      </w:r>
      <w:proofErr w:type="spellStart"/>
      <w:r w:rsidR="00DC75DB">
        <w:rPr>
          <w:rFonts w:ascii="Arial" w:hAnsi="Arial" w:cs="Arial"/>
          <w:sz w:val="26"/>
          <w:szCs w:val="26"/>
        </w:rPr>
        <w:t>Минпромторга</w:t>
      </w:r>
      <w:proofErr w:type="spellEnd"/>
      <w:r w:rsidR="00DC75DB">
        <w:rPr>
          <w:rFonts w:ascii="Arial" w:hAnsi="Arial" w:cs="Arial"/>
          <w:sz w:val="26"/>
          <w:szCs w:val="26"/>
        </w:rPr>
        <w:t xml:space="preserve"> России</w:t>
      </w:r>
      <w:r w:rsidR="0026223C">
        <w:rPr>
          <w:rFonts w:ascii="Arial" w:hAnsi="Arial" w:cs="Arial"/>
          <w:sz w:val="26"/>
          <w:szCs w:val="26"/>
        </w:rPr>
        <w:t xml:space="preserve"> и</w:t>
      </w:r>
      <w:r w:rsidR="001A0A32">
        <w:rPr>
          <w:rFonts w:ascii="Arial" w:hAnsi="Arial" w:cs="Arial"/>
          <w:sz w:val="26"/>
          <w:szCs w:val="26"/>
        </w:rPr>
        <w:t xml:space="preserve"> ОООР «Союз машиностроителей России»</w:t>
      </w:r>
      <w:r w:rsidRPr="00062F2F">
        <w:rPr>
          <w:rFonts w:ascii="Arial" w:hAnsi="Arial" w:cs="Arial"/>
          <w:sz w:val="26"/>
          <w:szCs w:val="26"/>
        </w:rPr>
        <w:t>.</w:t>
      </w:r>
    </w:p>
    <w:p w:rsidR="00C33057" w:rsidRPr="00D60A6B" w:rsidRDefault="00C33057" w:rsidP="00323D7F">
      <w:pPr>
        <w:spacing w:after="0" w:line="240" w:lineRule="auto"/>
        <w:ind w:left="851"/>
        <w:rPr>
          <w:rFonts w:ascii="Arial" w:hAnsi="Arial" w:cs="Arial"/>
          <w:sz w:val="26"/>
          <w:szCs w:val="26"/>
        </w:rPr>
      </w:pPr>
    </w:p>
    <w:p w:rsidR="0080212A" w:rsidRPr="00062F2F" w:rsidRDefault="0080212A" w:rsidP="00323D7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62F2F">
        <w:rPr>
          <w:rFonts w:ascii="Arial" w:hAnsi="Arial" w:cs="Arial"/>
          <w:b/>
          <w:sz w:val="26"/>
          <w:szCs w:val="26"/>
        </w:rPr>
        <w:t xml:space="preserve">Награждение победителей </w:t>
      </w:r>
      <w:r w:rsidR="00C1659B" w:rsidRPr="00062F2F">
        <w:rPr>
          <w:rFonts w:ascii="Arial" w:hAnsi="Arial" w:cs="Arial"/>
          <w:b/>
          <w:sz w:val="26"/>
          <w:szCs w:val="26"/>
        </w:rPr>
        <w:t xml:space="preserve">и призеров </w:t>
      </w:r>
      <w:r w:rsidRPr="00062F2F">
        <w:rPr>
          <w:rFonts w:ascii="Arial" w:hAnsi="Arial" w:cs="Arial"/>
          <w:b/>
          <w:sz w:val="26"/>
          <w:szCs w:val="26"/>
        </w:rPr>
        <w:t xml:space="preserve">Конкурса </w:t>
      </w:r>
    </w:p>
    <w:p w:rsidR="00634E6F" w:rsidRPr="00BE52D8" w:rsidRDefault="00634E6F" w:rsidP="00323D7F">
      <w:pPr>
        <w:spacing w:after="0" w:line="240" w:lineRule="auto"/>
        <w:ind w:left="1080"/>
        <w:rPr>
          <w:rFonts w:ascii="Arial" w:hAnsi="Arial" w:cs="Arial"/>
          <w:b/>
          <w:sz w:val="12"/>
          <w:szCs w:val="12"/>
        </w:rPr>
      </w:pPr>
    </w:p>
    <w:p w:rsidR="00634E6F" w:rsidRPr="00062F2F" w:rsidRDefault="00634E6F" w:rsidP="00F142F8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Для победителей </w:t>
      </w:r>
      <w:r w:rsidR="00353CD7" w:rsidRPr="00062F2F">
        <w:rPr>
          <w:rFonts w:ascii="Arial" w:hAnsi="Arial" w:cs="Arial"/>
          <w:sz w:val="26"/>
          <w:szCs w:val="26"/>
        </w:rPr>
        <w:t xml:space="preserve">и призеров </w:t>
      </w:r>
      <w:r w:rsidRPr="00062F2F">
        <w:rPr>
          <w:rFonts w:ascii="Arial" w:hAnsi="Arial" w:cs="Arial"/>
          <w:sz w:val="26"/>
          <w:szCs w:val="26"/>
        </w:rPr>
        <w:t xml:space="preserve">Конкурса в двух группах категории </w:t>
      </w:r>
      <w:r w:rsidR="004B49F4" w:rsidRPr="00062F2F">
        <w:rPr>
          <w:rFonts w:ascii="Arial" w:hAnsi="Arial" w:cs="Arial"/>
          <w:sz w:val="26"/>
          <w:szCs w:val="26"/>
        </w:rPr>
        <w:t>«Промышленные предприятия»</w:t>
      </w:r>
      <w:r w:rsidRPr="00062F2F">
        <w:rPr>
          <w:rFonts w:ascii="Arial" w:hAnsi="Arial" w:cs="Arial"/>
          <w:sz w:val="26"/>
          <w:szCs w:val="26"/>
        </w:rPr>
        <w:t xml:space="preserve"> и в категории </w:t>
      </w:r>
      <w:r w:rsidR="004B49F4" w:rsidRPr="00062F2F">
        <w:rPr>
          <w:rFonts w:ascii="Arial" w:hAnsi="Arial" w:cs="Arial"/>
          <w:sz w:val="26"/>
          <w:szCs w:val="26"/>
        </w:rPr>
        <w:t>«НИИ и КБ»</w:t>
      </w:r>
      <w:r w:rsidRPr="00062F2F">
        <w:rPr>
          <w:rFonts w:ascii="Arial" w:hAnsi="Arial" w:cs="Arial"/>
          <w:sz w:val="26"/>
          <w:szCs w:val="26"/>
        </w:rPr>
        <w:t xml:space="preserve"> предусматриваются первое, второе и третье призовые места.</w:t>
      </w:r>
    </w:p>
    <w:p w:rsidR="00634E6F" w:rsidRPr="00062F2F" w:rsidRDefault="00634E6F" w:rsidP="00323D7F">
      <w:pPr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Победители </w:t>
      </w:r>
      <w:r w:rsidR="00353CD7" w:rsidRPr="00062F2F">
        <w:rPr>
          <w:rFonts w:ascii="Arial" w:hAnsi="Arial" w:cs="Arial"/>
          <w:sz w:val="26"/>
          <w:szCs w:val="26"/>
        </w:rPr>
        <w:t xml:space="preserve">и призеры </w:t>
      </w:r>
      <w:r w:rsidRPr="00062F2F">
        <w:rPr>
          <w:rFonts w:ascii="Arial" w:hAnsi="Arial" w:cs="Arial"/>
          <w:sz w:val="26"/>
          <w:szCs w:val="26"/>
        </w:rPr>
        <w:t>Конкурса награждаются дипломами «</w:t>
      </w:r>
      <w:r w:rsidR="008C1C6D" w:rsidRPr="003620BC">
        <w:rPr>
          <w:rFonts w:ascii="Arial" w:hAnsi="Arial" w:cs="Arial"/>
          <w:spacing w:val="-3"/>
          <w:sz w:val="26"/>
          <w:szCs w:val="26"/>
        </w:rPr>
        <w:t>Лучшая организация по работе в системе социального партнерства</w:t>
      </w:r>
      <w:r w:rsidRPr="00062F2F">
        <w:rPr>
          <w:rFonts w:ascii="Arial" w:hAnsi="Arial" w:cs="Arial"/>
          <w:sz w:val="26"/>
          <w:szCs w:val="26"/>
        </w:rPr>
        <w:t xml:space="preserve">» соответственно </w:t>
      </w:r>
      <w:r w:rsidRPr="00062F2F">
        <w:rPr>
          <w:rFonts w:ascii="Arial" w:hAnsi="Arial" w:cs="Arial"/>
          <w:sz w:val="26"/>
          <w:szCs w:val="26"/>
          <w:lang w:val="en-US"/>
        </w:rPr>
        <w:t>I</w:t>
      </w:r>
      <w:r w:rsidRPr="00062F2F">
        <w:rPr>
          <w:rFonts w:ascii="Arial" w:hAnsi="Arial" w:cs="Arial"/>
          <w:sz w:val="26"/>
          <w:szCs w:val="26"/>
        </w:rPr>
        <w:t>-</w:t>
      </w:r>
      <w:proofErr w:type="spellStart"/>
      <w:r w:rsidRPr="00062F2F">
        <w:rPr>
          <w:rFonts w:ascii="Arial" w:hAnsi="Arial" w:cs="Arial"/>
          <w:sz w:val="26"/>
          <w:szCs w:val="26"/>
        </w:rPr>
        <w:t>й</w:t>
      </w:r>
      <w:proofErr w:type="spellEnd"/>
      <w:r w:rsidRPr="00062F2F">
        <w:rPr>
          <w:rFonts w:ascii="Arial" w:hAnsi="Arial" w:cs="Arial"/>
          <w:sz w:val="26"/>
          <w:szCs w:val="26"/>
        </w:rPr>
        <w:t xml:space="preserve">, </w:t>
      </w:r>
      <w:r w:rsidRPr="00062F2F">
        <w:rPr>
          <w:rFonts w:ascii="Arial" w:hAnsi="Arial" w:cs="Arial"/>
          <w:sz w:val="26"/>
          <w:szCs w:val="26"/>
          <w:lang w:val="en-US"/>
        </w:rPr>
        <w:t>II</w:t>
      </w:r>
      <w:r w:rsidRPr="00062F2F">
        <w:rPr>
          <w:rFonts w:ascii="Arial" w:hAnsi="Arial" w:cs="Arial"/>
          <w:sz w:val="26"/>
          <w:szCs w:val="26"/>
        </w:rPr>
        <w:t>-</w:t>
      </w:r>
      <w:proofErr w:type="spellStart"/>
      <w:r w:rsidRPr="00062F2F">
        <w:rPr>
          <w:rFonts w:ascii="Arial" w:hAnsi="Arial" w:cs="Arial"/>
          <w:sz w:val="26"/>
          <w:szCs w:val="26"/>
        </w:rPr>
        <w:t>й</w:t>
      </w:r>
      <w:proofErr w:type="spellEnd"/>
      <w:r w:rsidRPr="00062F2F">
        <w:rPr>
          <w:rFonts w:ascii="Arial" w:hAnsi="Arial" w:cs="Arial"/>
          <w:sz w:val="26"/>
          <w:szCs w:val="26"/>
        </w:rPr>
        <w:t xml:space="preserve"> и </w:t>
      </w:r>
      <w:r w:rsidRPr="00062F2F">
        <w:rPr>
          <w:rFonts w:ascii="Arial" w:hAnsi="Arial" w:cs="Arial"/>
          <w:sz w:val="26"/>
          <w:szCs w:val="26"/>
          <w:lang w:val="en-US"/>
        </w:rPr>
        <w:t>III</w:t>
      </w:r>
      <w:r w:rsidRPr="00062F2F">
        <w:rPr>
          <w:rFonts w:ascii="Arial" w:hAnsi="Arial" w:cs="Arial"/>
          <w:sz w:val="26"/>
          <w:szCs w:val="26"/>
        </w:rPr>
        <w:t>-</w:t>
      </w:r>
      <w:proofErr w:type="spellStart"/>
      <w:r w:rsidRPr="00062F2F">
        <w:rPr>
          <w:rFonts w:ascii="Arial" w:hAnsi="Arial" w:cs="Arial"/>
          <w:sz w:val="26"/>
          <w:szCs w:val="26"/>
        </w:rPr>
        <w:t>й</w:t>
      </w:r>
      <w:proofErr w:type="spellEnd"/>
      <w:r w:rsidRPr="00062F2F">
        <w:rPr>
          <w:rFonts w:ascii="Arial" w:hAnsi="Arial" w:cs="Arial"/>
          <w:sz w:val="26"/>
          <w:szCs w:val="26"/>
        </w:rPr>
        <w:t xml:space="preserve"> степени.</w:t>
      </w:r>
    </w:p>
    <w:p w:rsidR="00634E6F" w:rsidRPr="00062F2F" w:rsidRDefault="00634E6F" w:rsidP="00F142F8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 xml:space="preserve">Награждение победителей </w:t>
      </w:r>
      <w:r w:rsidR="00470CE4" w:rsidRPr="00062F2F">
        <w:rPr>
          <w:rFonts w:ascii="Arial" w:hAnsi="Arial" w:cs="Arial"/>
          <w:sz w:val="26"/>
          <w:szCs w:val="26"/>
        </w:rPr>
        <w:t xml:space="preserve">и призеров </w:t>
      </w:r>
      <w:r w:rsidRPr="00062F2F">
        <w:rPr>
          <w:rFonts w:ascii="Arial" w:hAnsi="Arial" w:cs="Arial"/>
          <w:sz w:val="26"/>
          <w:szCs w:val="26"/>
        </w:rPr>
        <w:t xml:space="preserve">Конкурса проводится в торжественной обстановке на </w:t>
      </w:r>
      <w:r w:rsidR="00BE52D8">
        <w:rPr>
          <w:rFonts w:ascii="Arial" w:hAnsi="Arial" w:cs="Arial"/>
          <w:sz w:val="26"/>
          <w:szCs w:val="26"/>
        </w:rPr>
        <w:t xml:space="preserve">церемонии награждения победителей конкурса «Авиастроитель года», проводимого НП «Союз </w:t>
      </w:r>
      <w:proofErr w:type="spellStart"/>
      <w:r w:rsidR="00BE52D8">
        <w:rPr>
          <w:rFonts w:ascii="Arial" w:hAnsi="Arial" w:cs="Arial"/>
          <w:sz w:val="26"/>
          <w:szCs w:val="26"/>
        </w:rPr>
        <w:t>авиапроизводителей</w:t>
      </w:r>
      <w:proofErr w:type="spellEnd"/>
      <w:r w:rsidR="00BE52D8">
        <w:rPr>
          <w:rFonts w:ascii="Arial" w:hAnsi="Arial" w:cs="Arial"/>
          <w:sz w:val="26"/>
          <w:szCs w:val="26"/>
        </w:rPr>
        <w:t>»</w:t>
      </w:r>
      <w:r w:rsidR="00D60A6B" w:rsidRPr="00D60A6B">
        <w:rPr>
          <w:rFonts w:ascii="Arial" w:hAnsi="Arial" w:cs="Arial"/>
          <w:sz w:val="26"/>
          <w:szCs w:val="26"/>
        </w:rPr>
        <w:t xml:space="preserve"> </w:t>
      </w:r>
      <w:r w:rsidR="00D60A6B">
        <w:rPr>
          <w:rFonts w:ascii="Arial" w:hAnsi="Arial" w:cs="Arial"/>
          <w:sz w:val="26"/>
          <w:szCs w:val="26"/>
        </w:rPr>
        <w:t>с участием Российского профсоюза трудящихся авиационной промышленности</w:t>
      </w:r>
      <w:r w:rsidRPr="00062F2F">
        <w:rPr>
          <w:rFonts w:ascii="Arial" w:hAnsi="Arial" w:cs="Arial"/>
          <w:sz w:val="26"/>
          <w:szCs w:val="26"/>
        </w:rPr>
        <w:t>.</w:t>
      </w:r>
    </w:p>
    <w:p w:rsidR="00634E6F" w:rsidRDefault="00634E6F" w:rsidP="00F142F8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26"/>
          <w:szCs w:val="26"/>
        </w:rPr>
      </w:pPr>
      <w:r w:rsidRPr="00062F2F">
        <w:rPr>
          <w:rFonts w:ascii="Arial" w:hAnsi="Arial" w:cs="Arial"/>
          <w:sz w:val="26"/>
          <w:szCs w:val="26"/>
        </w:rPr>
        <w:t>Итоги Конкурса публикуются в средствах информации.</w:t>
      </w:r>
    </w:p>
    <w:p w:rsidR="00D71247" w:rsidRPr="000109F2" w:rsidRDefault="00D71247" w:rsidP="00D71247">
      <w:pPr>
        <w:shd w:val="clear" w:color="auto" w:fill="FFFFFF"/>
        <w:ind w:right="29"/>
        <w:jc w:val="right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br w:type="page"/>
      </w:r>
      <w:r w:rsidRPr="000109F2">
        <w:rPr>
          <w:rFonts w:ascii="Arial" w:hAnsi="Arial" w:cs="Arial"/>
          <w:spacing w:val="-4"/>
          <w:sz w:val="28"/>
          <w:szCs w:val="28"/>
        </w:rPr>
        <w:lastRenderedPageBreak/>
        <w:t>Приложение 1</w:t>
      </w:r>
    </w:p>
    <w:p w:rsidR="00D71247" w:rsidRPr="000109F2" w:rsidRDefault="00D71247" w:rsidP="00D71247">
      <w:pPr>
        <w:shd w:val="clear" w:color="auto" w:fill="FFFFFF"/>
        <w:spacing w:after="0" w:line="240" w:lineRule="auto"/>
        <w:ind w:left="682"/>
        <w:jc w:val="center"/>
        <w:rPr>
          <w:rFonts w:ascii="Arial" w:hAnsi="Arial" w:cs="Arial"/>
        </w:rPr>
      </w:pPr>
      <w:r w:rsidRPr="000109F2">
        <w:rPr>
          <w:rFonts w:ascii="Arial" w:hAnsi="Arial" w:cs="Arial"/>
          <w:b/>
          <w:bCs/>
          <w:spacing w:val="-3"/>
          <w:sz w:val="28"/>
          <w:szCs w:val="28"/>
        </w:rPr>
        <w:t>Заявка</w:t>
      </w:r>
    </w:p>
    <w:p w:rsidR="00D71247" w:rsidRPr="000109F2" w:rsidRDefault="00D71247" w:rsidP="00D71247">
      <w:pPr>
        <w:shd w:val="clear" w:color="auto" w:fill="FFFFFF"/>
        <w:spacing w:after="0" w:line="240" w:lineRule="auto"/>
        <w:ind w:left="854" w:hanging="3"/>
        <w:jc w:val="center"/>
        <w:rPr>
          <w:rFonts w:ascii="Arial" w:hAnsi="Arial" w:cs="Arial"/>
          <w:sz w:val="28"/>
          <w:szCs w:val="28"/>
        </w:rPr>
      </w:pPr>
      <w:r w:rsidRPr="000109F2">
        <w:rPr>
          <w:rFonts w:ascii="Arial" w:hAnsi="Arial" w:cs="Arial"/>
          <w:sz w:val="28"/>
          <w:szCs w:val="28"/>
        </w:rPr>
        <w:t xml:space="preserve">на участие в отраслевом </w:t>
      </w:r>
      <w:r>
        <w:rPr>
          <w:rFonts w:ascii="Arial" w:hAnsi="Arial" w:cs="Arial"/>
          <w:sz w:val="28"/>
          <w:szCs w:val="28"/>
        </w:rPr>
        <w:t>смотре-</w:t>
      </w:r>
      <w:r w:rsidRPr="000109F2">
        <w:rPr>
          <w:rFonts w:ascii="Arial" w:hAnsi="Arial" w:cs="Arial"/>
          <w:sz w:val="28"/>
          <w:szCs w:val="28"/>
        </w:rPr>
        <w:t>конкурсе</w:t>
      </w:r>
    </w:p>
    <w:p w:rsidR="00D71247" w:rsidRDefault="00D71247" w:rsidP="00D71247">
      <w:pPr>
        <w:shd w:val="clear" w:color="auto" w:fill="FFFFFF"/>
        <w:spacing w:after="0" w:line="240" w:lineRule="auto"/>
        <w:ind w:left="854"/>
        <w:jc w:val="center"/>
        <w:rPr>
          <w:rFonts w:ascii="Arial" w:hAnsi="Arial" w:cs="Arial"/>
          <w:spacing w:val="-3"/>
          <w:sz w:val="28"/>
          <w:szCs w:val="28"/>
        </w:rPr>
      </w:pPr>
      <w:r w:rsidRPr="000109F2">
        <w:rPr>
          <w:rFonts w:ascii="Arial" w:hAnsi="Arial" w:cs="Arial"/>
          <w:spacing w:val="-3"/>
          <w:sz w:val="28"/>
          <w:szCs w:val="28"/>
        </w:rPr>
        <w:t xml:space="preserve">«Лучшая организация по работе </w:t>
      </w:r>
    </w:p>
    <w:p w:rsidR="00D71247" w:rsidRDefault="00D71247" w:rsidP="00D71247">
      <w:pPr>
        <w:shd w:val="clear" w:color="auto" w:fill="FFFFFF"/>
        <w:spacing w:after="0" w:line="240" w:lineRule="auto"/>
        <w:ind w:left="854"/>
        <w:jc w:val="center"/>
        <w:rPr>
          <w:spacing w:val="-3"/>
          <w:sz w:val="28"/>
          <w:szCs w:val="28"/>
        </w:rPr>
      </w:pPr>
      <w:r w:rsidRPr="000109F2">
        <w:rPr>
          <w:rFonts w:ascii="Arial" w:hAnsi="Arial" w:cs="Arial"/>
          <w:spacing w:val="-3"/>
          <w:sz w:val="28"/>
          <w:szCs w:val="28"/>
        </w:rPr>
        <w:t>в системе социального партнерства</w:t>
      </w:r>
      <w:r>
        <w:rPr>
          <w:spacing w:val="-3"/>
          <w:sz w:val="28"/>
          <w:szCs w:val="28"/>
        </w:rPr>
        <w:t>»</w:t>
      </w:r>
    </w:p>
    <w:p w:rsidR="00D71247" w:rsidRPr="000109F2" w:rsidRDefault="00D71247" w:rsidP="00D71247">
      <w:pPr>
        <w:shd w:val="clear" w:color="auto" w:fill="FFFFFF"/>
        <w:spacing w:before="638" w:line="322" w:lineRule="exact"/>
        <w:ind w:left="19" w:right="29" w:firstLine="691"/>
        <w:jc w:val="both"/>
        <w:rPr>
          <w:rFonts w:ascii="Arial" w:hAnsi="Arial" w:cs="Arial"/>
        </w:rPr>
      </w:pPr>
      <w:r w:rsidRPr="000109F2">
        <w:rPr>
          <w:rFonts w:ascii="Arial" w:hAnsi="Arial" w:cs="Arial"/>
          <w:sz w:val="28"/>
          <w:szCs w:val="28"/>
        </w:rPr>
        <w:t xml:space="preserve">Организация (полное наименование организации) заявляет о своем </w:t>
      </w:r>
      <w:r w:rsidRPr="000109F2">
        <w:rPr>
          <w:rFonts w:ascii="Arial" w:hAnsi="Arial" w:cs="Arial"/>
          <w:spacing w:val="-1"/>
          <w:sz w:val="28"/>
          <w:szCs w:val="28"/>
        </w:rPr>
        <w:t xml:space="preserve">намерении принять участие в отраслевом </w:t>
      </w:r>
      <w:r>
        <w:rPr>
          <w:rFonts w:ascii="Arial" w:hAnsi="Arial" w:cs="Arial"/>
          <w:spacing w:val="-1"/>
          <w:sz w:val="28"/>
          <w:szCs w:val="28"/>
        </w:rPr>
        <w:t>смотре-</w:t>
      </w:r>
      <w:r w:rsidRPr="000109F2">
        <w:rPr>
          <w:rFonts w:ascii="Arial" w:hAnsi="Arial" w:cs="Arial"/>
          <w:spacing w:val="-1"/>
          <w:sz w:val="28"/>
          <w:szCs w:val="28"/>
        </w:rPr>
        <w:t xml:space="preserve">конкурсе «Лучшая организация по </w:t>
      </w:r>
      <w:r w:rsidRPr="000109F2">
        <w:rPr>
          <w:rFonts w:ascii="Arial" w:hAnsi="Arial" w:cs="Arial"/>
          <w:sz w:val="28"/>
          <w:szCs w:val="28"/>
        </w:rPr>
        <w:t>работе в системе социального партнерства»</w:t>
      </w:r>
      <w:r>
        <w:rPr>
          <w:rFonts w:ascii="Arial" w:hAnsi="Arial" w:cs="Arial"/>
          <w:sz w:val="28"/>
          <w:szCs w:val="28"/>
        </w:rPr>
        <w:t xml:space="preserve"> (далее – Конкурс)</w:t>
      </w:r>
      <w:r w:rsidRPr="000109F2">
        <w:rPr>
          <w:rFonts w:ascii="Arial" w:hAnsi="Arial" w:cs="Arial"/>
          <w:sz w:val="28"/>
          <w:szCs w:val="28"/>
        </w:rPr>
        <w:t>.</w:t>
      </w:r>
    </w:p>
    <w:p w:rsidR="00D71247" w:rsidRPr="000109F2" w:rsidRDefault="00D71247" w:rsidP="00D71247">
      <w:pPr>
        <w:shd w:val="clear" w:color="auto" w:fill="FFFFFF"/>
        <w:spacing w:line="322" w:lineRule="exact"/>
        <w:ind w:left="720"/>
        <w:rPr>
          <w:rFonts w:ascii="Arial" w:hAnsi="Arial" w:cs="Arial"/>
        </w:rPr>
      </w:pPr>
      <w:r w:rsidRPr="000109F2">
        <w:rPr>
          <w:rFonts w:ascii="Arial" w:hAnsi="Arial" w:cs="Arial"/>
          <w:spacing w:val="-1"/>
          <w:sz w:val="28"/>
          <w:szCs w:val="28"/>
        </w:rPr>
        <w:t>С порядком проведения Конкурса ознакомлены и согласны.</w:t>
      </w:r>
    </w:p>
    <w:p w:rsidR="00D71247" w:rsidRPr="000109F2" w:rsidRDefault="00D71247" w:rsidP="00D71247">
      <w:pPr>
        <w:shd w:val="clear" w:color="auto" w:fill="FFFFFF"/>
        <w:tabs>
          <w:tab w:val="left" w:pos="9298"/>
        </w:tabs>
        <w:spacing w:line="322" w:lineRule="exact"/>
        <w:ind w:left="19" w:firstLine="686"/>
        <w:jc w:val="both"/>
        <w:rPr>
          <w:rFonts w:ascii="Arial" w:hAnsi="Arial" w:cs="Arial"/>
        </w:rPr>
      </w:pPr>
      <w:r w:rsidRPr="000109F2">
        <w:rPr>
          <w:rFonts w:ascii="Arial" w:hAnsi="Arial" w:cs="Arial"/>
          <w:sz w:val="28"/>
          <w:szCs w:val="28"/>
        </w:rPr>
        <w:t xml:space="preserve">Подтверждаем, что организация-заявитель не является банкротом, не </w:t>
      </w:r>
      <w:r w:rsidRPr="000109F2">
        <w:rPr>
          <w:rFonts w:ascii="Arial" w:hAnsi="Arial" w:cs="Arial"/>
          <w:spacing w:val="-1"/>
          <w:sz w:val="28"/>
          <w:szCs w:val="28"/>
        </w:rPr>
        <w:t xml:space="preserve">находится в состоянии ликвидации, не имеет задолженности по заработной </w:t>
      </w:r>
      <w:r w:rsidRPr="000109F2">
        <w:rPr>
          <w:rFonts w:ascii="Arial" w:hAnsi="Arial" w:cs="Arial"/>
          <w:sz w:val="28"/>
          <w:szCs w:val="28"/>
        </w:rPr>
        <w:t>плате</w:t>
      </w:r>
      <w:r>
        <w:rPr>
          <w:rFonts w:ascii="Arial" w:hAnsi="Arial" w:cs="Arial"/>
          <w:sz w:val="28"/>
          <w:szCs w:val="28"/>
        </w:rPr>
        <w:t>,</w:t>
      </w:r>
      <w:r w:rsidRPr="000109F2">
        <w:rPr>
          <w:rFonts w:ascii="Arial" w:hAnsi="Arial" w:cs="Arial"/>
          <w:sz w:val="28"/>
          <w:szCs w:val="28"/>
        </w:rPr>
        <w:t xml:space="preserve"> а также по перечислению членских </w:t>
      </w:r>
      <w:r w:rsidRPr="000109F2">
        <w:rPr>
          <w:rFonts w:ascii="Arial" w:hAnsi="Arial" w:cs="Arial"/>
          <w:spacing w:val="-4"/>
          <w:sz w:val="28"/>
          <w:szCs w:val="28"/>
        </w:rPr>
        <w:t>профсоюзных взносов органам профсоюза.</w:t>
      </w:r>
    </w:p>
    <w:p w:rsidR="00D71247" w:rsidRPr="000109F2" w:rsidRDefault="00D71247" w:rsidP="00D71247">
      <w:pPr>
        <w:shd w:val="clear" w:color="auto" w:fill="FFFFFF"/>
        <w:spacing w:line="322" w:lineRule="exact"/>
        <w:ind w:left="14" w:right="38" w:firstLine="691"/>
        <w:jc w:val="both"/>
        <w:rPr>
          <w:rFonts w:ascii="Arial" w:hAnsi="Arial" w:cs="Arial"/>
        </w:rPr>
      </w:pPr>
      <w:r w:rsidRPr="000109F2">
        <w:rPr>
          <w:rFonts w:ascii="Arial" w:hAnsi="Arial" w:cs="Arial"/>
          <w:sz w:val="28"/>
          <w:szCs w:val="28"/>
        </w:rPr>
        <w:t>Полноту и достоверность сведений, указанных в настоящей заявке и прилагаемых к ней документах, гарантируем.</w:t>
      </w:r>
    </w:p>
    <w:p w:rsidR="00D71247" w:rsidRDefault="00D71247" w:rsidP="00D71247">
      <w:pPr>
        <w:shd w:val="clear" w:color="auto" w:fill="FFFFFF"/>
        <w:spacing w:line="322" w:lineRule="exact"/>
        <w:ind w:left="10" w:right="38" w:firstLine="696"/>
        <w:jc w:val="both"/>
        <w:rPr>
          <w:rFonts w:ascii="Arial" w:hAnsi="Arial" w:cs="Arial"/>
          <w:sz w:val="28"/>
          <w:szCs w:val="28"/>
        </w:rPr>
      </w:pPr>
      <w:r w:rsidRPr="000109F2">
        <w:rPr>
          <w:rFonts w:ascii="Arial" w:hAnsi="Arial" w:cs="Arial"/>
          <w:sz w:val="28"/>
          <w:szCs w:val="28"/>
        </w:rPr>
        <w:t xml:space="preserve">Уведомлены о том, что участники Конкурса, представившие в </w:t>
      </w:r>
      <w:r>
        <w:rPr>
          <w:rFonts w:ascii="Arial" w:hAnsi="Arial" w:cs="Arial"/>
          <w:spacing w:val="-1"/>
          <w:sz w:val="28"/>
          <w:szCs w:val="28"/>
        </w:rPr>
        <w:t>Оргкомитет</w:t>
      </w:r>
      <w:r w:rsidRPr="000109F2">
        <w:rPr>
          <w:rFonts w:ascii="Arial" w:hAnsi="Arial" w:cs="Arial"/>
          <w:spacing w:val="-1"/>
          <w:sz w:val="28"/>
          <w:szCs w:val="28"/>
        </w:rPr>
        <w:t xml:space="preserve"> недостоверные данные, могут быть не допущены к </w:t>
      </w:r>
      <w:r w:rsidRPr="000109F2">
        <w:rPr>
          <w:rFonts w:ascii="Arial" w:hAnsi="Arial" w:cs="Arial"/>
          <w:sz w:val="28"/>
          <w:szCs w:val="28"/>
        </w:rPr>
        <w:t>участию в Конкурсе или сняты с участия в Конкурсе в процессе его проведения.</w:t>
      </w:r>
    </w:p>
    <w:p w:rsidR="00D71247" w:rsidRPr="000109F2" w:rsidRDefault="00D71247" w:rsidP="00D71247">
      <w:pPr>
        <w:shd w:val="clear" w:color="auto" w:fill="FFFFFF"/>
        <w:spacing w:line="322" w:lineRule="exact"/>
        <w:ind w:left="10" w:right="38" w:firstLine="696"/>
        <w:jc w:val="both"/>
        <w:rPr>
          <w:rFonts w:ascii="Arial" w:hAnsi="Arial" w:cs="Arial"/>
        </w:rPr>
      </w:pPr>
    </w:p>
    <w:p w:rsidR="00D71247" w:rsidRPr="00F243C2" w:rsidRDefault="00D71247" w:rsidP="00D71247">
      <w:pPr>
        <w:shd w:val="clear" w:color="auto" w:fill="FFFFFF"/>
        <w:spacing w:line="322" w:lineRule="exact"/>
        <w:ind w:left="706"/>
        <w:jc w:val="both"/>
        <w:rPr>
          <w:rFonts w:ascii="Arial" w:hAnsi="Arial" w:cs="Arial"/>
        </w:rPr>
      </w:pPr>
      <w:r w:rsidRPr="000109F2">
        <w:rPr>
          <w:rFonts w:ascii="Arial" w:hAnsi="Arial" w:cs="Arial"/>
          <w:spacing w:val="-1"/>
          <w:sz w:val="28"/>
          <w:szCs w:val="28"/>
        </w:rPr>
        <w:t>К заявке прилагаются следующие документы:</w:t>
      </w:r>
    </w:p>
    <w:p w:rsidR="00D71247" w:rsidRPr="00F243C2" w:rsidRDefault="00D71247" w:rsidP="00D71247">
      <w:pPr>
        <w:shd w:val="clear" w:color="auto" w:fill="FFFFFF"/>
        <w:spacing w:line="322" w:lineRule="exact"/>
        <w:ind w:left="786"/>
        <w:rPr>
          <w:rFonts w:ascii="Arial" w:hAnsi="Arial" w:cs="Arial"/>
        </w:rPr>
      </w:pPr>
    </w:p>
    <w:p w:rsidR="00D71247" w:rsidRPr="000109F2" w:rsidRDefault="00D71247" w:rsidP="00D7124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Arial" w:hAnsi="Arial" w:cs="Arial"/>
        </w:rPr>
      </w:pPr>
      <w:r w:rsidRPr="000109F2">
        <w:rPr>
          <w:rFonts w:ascii="Arial" w:hAnsi="Arial" w:cs="Arial"/>
          <w:sz w:val="28"/>
          <w:szCs w:val="28"/>
        </w:rPr>
        <w:t>Информационная карта.</w:t>
      </w:r>
    </w:p>
    <w:p w:rsidR="00D71247" w:rsidRPr="000109F2" w:rsidRDefault="00D71247" w:rsidP="00D7124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" w:after="0" w:line="317" w:lineRule="exact"/>
        <w:rPr>
          <w:rFonts w:ascii="Arial" w:hAnsi="Arial" w:cs="Arial"/>
        </w:rPr>
      </w:pPr>
      <w:r w:rsidRPr="000109F2">
        <w:rPr>
          <w:rFonts w:ascii="Arial" w:hAnsi="Arial" w:cs="Arial"/>
          <w:sz w:val="28"/>
          <w:szCs w:val="28"/>
        </w:rPr>
        <w:t>Копия коллективного договора (с приложениями).</w:t>
      </w:r>
    </w:p>
    <w:p w:rsidR="00D71247" w:rsidRPr="000109F2" w:rsidRDefault="00D71247" w:rsidP="00D7124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Arial" w:hAnsi="Arial" w:cs="Arial"/>
          <w:sz w:val="28"/>
          <w:szCs w:val="28"/>
        </w:rPr>
      </w:pPr>
      <w:r w:rsidRPr="000109F2">
        <w:rPr>
          <w:rFonts w:ascii="Arial" w:hAnsi="Arial" w:cs="Arial"/>
          <w:spacing w:val="-1"/>
          <w:sz w:val="28"/>
          <w:szCs w:val="28"/>
        </w:rPr>
        <w:t xml:space="preserve">Справка об итогах выполнения принятых обязательств по </w:t>
      </w:r>
      <w:r w:rsidRPr="000109F2">
        <w:rPr>
          <w:rFonts w:ascii="Arial" w:hAnsi="Arial" w:cs="Arial"/>
          <w:sz w:val="28"/>
          <w:szCs w:val="28"/>
        </w:rPr>
        <w:t xml:space="preserve">коллективному договору. </w:t>
      </w:r>
    </w:p>
    <w:p w:rsidR="00D71247" w:rsidRPr="000109F2" w:rsidRDefault="00D71247" w:rsidP="00D71247">
      <w:pPr>
        <w:shd w:val="clear" w:color="auto" w:fill="FFFFFF"/>
        <w:tabs>
          <w:tab w:val="left" w:pos="7656"/>
        </w:tabs>
        <w:spacing w:before="1613"/>
        <w:jc w:val="both"/>
        <w:rPr>
          <w:rFonts w:ascii="Arial" w:hAnsi="Arial" w:cs="Arial"/>
        </w:rPr>
      </w:pPr>
      <w:r w:rsidRPr="000109F2">
        <w:rPr>
          <w:rFonts w:ascii="Arial" w:hAnsi="Arial" w:cs="Arial"/>
          <w:spacing w:val="-4"/>
          <w:sz w:val="28"/>
          <w:szCs w:val="28"/>
        </w:rPr>
        <w:t>Руководитель организации</w:t>
      </w:r>
      <w:r w:rsidRPr="000109F2">
        <w:rPr>
          <w:rFonts w:ascii="Arial" w:hAnsi="Arial" w:cs="Arial"/>
          <w:sz w:val="28"/>
          <w:szCs w:val="28"/>
        </w:rPr>
        <w:tab/>
      </w:r>
      <w:proofErr w:type="gramStart"/>
      <w:r w:rsidRPr="000109F2">
        <w:rPr>
          <w:rFonts w:ascii="Arial" w:hAnsi="Arial" w:cs="Arial"/>
          <w:spacing w:val="-8"/>
          <w:sz w:val="28"/>
          <w:szCs w:val="28"/>
        </w:rPr>
        <w:t>м</w:t>
      </w:r>
      <w:proofErr w:type="gramEnd"/>
      <w:r w:rsidRPr="000109F2">
        <w:rPr>
          <w:rFonts w:ascii="Arial" w:hAnsi="Arial" w:cs="Arial"/>
          <w:spacing w:val="-8"/>
          <w:sz w:val="28"/>
          <w:szCs w:val="28"/>
        </w:rPr>
        <w:t>.п.</w:t>
      </w:r>
    </w:p>
    <w:p w:rsidR="00D71247" w:rsidRPr="000109F2" w:rsidRDefault="00D71247" w:rsidP="00D71247">
      <w:pPr>
        <w:shd w:val="clear" w:color="auto" w:fill="FFFFFF"/>
        <w:spacing w:before="302"/>
        <w:rPr>
          <w:rFonts w:ascii="Arial" w:hAnsi="Arial" w:cs="Arial"/>
        </w:rPr>
      </w:pPr>
      <w:r w:rsidRPr="000109F2">
        <w:rPr>
          <w:rFonts w:ascii="Arial" w:hAnsi="Arial" w:cs="Arial"/>
          <w:spacing w:val="-1"/>
          <w:sz w:val="28"/>
          <w:szCs w:val="28"/>
        </w:rPr>
        <w:t>Председатель первичной профсоюзной организации</w:t>
      </w:r>
    </w:p>
    <w:p w:rsidR="00F82342" w:rsidRDefault="00F82342" w:rsidP="00F82342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15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  <w:r w:rsidRPr="0017266C">
        <w:rPr>
          <w:rFonts w:ascii="Arial" w:hAnsi="Arial" w:cs="Arial"/>
          <w:spacing w:val="-15"/>
          <w:sz w:val="26"/>
          <w:szCs w:val="26"/>
        </w:rPr>
        <w:lastRenderedPageBreak/>
        <w:t>Приложение 2</w:t>
      </w:r>
    </w:p>
    <w:p w:rsidR="00F82342" w:rsidRDefault="00F82342" w:rsidP="00F82342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15"/>
          <w:sz w:val="30"/>
          <w:szCs w:val="30"/>
        </w:rPr>
      </w:pPr>
    </w:p>
    <w:p w:rsidR="00F82342" w:rsidRPr="003033A5" w:rsidRDefault="00F82342" w:rsidP="00F8234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3033A5">
        <w:rPr>
          <w:rFonts w:ascii="Arial" w:hAnsi="Arial" w:cs="Arial"/>
          <w:b/>
          <w:i/>
          <w:sz w:val="28"/>
          <w:szCs w:val="28"/>
        </w:rPr>
        <w:t xml:space="preserve">Информационная карта участника отраслевого смотра-конкурса </w:t>
      </w:r>
    </w:p>
    <w:p w:rsidR="00F82342" w:rsidRDefault="00F82342" w:rsidP="00F8234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spacing w:val="-3"/>
          <w:sz w:val="28"/>
          <w:szCs w:val="28"/>
        </w:rPr>
      </w:pPr>
      <w:r w:rsidRPr="003033A5">
        <w:rPr>
          <w:rFonts w:ascii="Arial" w:hAnsi="Arial" w:cs="Arial"/>
          <w:b/>
          <w:i/>
          <w:spacing w:val="-3"/>
          <w:sz w:val="28"/>
          <w:szCs w:val="28"/>
        </w:rPr>
        <w:t>«Лучшая организация по работе в системе социального партнерства»</w:t>
      </w:r>
    </w:p>
    <w:p w:rsidR="00F82342" w:rsidRPr="003033A5" w:rsidRDefault="00F82342" w:rsidP="00F8234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spacing w:val="-3"/>
          <w:sz w:val="28"/>
          <w:szCs w:val="28"/>
        </w:rPr>
      </w:pPr>
    </w:p>
    <w:p w:rsidR="00F82342" w:rsidRPr="00BE5DA3" w:rsidRDefault="00F82342" w:rsidP="00F82342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5823"/>
        <w:gridCol w:w="1134"/>
        <w:gridCol w:w="1134"/>
        <w:gridCol w:w="1559"/>
      </w:tblGrid>
      <w:tr w:rsidR="00F82342" w:rsidRPr="00BE5DA3" w:rsidTr="00F82342">
        <w:trPr>
          <w:trHeight w:hRule="exact" w:val="53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16427C" w:rsidRDefault="00F82342" w:rsidP="00F82342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427C">
              <w:rPr>
                <w:rFonts w:ascii="Arial" w:hAnsi="Arial" w:cs="Arial"/>
                <w:sz w:val="26"/>
                <w:szCs w:val="26"/>
              </w:rPr>
              <w:t>20</w:t>
            </w:r>
            <w:r>
              <w:rPr>
                <w:rFonts w:ascii="Arial" w:hAnsi="Arial" w:cs="Arial"/>
                <w:sz w:val="26"/>
                <w:szCs w:val="26"/>
              </w:rPr>
              <w:t>12</w:t>
            </w:r>
            <w:r w:rsidRPr="0016427C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16427C" w:rsidRDefault="00F82342" w:rsidP="00F82342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427C">
              <w:rPr>
                <w:rFonts w:ascii="Arial" w:hAnsi="Arial" w:cs="Arial"/>
                <w:sz w:val="26"/>
                <w:szCs w:val="26"/>
              </w:rPr>
              <w:t>20</w:t>
            </w:r>
            <w:r>
              <w:rPr>
                <w:rFonts w:ascii="Arial" w:hAnsi="Arial" w:cs="Arial"/>
                <w:sz w:val="26"/>
                <w:szCs w:val="26"/>
              </w:rPr>
              <w:t>13</w:t>
            </w:r>
            <w:r w:rsidRPr="0016427C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16427C" w:rsidRDefault="00F82342" w:rsidP="00F82342">
            <w:pPr>
              <w:shd w:val="clear" w:color="auto" w:fill="FFFFFF"/>
              <w:spacing w:after="0" w:line="240" w:lineRule="auto"/>
              <w:ind w:left="14" w:right="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427C">
              <w:rPr>
                <w:rFonts w:ascii="Arial" w:hAnsi="Arial" w:cs="Arial"/>
                <w:sz w:val="26"/>
                <w:szCs w:val="26"/>
              </w:rPr>
              <w:t>20</w:t>
            </w:r>
            <w:r>
              <w:rPr>
                <w:rFonts w:ascii="Arial" w:hAnsi="Arial" w:cs="Arial"/>
                <w:sz w:val="26"/>
                <w:szCs w:val="26"/>
              </w:rPr>
              <w:t>13</w:t>
            </w:r>
            <w:r w:rsidRPr="0016427C">
              <w:rPr>
                <w:rFonts w:ascii="Arial" w:hAnsi="Arial" w:cs="Arial"/>
                <w:sz w:val="26"/>
                <w:szCs w:val="26"/>
              </w:rPr>
              <w:t>/20</w:t>
            </w:r>
            <w:r>
              <w:rPr>
                <w:rFonts w:ascii="Arial" w:hAnsi="Arial" w:cs="Arial"/>
                <w:sz w:val="26"/>
                <w:szCs w:val="26"/>
              </w:rPr>
              <w:t>12</w:t>
            </w:r>
            <w:r w:rsidRPr="001642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6427C">
              <w:rPr>
                <w:rFonts w:ascii="Arial" w:hAnsi="Arial" w:cs="Arial"/>
                <w:bCs/>
                <w:sz w:val="26"/>
                <w:szCs w:val="26"/>
              </w:rPr>
              <w:t>%</w:t>
            </w:r>
            <w:r>
              <w:rPr>
                <w:rFonts w:ascii="Arial" w:hAnsi="Arial" w:cs="Arial"/>
                <w:bCs/>
                <w:sz w:val="26"/>
                <w:szCs w:val="26"/>
              </w:rPr>
              <w:t>%</w:t>
            </w:r>
          </w:p>
        </w:tc>
      </w:tr>
      <w:tr w:rsidR="00F82342" w:rsidRPr="00BE5DA3" w:rsidTr="00F82342">
        <w:trPr>
          <w:trHeight w:hRule="exact" w:val="62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120"/>
              <w:rPr>
                <w:rFonts w:ascii="Arial" w:hAnsi="Arial" w:cs="Arial"/>
              </w:rPr>
            </w:pPr>
            <w:r w:rsidRPr="00BE5D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ind w:left="5"/>
              <w:rPr>
                <w:rFonts w:ascii="Arial" w:hAnsi="Arial" w:cs="Arial"/>
                <w:spacing w:val="-3"/>
                <w:sz w:val="26"/>
                <w:szCs w:val="26"/>
              </w:rPr>
            </w:pP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 xml:space="preserve">Среднесписочная численность </w:t>
            </w:r>
          </w:p>
          <w:p w:rsidR="00F82342" w:rsidRPr="0016427C" w:rsidRDefault="00F82342" w:rsidP="00F82342">
            <w:pPr>
              <w:shd w:val="clear" w:color="auto" w:fill="FFFFFF"/>
              <w:spacing w:after="0" w:line="240" w:lineRule="auto"/>
              <w:ind w:left="5"/>
              <w:rPr>
                <w:rFonts w:ascii="Arial" w:hAnsi="Arial" w:cs="Arial"/>
                <w:sz w:val="26"/>
                <w:szCs w:val="26"/>
              </w:rPr>
            </w:pP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работ</w:t>
            </w:r>
            <w:r>
              <w:rPr>
                <w:rFonts w:ascii="Arial" w:hAnsi="Arial" w:cs="Arial"/>
                <w:spacing w:val="-3"/>
                <w:sz w:val="26"/>
                <w:szCs w:val="26"/>
              </w:rPr>
              <w:t xml:space="preserve">ающих                                                  </w:t>
            </w:r>
            <w:r w:rsidRPr="0016427C">
              <w:rPr>
                <w:rFonts w:ascii="Arial" w:hAnsi="Arial" w:cs="Arial"/>
                <w:sz w:val="26"/>
                <w:szCs w:val="26"/>
              </w:rPr>
              <w:t>(чел.)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:rsidR="00F82342" w:rsidRPr="00BE5DA3" w:rsidRDefault="00F82342" w:rsidP="00F8234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:rsidR="00F82342" w:rsidRPr="00BE5DA3" w:rsidRDefault="00F82342" w:rsidP="00F8234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:rsidR="00F82342" w:rsidRPr="00BE5DA3" w:rsidRDefault="00F82342" w:rsidP="00F8234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64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106"/>
              <w:rPr>
                <w:rFonts w:ascii="Arial" w:hAnsi="Arial" w:cs="Arial"/>
              </w:rPr>
            </w:pPr>
            <w:r w:rsidRPr="00BE5D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ind w:left="5" w:right="610"/>
              <w:rPr>
                <w:rFonts w:ascii="Arial" w:hAnsi="Arial" w:cs="Arial"/>
                <w:spacing w:val="-3"/>
                <w:sz w:val="26"/>
                <w:szCs w:val="26"/>
              </w:rPr>
            </w:pP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Объем реализованной продукции</w:t>
            </w:r>
          </w:p>
          <w:p w:rsidR="00F82342" w:rsidRPr="0016427C" w:rsidRDefault="00F82342" w:rsidP="00F82342">
            <w:pPr>
              <w:shd w:val="clear" w:color="auto" w:fill="FFFFFF"/>
              <w:spacing w:after="0" w:line="240" w:lineRule="auto"/>
              <w:ind w:left="5" w:right="8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pacing w:val="-3"/>
                <w:sz w:val="26"/>
                <w:szCs w:val="26"/>
              </w:rPr>
              <w:t xml:space="preserve">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:rsidR="00F82342" w:rsidRPr="00BE5DA3" w:rsidRDefault="00F82342" w:rsidP="00F8234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:rsidR="00F82342" w:rsidRPr="00BE5DA3" w:rsidRDefault="00F82342" w:rsidP="00F82342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66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106"/>
              <w:rPr>
                <w:rFonts w:ascii="Arial" w:hAnsi="Arial" w:cs="Arial"/>
              </w:rPr>
            </w:pPr>
            <w:r w:rsidRPr="00BE5DA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342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3"/>
                <w:sz w:val="26"/>
                <w:szCs w:val="26"/>
              </w:rPr>
            </w:pP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Выработка на 1 работающего</w:t>
            </w:r>
          </w:p>
          <w:p w:rsidR="00F82342" w:rsidRPr="0016427C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pacing w:val="-3"/>
                <w:sz w:val="26"/>
                <w:szCs w:val="26"/>
              </w:rPr>
              <w:t xml:space="preserve">                                                        </w:t>
            </w: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(</w:t>
            </w:r>
            <w:r>
              <w:rPr>
                <w:rFonts w:ascii="Arial" w:hAnsi="Arial" w:cs="Arial"/>
                <w:spacing w:val="-3"/>
                <w:sz w:val="26"/>
                <w:szCs w:val="26"/>
              </w:rPr>
              <w:t>тыс</w:t>
            </w:r>
            <w:proofErr w:type="gramStart"/>
            <w:r>
              <w:rPr>
                <w:rFonts w:ascii="Arial" w:hAnsi="Arial" w:cs="Arial"/>
                <w:spacing w:val="-3"/>
                <w:sz w:val="26"/>
                <w:szCs w:val="26"/>
              </w:rPr>
              <w:t>.</w:t>
            </w: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р</w:t>
            </w:r>
            <w:proofErr w:type="gramEnd"/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уб.</w:t>
            </w:r>
            <w:r>
              <w:rPr>
                <w:rFonts w:ascii="Arial" w:hAnsi="Arial" w:cs="Arial"/>
                <w:spacing w:val="-3"/>
                <w:sz w:val="26"/>
                <w:szCs w:val="26"/>
              </w:rPr>
              <w:t xml:space="preserve"> в год</w:t>
            </w: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65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96"/>
              <w:rPr>
                <w:rFonts w:ascii="Arial" w:hAnsi="Arial" w:cs="Arial"/>
              </w:rPr>
            </w:pPr>
            <w:r w:rsidRPr="00BE5DA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tabs>
                <w:tab w:val="left" w:pos="4734"/>
              </w:tabs>
              <w:spacing w:after="0" w:line="240" w:lineRule="auto"/>
              <w:ind w:right="-56" w:firstLine="5"/>
              <w:rPr>
                <w:rFonts w:ascii="Arial" w:hAnsi="Arial" w:cs="Arial"/>
                <w:spacing w:val="-3"/>
                <w:sz w:val="26"/>
                <w:szCs w:val="26"/>
              </w:rPr>
            </w:pP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 xml:space="preserve">Среднемесячная заработная плата </w:t>
            </w:r>
          </w:p>
          <w:p w:rsidR="00F82342" w:rsidRPr="0016427C" w:rsidRDefault="00F82342" w:rsidP="00F82342">
            <w:pPr>
              <w:shd w:val="clear" w:color="auto" w:fill="FFFFFF"/>
              <w:tabs>
                <w:tab w:val="left" w:pos="4734"/>
              </w:tabs>
              <w:spacing w:after="0" w:line="240" w:lineRule="auto"/>
              <w:ind w:right="-56" w:firstLine="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 организации   </w:t>
            </w:r>
            <w:r w:rsidRPr="0016427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                                        </w:t>
            </w:r>
            <w:r w:rsidRPr="0016427C">
              <w:rPr>
                <w:rFonts w:ascii="Arial" w:hAnsi="Arial" w:cs="Arial"/>
                <w:sz w:val="26"/>
                <w:szCs w:val="26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65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9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E5D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16427C" w:rsidRDefault="00F82342" w:rsidP="00F82342">
            <w:pPr>
              <w:shd w:val="clear" w:color="auto" w:fill="FFFFFF"/>
              <w:tabs>
                <w:tab w:val="left" w:pos="4734"/>
              </w:tabs>
              <w:spacing w:after="0" w:line="240" w:lineRule="auto"/>
              <w:ind w:right="-56" w:firstLine="5"/>
              <w:rPr>
                <w:rFonts w:ascii="Arial" w:hAnsi="Arial" w:cs="Arial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spacing w:val="-3"/>
                <w:sz w:val="26"/>
                <w:szCs w:val="26"/>
              </w:rPr>
              <w:t>Средняя заработная плата основных производственных рабочих                        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65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E5D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tabs>
                <w:tab w:val="left" w:pos="4648"/>
              </w:tabs>
              <w:spacing w:after="0" w:line="240" w:lineRule="auto"/>
              <w:ind w:firstLine="5"/>
              <w:rPr>
                <w:rFonts w:ascii="Arial" w:hAnsi="Arial" w:cs="Arial"/>
                <w:sz w:val="26"/>
                <w:szCs w:val="26"/>
              </w:rPr>
            </w:pP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 xml:space="preserve">Минимальная заработная плата </w:t>
            </w:r>
          </w:p>
          <w:p w:rsidR="00F82342" w:rsidRPr="0016427C" w:rsidRDefault="00F82342" w:rsidP="00F82342">
            <w:pPr>
              <w:shd w:val="clear" w:color="auto" w:fill="FFFFFF"/>
              <w:tabs>
                <w:tab w:val="left" w:pos="4648"/>
              </w:tabs>
              <w:spacing w:after="0" w:line="240" w:lineRule="auto"/>
              <w:ind w:firstLine="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 организации                                            </w:t>
            </w:r>
            <w:r w:rsidRPr="0016427C">
              <w:rPr>
                <w:rFonts w:ascii="Arial" w:hAnsi="Arial" w:cs="Arial"/>
                <w:sz w:val="26"/>
                <w:szCs w:val="26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1118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103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1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E5D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16427C" w:rsidRDefault="00F82342" w:rsidP="00F82342">
            <w:pPr>
              <w:shd w:val="clear" w:color="auto" w:fill="FFFFFF"/>
              <w:tabs>
                <w:tab w:val="left" w:pos="4648"/>
              </w:tabs>
              <w:spacing w:after="0" w:line="240" w:lineRule="auto"/>
              <w:ind w:firstLine="5"/>
              <w:rPr>
                <w:rFonts w:ascii="Arial" w:hAnsi="Arial" w:cs="Arial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spacing w:val="-3"/>
                <w:sz w:val="26"/>
                <w:szCs w:val="26"/>
              </w:rPr>
              <w:t>Количество работников, получающих заработную плату ниже прожиточного минимума                                                      (чел.)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63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16427C" w:rsidRDefault="00F82342" w:rsidP="00F82342">
            <w:pPr>
              <w:shd w:val="clear" w:color="auto" w:fill="FFFFFF"/>
              <w:tabs>
                <w:tab w:val="left" w:pos="4648"/>
              </w:tabs>
              <w:spacing w:after="0" w:line="240" w:lineRule="auto"/>
              <w:ind w:firstLine="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Удельный вес тарифной (окладной) части в структуре фонда оплаты труда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                 (%%)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68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BE5D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2342" w:rsidRPr="0016427C" w:rsidRDefault="00F82342" w:rsidP="00F82342">
            <w:pPr>
              <w:shd w:val="clear" w:color="auto" w:fill="FFFFFF"/>
              <w:tabs>
                <w:tab w:val="left" w:pos="5074"/>
              </w:tabs>
              <w:spacing w:after="0" w:line="240" w:lineRule="auto"/>
              <w:ind w:right="60" w:firstLine="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pacing w:val="-3"/>
                <w:sz w:val="26"/>
                <w:szCs w:val="26"/>
              </w:rPr>
              <w:t>Количество н</w:t>
            </w: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есчастны</w:t>
            </w:r>
            <w:r>
              <w:rPr>
                <w:rFonts w:ascii="Arial" w:hAnsi="Arial" w:cs="Arial"/>
                <w:spacing w:val="-3"/>
                <w:sz w:val="26"/>
                <w:szCs w:val="26"/>
              </w:rPr>
              <w:t>х</w:t>
            </w: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 xml:space="preserve"> случа</w:t>
            </w:r>
            <w:r>
              <w:rPr>
                <w:rFonts w:ascii="Arial" w:hAnsi="Arial" w:cs="Arial"/>
                <w:spacing w:val="-3"/>
                <w:sz w:val="26"/>
                <w:szCs w:val="26"/>
              </w:rPr>
              <w:t>ев</w:t>
            </w: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 xml:space="preserve"> на производстве </w:t>
            </w:r>
            <w:r>
              <w:rPr>
                <w:rFonts w:ascii="Arial" w:hAnsi="Arial" w:cs="Arial"/>
                <w:spacing w:val="-3"/>
                <w:sz w:val="26"/>
                <w:szCs w:val="26"/>
              </w:rPr>
              <w:t xml:space="preserve">на 1000 работающих                </w:t>
            </w:r>
            <w:proofErr w:type="spellStart"/>
            <w:r w:rsidRPr="0016427C">
              <w:rPr>
                <w:rFonts w:ascii="Arial" w:hAnsi="Arial" w:cs="Arial"/>
                <w:sz w:val="26"/>
                <w:szCs w:val="26"/>
              </w:rPr>
              <w:t>Кч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66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ind w:firstLine="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Сумма затрат по охране труда </w:t>
            </w:r>
          </w:p>
          <w:p w:rsidR="00F82342" w:rsidRPr="0016427C" w:rsidRDefault="00F82342" w:rsidP="00F82342">
            <w:pPr>
              <w:shd w:val="clear" w:color="auto" w:fill="FFFFFF"/>
              <w:spacing w:after="0" w:line="240" w:lineRule="auto"/>
              <w:ind w:firstLine="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 среднем на 1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работающего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в год          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105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02621B" w:rsidRDefault="00F82342" w:rsidP="00F82342">
            <w:pPr>
              <w:shd w:val="clear" w:color="auto" w:fill="FFFFFF"/>
              <w:spacing w:after="0" w:line="240" w:lineRule="auto"/>
              <w:ind w:firstLine="5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Количество рабочих мест, на которых составлены карты аттестации по условиям труда ко всему количеству рабочих мест</w:t>
            </w:r>
            <w:proofErr w:type="gramStart"/>
            <w:r>
              <w:rPr>
                <w:rFonts w:ascii="Arial" w:hAnsi="Arial" w:cs="Arial"/>
                <w:sz w:val="25"/>
                <w:szCs w:val="25"/>
              </w:rPr>
              <w:t>,      (%)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75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E5D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ind w:right="5"/>
              <w:rPr>
                <w:rFonts w:ascii="Arial" w:hAnsi="Arial" w:cs="Arial"/>
                <w:spacing w:val="-1"/>
                <w:sz w:val="26"/>
                <w:szCs w:val="26"/>
              </w:rPr>
            </w:pPr>
            <w:r w:rsidRPr="0016427C">
              <w:rPr>
                <w:rFonts w:ascii="Arial" w:hAnsi="Arial" w:cs="Arial"/>
                <w:spacing w:val="-1"/>
                <w:sz w:val="26"/>
                <w:szCs w:val="26"/>
              </w:rPr>
              <w:t>Повышение квалификации</w:t>
            </w:r>
          </w:p>
          <w:p w:rsidR="00F82342" w:rsidRPr="0016427C" w:rsidRDefault="00F82342" w:rsidP="00F82342">
            <w:pPr>
              <w:shd w:val="clear" w:color="auto" w:fill="FFFFFF"/>
              <w:spacing w:after="0" w:line="240" w:lineRule="auto"/>
              <w:ind w:right="5"/>
              <w:rPr>
                <w:rFonts w:ascii="Arial" w:hAnsi="Arial" w:cs="Arial"/>
                <w:sz w:val="26"/>
                <w:szCs w:val="26"/>
              </w:rPr>
            </w:pPr>
            <w:r w:rsidRPr="0016427C">
              <w:rPr>
                <w:rFonts w:ascii="Arial" w:hAnsi="Arial" w:cs="Arial"/>
                <w:spacing w:val="-1"/>
                <w:sz w:val="26"/>
                <w:szCs w:val="26"/>
              </w:rPr>
              <w:t xml:space="preserve">и </w:t>
            </w: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подготовка кадров</w:t>
            </w:r>
            <w:r>
              <w:rPr>
                <w:rFonts w:ascii="Arial" w:hAnsi="Arial" w:cs="Arial"/>
                <w:spacing w:val="-3"/>
                <w:sz w:val="26"/>
                <w:szCs w:val="26"/>
              </w:rPr>
              <w:t xml:space="preserve">              </w:t>
            </w:r>
            <w:r w:rsidRPr="0016427C">
              <w:rPr>
                <w:rFonts w:ascii="Arial" w:hAnsi="Arial" w:cs="Arial"/>
                <w:spacing w:val="-3"/>
                <w:sz w:val="26"/>
                <w:szCs w:val="26"/>
              </w:rPr>
              <w:t>(% от численности)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100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BE5D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ind w:right="5" w:firstLine="5"/>
              <w:rPr>
                <w:rFonts w:ascii="Arial" w:hAnsi="Arial" w:cs="Arial"/>
                <w:sz w:val="26"/>
                <w:szCs w:val="26"/>
              </w:rPr>
            </w:pPr>
            <w:r w:rsidRPr="0016427C">
              <w:rPr>
                <w:rFonts w:ascii="Arial" w:hAnsi="Arial" w:cs="Arial"/>
                <w:sz w:val="26"/>
                <w:szCs w:val="26"/>
              </w:rPr>
              <w:t xml:space="preserve">Затраты на повышение квалификации </w:t>
            </w:r>
          </w:p>
          <w:p w:rsidR="00F82342" w:rsidRDefault="00F82342" w:rsidP="00F82342">
            <w:pPr>
              <w:shd w:val="clear" w:color="auto" w:fill="FFFFFF"/>
              <w:spacing w:after="0" w:line="240" w:lineRule="auto"/>
              <w:ind w:right="5" w:firstLine="5"/>
              <w:rPr>
                <w:rFonts w:ascii="Arial" w:hAnsi="Arial" w:cs="Arial"/>
                <w:sz w:val="26"/>
                <w:szCs w:val="26"/>
              </w:rPr>
            </w:pPr>
            <w:r w:rsidRPr="0016427C">
              <w:rPr>
                <w:rFonts w:ascii="Arial" w:hAnsi="Arial" w:cs="Arial"/>
                <w:sz w:val="26"/>
                <w:szCs w:val="26"/>
              </w:rPr>
              <w:t xml:space="preserve">и подготовку кадров </w:t>
            </w:r>
            <w:r>
              <w:rPr>
                <w:rFonts w:ascii="Arial" w:hAnsi="Arial" w:cs="Arial"/>
                <w:sz w:val="26"/>
                <w:szCs w:val="26"/>
              </w:rPr>
              <w:t xml:space="preserve">в среднем </w:t>
            </w:r>
          </w:p>
          <w:p w:rsidR="00F82342" w:rsidRPr="0016427C" w:rsidRDefault="00F82342" w:rsidP="00F82342">
            <w:pPr>
              <w:shd w:val="clear" w:color="auto" w:fill="FFFFFF"/>
              <w:spacing w:after="0" w:line="240" w:lineRule="auto"/>
              <w:ind w:right="5" w:firstLine="5"/>
              <w:rPr>
                <w:rFonts w:ascii="Arial" w:hAnsi="Arial" w:cs="Arial"/>
                <w:sz w:val="26"/>
                <w:szCs w:val="26"/>
              </w:rPr>
            </w:pPr>
            <w:r w:rsidRPr="0016427C">
              <w:rPr>
                <w:rFonts w:ascii="Arial" w:hAnsi="Arial" w:cs="Arial"/>
                <w:sz w:val="26"/>
                <w:szCs w:val="26"/>
              </w:rPr>
              <w:t xml:space="preserve">на 1 </w:t>
            </w:r>
            <w:proofErr w:type="gramStart"/>
            <w:r w:rsidRPr="0016427C">
              <w:rPr>
                <w:rFonts w:ascii="Arial" w:hAnsi="Arial" w:cs="Arial"/>
                <w:sz w:val="26"/>
                <w:szCs w:val="26"/>
              </w:rPr>
              <w:t>работ</w:t>
            </w:r>
            <w:r>
              <w:rPr>
                <w:rFonts w:ascii="Arial" w:hAnsi="Arial" w:cs="Arial"/>
                <w:sz w:val="26"/>
                <w:szCs w:val="26"/>
              </w:rPr>
              <w:t>ающего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в год                             </w:t>
            </w:r>
            <w:r w:rsidRPr="0016427C">
              <w:rPr>
                <w:rFonts w:ascii="Arial" w:hAnsi="Arial" w:cs="Arial"/>
                <w:sz w:val="26"/>
                <w:szCs w:val="26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110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16427C" w:rsidRDefault="00F82342" w:rsidP="00F82342">
            <w:pPr>
              <w:shd w:val="clear" w:color="auto" w:fill="FFFFFF"/>
              <w:spacing w:after="0" w:line="240" w:lineRule="auto"/>
              <w:ind w:right="5" w:firstLine="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Сумма денежных средств, выделяемых предприятием на выполнение социальных программ                                                   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342" w:rsidRPr="00BE5DA3" w:rsidTr="00F82342">
        <w:trPr>
          <w:trHeight w:hRule="exact" w:val="85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Default="00F82342" w:rsidP="00F82342">
            <w:pPr>
              <w:shd w:val="clear" w:color="auto" w:fill="FFFFFF"/>
              <w:spacing w:after="0" w:line="240" w:lineRule="auto"/>
              <w:ind w:right="5" w:firstLine="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Наличие социального пакета </w:t>
            </w:r>
          </w:p>
          <w:p w:rsidR="00F82342" w:rsidRDefault="00F82342" w:rsidP="00F82342">
            <w:pPr>
              <w:shd w:val="clear" w:color="auto" w:fill="FFFFFF"/>
              <w:spacing w:after="0" w:line="240" w:lineRule="auto"/>
              <w:ind w:right="5" w:firstLine="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 предприятии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342" w:rsidRPr="00BE5DA3" w:rsidRDefault="00F82342" w:rsidP="00F8234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82342" w:rsidRDefault="00F82342" w:rsidP="00F82342">
      <w:pPr>
        <w:spacing w:after="0" w:line="240" w:lineRule="auto"/>
        <w:rPr>
          <w:rFonts w:ascii="Arial" w:hAnsi="Arial" w:cs="Arial"/>
        </w:rPr>
      </w:pPr>
    </w:p>
    <w:sectPr w:rsidR="00F82342" w:rsidSect="00F37E25">
      <w:pgSz w:w="11906" w:h="16838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18" w:rsidRDefault="00164B18" w:rsidP="00F37E25">
      <w:pPr>
        <w:spacing w:after="0" w:line="240" w:lineRule="auto"/>
      </w:pPr>
      <w:r>
        <w:separator/>
      </w:r>
    </w:p>
  </w:endnote>
  <w:endnote w:type="continuationSeparator" w:id="0">
    <w:p w:rsidR="00164B18" w:rsidRDefault="00164B18" w:rsidP="00F3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18" w:rsidRDefault="00164B18" w:rsidP="00F37E25">
      <w:pPr>
        <w:spacing w:after="0" w:line="240" w:lineRule="auto"/>
      </w:pPr>
      <w:r>
        <w:separator/>
      </w:r>
    </w:p>
  </w:footnote>
  <w:footnote w:type="continuationSeparator" w:id="0">
    <w:p w:rsidR="00164B18" w:rsidRDefault="00164B18" w:rsidP="00F3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E6C"/>
    <w:multiLevelType w:val="hybridMultilevel"/>
    <w:tmpl w:val="9106370E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C25DA1"/>
    <w:multiLevelType w:val="multilevel"/>
    <w:tmpl w:val="F3DAAE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3ECD7B31"/>
    <w:multiLevelType w:val="hybridMultilevel"/>
    <w:tmpl w:val="B6BA7A60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8B16A67"/>
    <w:multiLevelType w:val="hybridMultilevel"/>
    <w:tmpl w:val="A6385C0E"/>
    <w:lvl w:ilvl="0" w:tplc="DCE004D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9B4"/>
    <w:rsid w:val="0000620C"/>
    <w:rsid w:val="000526C4"/>
    <w:rsid w:val="00062F2F"/>
    <w:rsid w:val="000650A2"/>
    <w:rsid w:val="00091362"/>
    <w:rsid w:val="000C176E"/>
    <w:rsid w:val="000D693E"/>
    <w:rsid w:val="000E342E"/>
    <w:rsid w:val="000F1161"/>
    <w:rsid w:val="0011354E"/>
    <w:rsid w:val="00132759"/>
    <w:rsid w:val="00150424"/>
    <w:rsid w:val="00164B18"/>
    <w:rsid w:val="00166D8F"/>
    <w:rsid w:val="00183666"/>
    <w:rsid w:val="001907DB"/>
    <w:rsid w:val="001A0A32"/>
    <w:rsid w:val="001A21B0"/>
    <w:rsid w:val="001A647B"/>
    <w:rsid w:val="002058CD"/>
    <w:rsid w:val="00233A84"/>
    <w:rsid w:val="0026223C"/>
    <w:rsid w:val="00266B06"/>
    <w:rsid w:val="002670A9"/>
    <w:rsid w:val="00277BA3"/>
    <w:rsid w:val="002A1548"/>
    <w:rsid w:val="002A2557"/>
    <w:rsid w:val="002B4049"/>
    <w:rsid w:val="002F6D44"/>
    <w:rsid w:val="0030309F"/>
    <w:rsid w:val="00310893"/>
    <w:rsid w:val="00323D7F"/>
    <w:rsid w:val="00347378"/>
    <w:rsid w:val="003477A3"/>
    <w:rsid w:val="00353CD7"/>
    <w:rsid w:val="003620BC"/>
    <w:rsid w:val="0038464F"/>
    <w:rsid w:val="0039510A"/>
    <w:rsid w:val="003C4CC4"/>
    <w:rsid w:val="003F6DB9"/>
    <w:rsid w:val="00455BED"/>
    <w:rsid w:val="00470CE4"/>
    <w:rsid w:val="004B49F4"/>
    <w:rsid w:val="004C4B55"/>
    <w:rsid w:val="004D4021"/>
    <w:rsid w:val="004E6A38"/>
    <w:rsid w:val="004F0DC9"/>
    <w:rsid w:val="004F6FA9"/>
    <w:rsid w:val="00511613"/>
    <w:rsid w:val="00525CD0"/>
    <w:rsid w:val="0054091A"/>
    <w:rsid w:val="00544472"/>
    <w:rsid w:val="005738C7"/>
    <w:rsid w:val="00581DEB"/>
    <w:rsid w:val="00587800"/>
    <w:rsid w:val="005916E5"/>
    <w:rsid w:val="005A5B0D"/>
    <w:rsid w:val="005B7AA7"/>
    <w:rsid w:val="005C3BCD"/>
    <w:rsid w:val="005E0137"/>
    <w:rsid w:val="006250CB"/>
    <w:rsid w:val="00630BB7"/>
    <w:rsid w:val="00632194"/>
    <w:rsid w:val="00634E6F"/>
    <w:rsid w:val="00651C21"/>
    <w:rsid w:val="006A0A27"/>
    <w:rsid w:val="006A29BB"/>
    <w:rsid w:val="006B6637"/>
    <w:rsid w:val="006D265C"/>
    <w:rsid w:val="006E14B0"/>
    <w:rsid w:val="007100EC"/>
    <w:rsid w:val="007269AE"/>
    <w:rsid w:val="00734B1F"/>
    <w:rsid w:val="00760B5D"/>
    <w:rsid w:val="007815E1"/>
    <w:rsid w:val="007B3BC4"/>
    <w:rsid w:val="007E2B15"/>
    <w:rsid w:val="0080212A"/>
    <w:rsid w:val="008029AA"/>
    <w:rsid w:val="00817584"/>
    <w:rsid w:val="008177C1"/>
    <w:rsid w:val="00831931"/>
    <w:rsid w:val="008325AF"/>
    <w:rsid w:val="00847494"/>
    <w:rsid w:val="008521F8"/>
    <w:rsid w:val="00857C82"/>
    <w:rsid w:val="00875507"/>
    <w:rsid w:val="00880617"/>
    <w:rsid w:val="00895CD7"/>
    <w:rsid w:val="008B13B2"/>
    <w:rsid w:val="008C0595"/>
    <w:rsid w:val="008C1C6D"/>
    <w:rsid w:val="008C52A2"/>
    <w:rsid w:val="008D6E74"/>
    <w:rsid w:val="008E4C70"/>
    <w:rsid w:val="008F06BA"/>
    <w:rsid w:val="00957937"/>
    <w:rsid w:val="00957D60"/>
    <w:rsid w:val="009820EA"/>
    <w:rsid w:val="009B78FA"/>
    <w:rsid w:val="009C6367"/>
    <w:rsid w:val="009E35DB"/>
    <w:rsid w:val="00A03A34"/>
    <w:rsid w:val="00A174FE"/>
    <w:rsid w:val="00AC58B5"/>
    <w:rsid w:val="00AC7A16"/>
    <w:rsid w:val="00AD7008"/>
    <w:rsid w:val="00AE3C7E"/>
    <w:rsid w:val="00AF291A"/>
    <w:rsid w:val="00B10694"/>
    <w:rsid w:val="00B15740"/>
    <w:rsid w:val="00B4036F"/>
    <w:rsid w:val="00B40ABE"/>
    <w:rsid w:val="00B411C6"/>
    <w:rsid w:val="00B529BA"/>
    <w:rsid w:val="00B63C3F"/>
    <w:rsid w:val="00B647EB"/>
    <w:rsid w:val="00B81275"/>
    <w:rsid w:val="00B91749"/>
    <w:rsid w:val="00B93A09"/>
    <w:rsid w:val="00BA49E9"/>
    <w:rsid w:val="00BB5DB9"/>
    <w:rsid w:val="00BC47B4"/>
    <w:rsid w:val="00BD6CA7"/>
    <w:rsid w:val="00BE52D8"/>
    <w:rsid w:val="00BF573C"/>
    <w:rsid w:val="00C003F3"/>
    <w:rsid w:val="00C11ECE"/>
    <w:rsid w:val="00C15D51"/>
    <w:rsid w:val="00C1659B"/>
    <w:rsid w:val="00C33057"/>
    <w:rsid w:val="00C409D1"/>
    <w:rsid w:val="00C41BD4"/>
    <w:rsid w:val="00C7651E"/>
    <w:rsid w:val="00C856C4"/>
    <w:rsid w:val="00C875B5"/>
    <w:rsid w:val="00CA49D2"/>
    <w:rsid w:val="00CD5856"/>
    <w:rsid w:val="00D122C1"/>
    <w:rsid w:val="00D12F29"/>
    <w:rsid w:val="00D1399B"/>
    <w:rsid w:val="00D254F0"/>
    <w:rsid w:val="00D25C20"/>
    <w:rsid w:val="00D600D8"/>
    <w:rsid w:val="00D60A6B"/>
    <w:rsid w:val="00D71247"/>
    <w:rsid w:val="00D76541"/>
    <w:rsid w:val="00D76B7E"/>
    <w:rsid w:val="00DC5C6A"/>
    <w:rsid w:val="00DC75DB"/>
    <w:rsid w:val="00DD00FC"/>
    <w:rsid w:val="00DE3415"/>
    <w:rsid w:val="00DF39B4"/>
    <w:rsid w:val="00DF4224"/>
    <w:rsid w:val="00DF4671"/>
    <w:rsid w:val="00E26CFD"/>
    <w:rsid w:val="00EA015F"/>
    <w:rsid w:val="00EB0533"/>
    <w:rsid w:val="00F00160"/>
    <w:rsid w:val="00F142F8"/>
    <w:rsid w:val="00F37E25"/>
    <w:rsid w:val="00F82342"/>
    <w:rsid w:val="00F91802"/>
    <w:rsid w:val="00FC1B7F"/>
    <w:rsid w:val="00FE5894"/>
    <w:rsid w:val="00FF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12A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F37E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7E2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37E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7E2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A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9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 Avia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Harlam.Larisa</dc:creator>
  <cp:keywords/>
  <dc:description/>
  <cp:lastModifiedBy>Borman</cp:lastModifiedBy>
  <cp:revision>2</cp:revision>
  <cp:lastPrinted>2014-01-16T04:51:00Z</cp:lastPrinted>
  <dcterms:created xsi:type="dcterms:W3CDTF">2014-02-21T10:20:00Z</dcterms:created>
  <dcterms:modified xsi:type="dcterms:W3CDTF">2014-02-21T10:20:00Z</dcterms:modified>
</cp:coreProperties>
</file>