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D2" w:rsidRPr="00A47870" w:rsidRDefault="001379D2" w:rsidP="00A47870">
      <w:pPr>
        <w:pStyle w:val="a5"/>
        <w:spacing w:line="276" w:lineRule="auto"/>
        <w:ind w:left="-567" w:right="-1" w:firstLine="851"/>
        <w:rPr>
          <w:color w:val="000000"/>
          <w:w w:val="101"/>
          <w:sz w:val="28"/>
          <w:szCs w:val="28"/>
        </w:rPr>
      </w:pPr>
      <w:r w:rsidRPr="00A47870">
        <w:rPr>
          <w:color w:val="000000"/>
          <w:w w:val="101"/>
          <w:sz w:val="28"/>
          <w:szCs w:val="28"/>
        </w:rPr>
        <w:object w:dxaOrig="627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fillcolor="window">
            <v:imagedata r:id="rId8" o:title=""/>
          </v:shape>
          <o:OLEObject Type="Embed" ProgID="PBrush" ShapeID="_x0000_i1025" DrawAspect="Content" ObjectID="_1339504674" r:id="rId9"/>
        </w:object>
      </w:r>
    </w:p>
    <w:p w:rsidR="001379D2" w:rsidRPr="00A47870" w:rsidRDefault="001379D2" w:rsidP="00A47870">
      <w:pPr>
        <w:pStyle w:val="a5"/>
        <w:spacing w:line="276" w:lineRule="auto"/>
        <w:ind w:left="-567" w:right="-1" w:firstLine="851"/>
        <w:rPr>
          <w:color w:val="000000"/>
          <w:w w:val="101"/>
          <w:sz w:val="28"/>
          <w:szCs w:val="28"/>
        </w:rPr>
      </w:pPr>
    </w:p>
    <w:p w:rsidR="001379D2" w:rsidRPr="003F598B" w:rsidRDefault="001379D2" w:rsidP="00A47870">
      <w:pPr>
        <w:pStyle w:val="a5"/>
        <w:spacing w:line="276" w:lineRule="auto"/>
        <w:ind w:left="-567" w:right="-1" w:firstLine="851"/>
        <w:rPr>
          <w:b/>
          <w:bCs/>
          <w:sz w:val="32"/>
          <w:szCs w:val="32"/>
        </w:rPr>
      </w:pPr>
      <w:r w:rsidRPr="003F598B">
        <w:rPr>
          <w:b/>
          <w:bCs/>
          <w:sz w:val="32"/>
          <w:szCs w:val="32"/>
        </w:rPr>
        <w:t>РОССИЙСКИЙ ПРОФСОЮЗ ТРУДЯЩИХСЯ</w:t>
      </w:r>
    </w:p>
    <w:p w:rsidR="001379D2" w:rsidRPr="003F598B" w:rsidRDefault="001379D2" w:rsidP="00A47870">
      <w:pPr>
        <w:pStyle w:val="a5"/>
        <w:spacing w:line="276" w:lineRule="auto"/>
        <w:ind w:left="-567" w:right="-1" w:firstLine="851"/>
        <w:rPr>
          <w:b/>
          <w:bCs/>
          <w:sz w:val="32"/>
          <w:szCs w:val="32"/>
        </w:rPr>
      </w:pPr>
      <w:r w:rsidRPr="003F598B">
        <w:rPr>
          <w:b/>
          <w:bCs/>
          <w:sz w:val="32"/>
          <w:szCs w:val="32"/>
        </w:rPr>
        <w:t>АВИАЦИОННОЙ ПРОМЫШЛЕННОСТИ</w:t>
      </w: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spacing w:line="276" w:lineRule="auto"/>
        <w:ind w:left="-567" w:right="-1" w:firstLine="851"/>
        <w:jc w:val="center"/>
        <w:rPr>
          <w:sz w:val="32"/>
          <w:szCs w:val="32"/>
        </w:rPr>
      </w:pPr>
    </w:p>
    <w:p w:rsidR="001379D2" w:rsidRPr="003F598B" w:rsidRDefault="001379D2" w:rsidP="00A47870">
      <w:pPr>
        <w:pStyle w:val="1"/>
        <w:spacing w:line="276" w:lineRule="auto"/>
        <w:ind w:left="-567" w:right="-1" w:firstLine="851"/>
        <w:rPr>
          <w:sz w:val="32"/>
          <w:szCs w:val="32"/>
        </w:rPr>
      </w:pPr>
      <w:r w:rsidRPr="003F598B">
        <w:rPr>
          <w:sz w:val="32"/>
          <w:szCs w:val="32"/>
        </w:rPr>
        <w:t>ИНФОРМАЦИОННЫЙ ВЫПУСК</w:t>
      </w:r>
    </w:p>
    <w:p w:rsidR="001379D2" w:rsidRPr="003F598B" w:rsidRDefault="001379D2" w:rsidP="00A47870">
      <w:pPr>
        <w:pStyle w:val="1"/>
        <w:spacing w:line="276" w:lineRule="auto"/>
        <w:ind w:left="-567" w:right="-1" w:firstLine="851"/>
        <w:rPr>
          <w:sz w:val="32"/>
          <w:szCs w:val="32"/>
        </w:rPr>
      </w:pPr>
      <w:r w:rsidRPr="003F598B">
        <w:rPr>
          <w:sz w:val="32"/>
          <w:szCs w:val="32"/>
        </w:rPr>
        <w:t>ЦК ПРОФСОЮЗА</w:t>
      </w:r>
    </w:p>
    <w:p w:rsidR="001379D2" w:rsidRPr="003F598B" w:rsidRDefault="001379D2" w:rsidP="00A47870">
      <w:pPr>
        <w:pStyle w:val="1"/>
        <w:spacing w:line="276" w:lineRule="auto"/>
        <w:ind w:left="-567" w:right="-1" w:firstLine="851"/>
        <w:rPr>
          <w:bCs/>
          <w:sz w:val="32"/>
          <w:szCs w:val="32"/>
        </w:rPr>
      </w:pPr>
      <w:r w:rsidRPr="003F598B">
        <w:rPr>
          <w:sz w:val="32"/>
          <w:szCs w:val="32"/>
        </w:rPr>
        <w:t xml:space="preserve">№ </w:t>
      </w:r>
      <w:r w:rsidR="001F26AE" w:rsidRPr="003F598B">
        <w:rPr>
          <w:sz w:val="32"/>
          <w:szCs w:val="32"/>
        </w:rPr>
        <w:t>4</w:t>
      </w:r>
    </w:p>
    <w:p w:rsidR="001379D2" w:rsidRPr="003F598B" w:rsidRDefault="001379D2" w:rsidP="00A47870">
      <w:pPr>
        <w:pStyle w:val="1"/>
        <w:spacing w:line="276" w:lineRule="auto"/>
        <w:ind w:left="-567" w:right="-1" w:firstLine="851"/>
        <w:rPr>
          <w:sz w:val="32"/>
          <w:szCs w:val="32"/>
        </w:rPr>
      </w:pPr>
    </w:p>
    <w:p w:rsidR="001379D2" w:rsidRPr="003F598B" w:rsidRDefault="001379D2" w:rsidP="00A47870">
      <w:pPr>
        <w:pStyle w:val="1"/>
        <w:spacing w:line="276" w:lineRule="auto"/>
        <w:ind w:left="-567" w:right="-1" w:firstLine="851"/>
        <w:rPr>
          <w:sz w:val="32"/>
          <w:szCs w:val="32"/>
        </w:rPr>
      </w:pPr>
      <w:r w:rsidRPr="003F598B">
        <w:rPr>
          <w:sz w:val="32"/>
          <w:szCs w:val="32"/>
        </w:rPr>
        <w:t>от 1</w:t>
      </w:r>
      <w:r w:rsidR="00BD374F" w:rsidRPr="003F598B">
        <w:rPr>
          <w:sz w:val="32"/>
          <w:szCs w:val="32"/>
        </w:rPr>
        <w:t>7</w:t>
      </w:r>
      <w:r w:rsidRPr="003F598B">
        <w:rPr>
          <w:sz w:val="32"/>
          <w:szCs w:val="32"/>
        </w:rPr>
        <w:t xml:space="preserve"> </w:t>
      </w:r>
      <w:r w:rsidR="00BD374F" w:rsidRPr="003F598B">
        <w:rPr>
          <w:sz w:val="32"/>
          <w:szCs w:val="32"/>
        </w:rPr>
        <w:t>июн</w:t>
      </w:r>
      <w:r w:rsidRPr="003F598B">
        <w:rPr>
          <w:sz w:val="32"/>
          <w:szCs w:val="32"/>
        </w:rPr>
        <w:t>я 2010 г.</w:t>
      </w:r>
    </w:p>
    <w:p w:rsidR="001379D2" w:rsidRPr="003F598B" w:rsidRDefault="001379D2" w:rsidP="00A47870">
      <w:pPr>
        <w:spacing w:line="276" w:lineRule="auto"/>
        <w:ind w:left="-567" w:right="-1" w:firstLine="851"/>
        <w:rPr>
          <w:sz w:val="32"/>
          <w:szCs w:val="32"/>
        </w:rPr>
      </w:pPr>
      <w:r w:rsidRPr="003F598B">
        <w:rPr>
          <w:sz w:val="32"/>
          <w:szCs w:val="32"/>
        </w:rPr>
        <w:br w:type="page"/>
      </w:r>
    </w:p>
    <w:p w:rsidR="00920439" w:rsidRPr="003F598B" w:rsidRDefault="00920439" w:rsidP="00A47870">
      <w:pPr>
        <w:shd w:val="clear" w:color="auto" w:fill="FFFFFF"/>
        <w:tabs>
          <w:tab w:val="left" w:pos="5245"/>
        </w:tabs>
        <w:spacing w:line="276" w:lineRule="auto"/>
        <w:ind w:left="-567" w:right="-1" w:firstLine="851"/>
        <w:jc w:val="right"/>
        <w:rPr>
          <w:i/>
          <w:spacing w:val="-9"/>
          <w:sz w:val="26"/>
          <w:szCs w:val="26"/>
        </w:rPr>
      </w:pPr>
      <w:r w:rsidRPr="003F598B">
        <w:rPr>
          <w:i/>
          <w:noProof/>
          <w:sz w:val="26"/>
          <w:szCs w:val="26"/>
          <w:lang w:eastAsia="ru-RU"/>
        </w:rPr>
        <w:lastRenderedPageBreak/>
        <w:drawing>
          <wp:anchor distT="0" distB="0" distL="114300" distR="114300" simplePos="0" relativeHeight="251660288" behindDoc="0" locked="0" layoutInCell="1" allowOverlap="1">
            <wp:simplePos x="0" y="0"/>
            <wp:positionH relativeFrom="column">
              <wp:posOffset>-165735</wp:posOffset>
            </wp:positionH>
            <wp:positionV relativeFrom="paragraph">
              <wp:posOffset>-253365</wp:posOffset>
            </wp:positionV>
            <wp:extent cx="1952625" cy="2228850"/>
            <wp:effectExtent l="19050" t="0" r="9525" b="0"/>
            <wp:wrapNone/>
            <wp:docPr id="8" name="Рисунок 4" descr="infoissu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ssues-top.jpg"/>
                    <pic:cNvPicPr/>
                  </pic:nvPicPr>
                  <pic:blipFill>
                    <a:blip r:embed="rId10" cstate="print"/>
                    <a:stretch>
                      <a:fillRect/>
                    </a:stretch>
                  </pic:blipFill>
                  <pic:spPr>
                    <a:xfrm>
                      <a:off x="0" y="0"/>
                      <a:ext cx="1952625" cy="2228850"/>
                    </a:xfrm>
                    <a:prstGeom prst="rect">
                      <a:avLst/>
                    </a:prstGeom>
                  </pic:spPr>
                </pic:pic>
              </a:graphicData>
            </a:graphic>
          </wp:anchor>
        </w:drawing>
      </w:r>
      <w:r w:rsidRPr="003F598B">
        <w:rPr>
          <w:i/>
          <w:noProof/>
          <w:sz w:val="26"/>
          <w:szCs w:val="26"/>
          <w:lang w:eastAsia="ru-RU"/>
        </w:rPr>
        <w:drawing>
          <wp:anchor distT="0" distB="0" distL="114300" distR="114300" simplePos="0" relativeHeight="251659264" behindDoc="1" locked="0" layoutInCell="1" allowOverlap="1">
            <wp:simplePos x="0" y="0"/>
            <wp:positionH relativeFrom="column">
              <wp:posOffset>-165735</wp:posOffset>
            </wp:positionH>
            <wp:positionV relativeFrom="paragraph">
              <wp:posOffset>251460</wp:posOffset>
            </wp:positionV>
            <wp:extent cx="1990725" cy="1724025"/>
            <wp:effectExtent l="19050" t="0" r="9525" b="0"/>
            <wp:wrapNone/>
            <wp:docPr id="4" name="Рисунок 12" descr="shapka_4_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hapka_4_docs.jpg"/>
                    <pic:cNvPicPr>
                      <a:picLocks noChangeAspect="1" noChangeArrowheads="1"/>
                    </pic:cNvPicPr>
                  </pic:nvPicPr>
                  <pic:blipFill>
                    <a:blip r:embed="rId11" cstate="print"/>
                    <a:srcRect/>
                    <a:stretch>
                      <a:fillRect/>
                    </a:stretch>
                  </pic:blipFill>
                  <pic:spPr bwMode="auto">
                    <a:xfrm>
                      <a:off x="0" y="0"/>
                      <a:ext cx="1990725" cy="1724025"/>
                    </a:xfrm>
                    <a:prstGeom prst="rect">
                      <a:avLst/>
                    </a:prstGeom>
                    <a:noFill/>
                    <a:ln w="9525">
                      <a:noFill/>
                      <a:miter lim="800000"/>
                      <a:headEnd/>
                      <a:tailEnd/>
                    </a:ln>
                  </pic:spPr>
                </pic:pic>
              </a:graphicData>
            </a:graphic>
          </wp:anchor>
        </w:drawing>
      </w:r>
      <w:r w:rsidRPr="003F598B">
        <w:rPr>
          <w:i/>
          <w:spacing w:val="-9"/>
          <w:sz w:val="26"/>
          <w:szCs w:val="26"/>
        </w:rPr>
        <w:t>Председателю</w:t>
      </w:r>
      <w:r w:rsidRPr="003F598B">
        <w:rPr>
          <w:i/>
          <w:sz w:val="26"/>
          <w:szCs w:val="26"/>
        </w:rPr>
        <w:t xml:space="preserve"> </w:t>
      </w:r>
      <w:proofErr w:type="gramStart"/>
      <w:r w:rsidRPr="003F598B">
        <w:rPr>
          <w:i/>
          <w:spacing w:val="-9"/>
          <w:sz w:val="26"/>
          <w:szCs w:val="26"/>
        </w:rPr>
        <w:t>первичной</w:t>
      </w:r>
      <w:proofErr w:type="gramEnd"/>
    </w:p>
    <w:p w:rsidR="00920439" w:rsidRPr="003F598B" w:rsidRDefault="00920439" w:rsidP="00A47870">
      <w:pPr>
        <w:shd w:val="clear" w:color="auto" w:fill="FFFFFF"/>
        <w:tabs>
          <w:tab w:val="left" w:pos="5245"/>
        </w:tabs>
        <w:spacing w:line="276" w:lineRule="auto"/>
        <w:ind w:left="-567" w:right="-1" w:firstLine="851"/>
        <w:jc w:val="right"/>
        <w:rPr>
          <w:i/>
          <w:sz w:val="26"/>
          <w:szCs w:val="26"/>
        </w:rPr>
      </w:pPr>
      <w:r w:rsidRPr="003F598B">
        <w:rPr>
          <w:i/>
          <w:spacing w:val="-6"/>
          <w:sz w:val="26"/>
          <w:szCs w:val="26"/>
        </w:rPr>
        <w:t>профсоюзной организации</w:t>
      </w:r>
    </w:p>
    <w:p w:rsidR="00920439" w:rsidRPr="003F598B" w:rsidRDefault="00920439" w:rsidP="00A47870">
      <w:pPr>
        <w:shd w:val="clear" w:color="auto" w:fill="FFFFFF"/>
        <w:tabs>
          <w:tab w:val="left" w:pos="3710"/>
          <w:tab w:val="left" w:pos="5245"/>
          <w:tab w:val="left" w:pos="7152"/>
        </w:tabs>
        <w:spacing w:before="29" w:line="276" w:lineRule="auto"/>
        <w:ind w:left="-567" w:right="-1" w:firstLine="851"/>
        <w:jc w:val="right"/>
        <w:rPr>
          <w:i/>
          <w:spacing w:val="-3"/>
          <w:sz w:val="26"/>
          <w:szCs w:val="26"/>
        </w:rPr>
      </w:pPr>
    </w:p>
    <w:p w:rsidR="00920439" w:rsidRPr="003F598B" w:rsidRDefault="00920439" w:rsidP="00A47870">
      <w:pPr>
        <w:shd w:val="clear" w:color="auto" w:fill="FFFFFF"/>
        <w:tabs>
          <w:tab w:val="left" w:pos="3710"/>
          <w:tab w:val="left" w:pos="5245"/>
          <w:tab w:val="left" w:pos="7152"/>
        </w:tabs>
        <w:spacing w:before="29" w:line="276" w:lineRule="auto"/>
        <w:ind w:left="-567" w:right="-1" w:firstLine="851"/>
        <w:jc w:val="right"/>
        <w:rPr>
          <w:i/>
          <w:spacing w:val="-3"/>
          <w:sz w:val="26"/>
          <w:szCs w:val="26"/>
        </w:rPr>
      </w:pPr>
      <w:r w:rsidRPr="003F598B">
        <w:rPr>
          <w:i/>
          <w:spacing w:val="-3"/>
          <w:sz w:val="26"/>
          <w:szCs w:val="26"/>
        </w:rPr>
        <w:t xml:space="preserve">Председателю </w:t>
      </w:r>
      <w:proofErr w:type="gramStart"/>
      <w:r w:rsidRPr="003F598B">
        <w:rPr>
          <w:i/>
          <w:spacing w:val="-3"/>
          <w:sz w:val="26"/>
          <w:szCs w:val="26"/>
        </w:rPr>
        <w:t>территориальной</w:t>
      </w:r>
      <w:proofErr w:type="gramEnd"/>
    </w:p>
    <w:p w:rsidR="00920439" w:rsidRPr="003F598B" w:rsidRDefault="00920439" w:rsidP="00A47870">
      <w:pPr>
        <w:shd w:val="clear" w:color="auto" w:fill="FFFFFF"/>
        <w:tabs>
          <w:tab w:val="left" w:pos="3710"/>
          <w:tab w:val="left" w:pos="5245"/>
          <w:tab w:val="left" w:pos="7152"/>
        </w:tabs>
        <w:spacing w:before="29" w:line="276" w:lineRule="auto"/>
        <w:ind w:left="-567" w:right="-1" w:firstLine="851"/>
        <w:jc w:val="right"/>
        <w:rPr>
          <w:sz w:val="26"/>
          <w:szCs w:val="26"/>
        </w:rPr>
      </w:pPr>
      <w:r w:rsidRPr="003F598B">
        <w:rPr>
          <w:i/>
          <w:spacing w:val="-6"/>
          <w:sz w:val="26"/>
          <w:szCs w:val="26"/>
        </w:rPr>
        <w:t>организации профсоюза</w:t>
      </w:r>
    </w:p>
    <w:p w:rsidR="00920439" w:rsidRPr="003F598B" w:rsidRDefault="00920439" w:rsidP="00A47870">
      <w:pPr>
        <w:shd w:val="clear" w:color="auto" w:fill="FFFFFF"/>
        <w:tabs>
          <w:tab w:val="left" w:pos="3710"/>
          <w:tab w:val="left" w:pos="5245"/>
          <w:tab w:val="left" w:pos="7152"/>
        </w:tabs>
        <w:spacing w:before="29" w:line="276" w:lineRule="auto"/>
        <w:ind w:left="-567" w:right="-1" w:firstLine="851"/>
        <w:jc w:val="right"/>
        <w:rPr>
          <w:sz w:val="26"/>
          <w:szCs w:val="26"/>
        </w:rPr>
      </w:pPr>
    </w:p>
    <w:p w:rsidR="00920439" w:rsidRPr="003F598B" w:rsidRDefault="00920439" w:rsidP="00A47870">
      <w:pPr>
        <w:shd w:val="clear" w:color="auto" w:fill="FFFFFF"/>
        <w:tabs>
          <w:tab w:val="left" w:pos="4032"/>
          <w:tab w:val="left" w:pos="5245"/>
        </w:tabs>
        <w:spacing w:before="24" w:line="276" w:lineRule="auto"/>
        <w:ind w:left="-567" w:right="-1" w:firstLine="851"/>
        <w:jc w:val="right"/>
        <w:rPr>
          <w:bCs/>
          <w:sz w:val="26"/>
          <w:szCs w:val="26"/>
        </w:rPr>
      </w:pPr>
      <w:r w:rsidRPr="003F598B">
        <w:rPr>
          <w:bCs/>
          <w:i/>
          <w:iCs/>
          <w:spacing w:val="-3"/>
          <w:sz w:val="26"/>
          <w:szCs w:val="26"/>
        </w:rPr>
        <w:t>Информационный выпуск</w:t>
      </w:r>
    </w:p>
    <w:p w:rsidR="00920439" w:rsidRPr="003F598B" w:rsidRDefault="00920439" w:rsidP="00A47870">
      <w:pPr>
        <w:shd w:val="clear" w:color="auto" w:fill="FFFFFF"/>
        <w:tabs>
          <w:tab w:val="left" w:pos="4032"/>
          <w:tab w:val="left" w:pos="5245"/>
        </w:tabs>
        <w:spacing w:line="276" w:lineRule="auto"/>
        <w:ind w:left="-567" w:right="-1" w:firstLine="851"/>
        <w:jc w:val="right"/>
        <w:rPr>
          <w:bCs/>
          <w:sz w:val="26"/>
          <w:szCs w:val="26"/>
        </w:rPr>
      </w:pPr>
      <w:r w:rsidRPr="003F598B">
        <w:rPr>
          <w:bCs/>
          <w:i/>
          <w:iCs/>
          <w:spacing w:val="-8"/>
          <w:sz w:val="26"/>
          <w:szCs w:val="26"/>
        </w:rPr>
        <w:t xml:space="preserve">ЦК профсоюза № </w:t>
      </w:r>
      <w:r w:rsidR="00F94155" w:rsidRPr="003F598B">
        <w:rPr>
          <w:bCs/>
          <w:i/>
          <w:iCs/>
          <w:spacing w:val="-8"/>
          <w:sz w:val="26"/>
          <w:szCs w:val="26"/>
        </w:rPr>
        <w:t>4</w:t>
      </w:r>
    </w:p>
    <w:p w:rsidR="00920439" w:rsidRPr="00A47870" w:rsidRDefault="00920439" w:rsidP="00A47870">
      <w:pPr>
        <w:shd w:val="clear" w:color="auto" w:fill="FFFFFF"/>
        <w:tabs>
          <w:tab w:val="left" w:pos="3969"/>
        </w:tabs>
        <w:spacing w:line="276" w:lineRule="auto"/>
        <w:ind w:left="-567" w:right="-1" w:firstLine="851"/>
        <w:rPr>
          <w:bCs/>
          <w:iCs/>
          <w:sz w:val="28"/>
          <w:szCs w:val="28"/>
        </w:rPr>
      </w:pPr>
    </w:p>
    <w:p w:rsidR="00920439" w:rsidRPr="00A47870" w:rsidRDefault="00920439" w:rsidP="00A47870">
      <w:pPr>
        <w:shd w:val="clear" w:color="auto" w:fill="FFFFFF"/>
        <w:tabs>
          <w:tab w:val="left" w:pos="3969"/>
        </w:tabs>
        <w:spacing w:line="276" w:lineRule="auto"/>
        <w:ind w:left="-567" w:right="-1" w:firstLine="851"/>
        <w:rPr>
          <w:bCs/>
          <w:iCs/>
          <w:sz w:val="28"/>
          <w:szCs w:val="28"/>
        </w:rPr>
      </w:pPr>
    </w:p>
    <w:p w:rsidR="00920439" w:rsidRPr="003F598B" w:rsidRDefault="00920439" w:rsidP="00990082">
      <w:pPr>
        <w:shd w:val="clear" w:color="auto" w:fill="FFFFFF"/>
        <w:tabs>
          <w:tab w:val="left" w:pos="3969"/>
        </w:tabs>
        <w:spacing w:line="276" w:lineRule="auto"/>
        <w:ind w:left="-567" w:right="-1" w:firstLine="851"/>
        <w:rPr>
          <w:bCs/>
          <w:iCs/>
          <w:sz w:val="26"/>
          <w:szCs w:val="26"/>
        </w:rPr>
      </w:pPr>
      <w:r w:rsidRPr="003F598B">
        <w:rPr>
          <w:bCs/>
          <w:iCs/>
          <w:sz w:val="26"/>
          <w:szCs w:val="26"/>
        </w:rPr>
        <w:t>Информация о заседании президиума ЦК профсоюза</w:t>
      </w:r>
    </w:p>
    <w:p w:rsidR="00920439" w:rsidRPr="003F598B" w:rsidRDefault="00920439" w:rsidP="00990082">
      <w:pPr>
        <w:shd w:val="clear" w:color="auto" w:fill="FFFFFF"/>
        <w:tabs>
          <w:tab w:val="left" w:pos="3969"/>
        </w:tabs>
        <w:spacing w:line="276" w:lineRule="auto"/>
        <w:ind w:left="-567" w:right="-1" w:firstLine="851"/>
        <w:rPr>
          <w:bCs/>
          <w:iCs/>
          <w:sz w:val="26"/>
          <w:szCs w:val="26"/>
        </w:rPr>
      </w:pPr>
      <w:r w:rsidRPr="003F598B">
        <w:rPr>
          <w:bCs/>
          <w:iCs/>
          <w:sz w:val="26"/>
          <w:szCs w:val="26"/>
        </w:rPr>
        <w:t>трудящихся авиационной промышленности</w:t>
      </w:r>
    </w:p>
    <w:p w:rsidR="003F598B" w:rsidRDefault="003F598B" w:rsidP="00A47870">
      <w:pPr>
        <w:spacing w:line="276" w:lineRule="auto"/>
        <w:ind w:left="-567" w:right="-1" w:firstLine="851"/>
        <w:rPr>
          <w:bCs/>
          <w:iCs/>
          <w:sz w:val="28"/>
          <w:szCs w:val="28"/>
        </w:rPr>
      </w:pPr>
    </w:p>
    <w:p w:rsidR="00920439" w:rsidRPr="00A47870" w:rsidRDefault="00920439" w:rsidP="00D70542">
      <w:pPr>
        <w:spacing w:line="276" w:lineRule="auto"/>
        <w:ind w:left="-567" w:right="-1" w:firstLine="567"/>
        <w:rPr>
          <w:sz w:val="28"/>
          <w:szCs w:val="28"/>
        </w:rPr>
      </w:pPr>
      <w:r w:rsidRPr="00A47870">
        <w:rPr>
          <w:bCs/>
          <w:iCs/>
          <w:sz w:val="28"/>
          <w:szCs w:val="28"/>
        </w:rPr>
        <w:t>17 июня состоялось заседание президиума ЦК Российского профсоюза трудящихся авиационной промышленности.</w:t>
      </w:r>
    </w:p>
    <w:p w:rsidR="00920439" w:rsidRPr="00A47870" w:rsidRDefault="00920439" w:rsidP="00D70542">
      <w:pPr>
        <w:spacing w:line="276" w:lineRule="auto"/>
        <w:ind w:left="-567" w:right="-1" w:firstLine="567"/>
        <w:rPr>
          <w:sz w:val="28"/>
          <w:szCs w:val="28"/>
        </w:rPr>
      </w:pPr>
      <w:proofErr w:type="gramStart"/>
      <w:r w:rsidRPr="00A47870">
        <w:rPr>
          <w:sz w:val="28"/>
          <w:szCs w:val="28"/>
        </w:rPr>
        <w:t>Участники заседания рассмотрели ряд вопросов, в том числе, «Об эффективности работы технической инспекции труда профсоюза», «О практике информационной работы и информационном обеспечении подготовки к отчетам и выборам Ростовской областной организации профсоюза», «Об итогах детского конкурса изобразительного искусства «Эхо Великой Отечественной войны 1941-1945 годов», «О проведении в 2010 году конкурса «Лучший коллективный договор в авиационной промышленности».</w:t>
      </w:r>
      <w:proofErr w:type="gramEnd"/>
    </w:p>
    <w:p w:rsidR="00920439" w:rsidRPr="00A47870" w:rsidRDefault="00920439" w:rsidP="00D70542">
      <w:pPr>
        <w:spacing w:line="276" w:lineRule="auto"/>
        <w:ind w:left="-567" w:right="-1" w:firstLine="567"/>
        <w:rPr>
          <w:sz w:val="28"/>
          <w:szCs w:val="28"/>
        </w:rPr>
      </w:pPr>
      <w:r w:rsidRPr="00A47870">
        <w:rPr>
          <w:sz w:val="28"/>
          <w:szCs w:val="28"/>
        </w:rPr>
        <w:t>Также были подведены итоги участия Российского профсоюза трудящихся авиационной промышленности во Всероссийской первомайской акции профсоюзов в 2010 году «За достойный труд и заработную плату, стабильную занятость!</w:t>
      </w:r>
      <w:r w:rsidR="00A47870" w:rsidRPr="00A47870">
        <w:rPr>
          <w:sz w:val="28"/>
          <w:szCs w:val="28"/>
        </w:rPr>
        <w:t>».</w:t>
      </w:r>
    </w:p>
    <w:p w:rsidR="00920439" w:rsidRPr="00A47870" w:rsidRDefault="00920439" w:rsidP="00D70542">
      <w:pPr>
        <w:spacing w:line="276" w:lineRule="auto"/>
        <w:ind w:left="-567" w:right="-1" w:firstLine="567"/>
        <w:contextualSpacing w:val="0"/>
        <w:rPr>
          <w:rFonts w:eastAsia="Times New Roman"/>
          <w:sz w:val="28"/>
          <w:szCs w:val="28"/>
          <w:lang w:eastAsia="ru-RU"/>
        </w:rPr>
      </w:pPr>
      <w:r w:rsidRPr="00A47870">
        <w:rPr>
          <w:rFonts w:eastAsia="Times New Roman"/>
          <w:sz w:val="28"/>
          <w:szCs w:val="28"/>
          <w:lang w:eastAsia="ru-RU"/>
        </w:rPr>
        <w:t xml:space="preserve">В ходе заседания состоялась дискуссия по ряду </w:t>
      </w:r>
      <w:proofErr w:type="gramStart"/>
      <w:r w:rsidRPr="00A47870">
        <w:rPr>
          <w:rFonts w:eastAsia="Times New Roman"/>
          <w:sz w:val="28"/>
          <w:szCs w:val="28"/>
          <w:lang w:eastAsia="ru-RU"/>
        </w:rPr>
        <w:t>вопросов организации работы технической инспекции труда</w:t>
      </w:r>
      <w:proofErr w:type="gramEnd"/>
      <w:r w:rsidRPr="00A47870">
        <w:rPr>
          <w:rFonts w:eastAsia="Times New Roman"/>
          <w:sz w:val="28"/>
          <w:szCs w:val="28"/>
          <w:lang w:eastAsia="ru-RU"/>
        </w:rPr>
        <w:t xml:space="preserve"> в от</w:t>
      </w:r>
      <w:r w:rsidR="00937E47">
        <w:rPr>
          <w:rFonts w:eastAsia="Times New Roman"/>
          <w:sz w:val="28"/>
          <w:szCs w:val="28"/>
          <w:lang w:eastAsia="ru-RU"/>
        </w:rPr>
        <w:t>дельных регионах</w:t>
      </w:r>
      <w:r w:rsidRPr="00A47870">
        <w:rPr>
          <w:rFonts w:eastAsia="Times New Roman"/>
          <w:sz w:val="28"/>
          <w:szCs w:val="28"/>
          <w:lang w:eastAsia="ru-RU"/>
        </w:rPr>
        <w:t xml:space="preserve"> о приоритетах в оценке коллективных договоров, которые будут представляться на конкурс</w:t>
      </w:r>
      <w:r w:rsidR="00937E47">
        <w:rPr>
          <w:rFonts w:eastAsia="Times New Roman"/>
          <w:sz w:val="28"/>
          <w:szCs w:val="28"/>
          <w:lang w:eastAsia="ru-RU"/>
        </w:rPr>
        <w:t xml:space="preserve"> </w:t>
      </w:r>
      <w:r w:rsidR="00937E47" w:rsidRPr="00A47870">
        <w:rPr>
          <w:sz w:val="28"/>
          <w:szCs w:val="28"/>
        </w:rPr>
        <w:t>«Лучший коллективный договор в авиационной промышленности»</w:t>
      </w:r>
      <w:r w:rsidRPr="00A47870">
        <w:rPr>
          <w:rFonts w:eastAsia="Times New Roman"/>
          <w:sz w:val="28"/>
          <w:szCs w:val="28"/>
          <w:lang w:eastAsia="ru-RU"/>
        </w:rPr>
        <w:t>.</w:t>
      </w:r>
    </w:p>
    <w:p w:rsidR="00920439" w:rsidRPr="00A47870" w:rsidRDefault="00920439" w:rsidP="00D70542">
      <w:pPr>
        <w:spacing w:line="276" w:lineRule="auto"/>
        <w:ind w:left="-567" w:right="-1" w:firstLine="567"/>
        <w:contextualSpacing w:val="0"/>
        <w:rPr>
          <w:rFonts w:eastAsia="Times New Roman"/>
          <w:sz w:val="28"/>
          <w:szCs w:val="28"/>
          <w:lang w:eastAsia="ru-RU"/>
        </w:rPr>
      </w:pPr>
      <w:r w:rsidRPr="00A47870">
        <w:rPr>
          <w:rFonts w:eastAsia="Times New Roman"/>
          <w:sz w:val="28"/>
          <w:szCs w:val="28"/>
          <w:lang w:eastAsia="ru-RU"/>
        </w:rPr>
        <w:t>Положительную оценку получил опыт информационной работы в Ростовской областной организации профсоюза, он рекомендован к распространению.</w:t>
      </w:r>
    </w:p>
    <w:p w:rsidR="00920439" w:rsidRPr="00A47870" w:rsidRDefault="00920439" w:rsidP="00D70542">
      <w:pPr>
        <w:spacing w:line="276" w:lineRule="auto"/>
        <w:ind w:left="-567" w:right="-1" w:firstLine="567"/>
        <w:contextualSpacing w:val="0"/>
        <w:rPr>
          <w:rFonts w:eastAsia="Times New Roman"/>
          <w:sz w:val="28"/>
          <w:szCs w:val="28"/>
          <w:lang w:eastAsia="ru-RU"/>
        </w:rPr>
      </w:pPr>
      <w:r w:rsidRPr="00A47870">
        <w:rPr>
          <w:rFonts w:eastAsia="Times New Roman"/>
          <w:sz w:val="28"/>
          <w:szCs w:val="28"/>
          <w:lang w:eastAsia="ru-RU"/>
        </w:rPr>
        <w:t>Участники заседания одобрили меры по реализации предложений и критических замечаний, высказанных участниками IX пленума ЦК профсоюза.</w:t>
      </w:r>
    </w:p>
    <w:p w:rsidR="00920439" w:rsidRPr="00A47870" w:rsidRDefault="00920439" w:rsidP="00D70542">
      <w:pPr>
        <w:spacing w:line="276" w:lineRule="auto"/>
        <w:ind w:left="-567" w:right="-1" w:firstLine="567"/>
        <w:contextualSpacing w:val="0"/>
        <w:rPr>
          <w:rFonts w:eastAsia="Times New Roman"/>
          <w:sz w:val="28"/>
          <w:szCs w:val="28"/>
          <w:lang w:eastAsia="ru-RU"/>
        </w:rPr>
      </w:pPr>
      <w:r w:rsidRPr="00A47870">
        <w:rPr>
          <w:rFonts w:eastAsia="Times New Roman"/>
          <w:sz w:val="28"/>
          <w:szCs w:val="28"/>
          <w:lang w:eastAsia="ru-RU"/>
        </w:rPr>
        <w:t>Президиум рассмотрел также ряд других вопросов.</w:t>
      </w:r>
    </w:p>
    <w:p w:rsidR="00A47870" w:rsidRPr="00A47870" w:rsidRDefault="00A47870" w:rsidP="00A47870">
      <w:pPr>
        <w:spacing w:line="276" w:lineRule="auto"/>
        <w:ind w:left="-567" w:right="-1" w:firstLine="851"/>
        <w:jc w:val="right"/>
        <w:rPr>
          <w:iCs/>
          <w:sz w:val="28"/>
          <w:szCs w:val="28"/>
        </w:rPr>
      </w:pPr>
    </w:p>
    <w:p w:rsidR="00920439" w:rsidRPr="003F598B" w:rsidRDefault="00920439" w:rsidP="00A47870">
      <w:pPr>
        <w:spacing w:line="276" w:lineRule="auto"/>
        <w:ind w:left="-567" w:right="-1" w:firstLine="851"/>
        <w:jc w:val="right"/>
        <w:rPr>
          <w:iCs/>
          <w:sz w:val="26"/>
          <w:szCs w:val="26"/>
        </w:rPr>
      </w:pPr>
      <w:r w:rsidRPr="003F598B">
        <w:rPr>
          <w:iCs/>
          <w:sz w:val="26"/>
          <w:szCs w:val="26"/>
        </w:rPr>
        <w:t>Отдел информационной работы</w:t>
      </w:r>
    </w:p>
    <w:p w:rsidR="00920439" w:rsidRPr="003F598B" w:rsidRDefault="00920439" w:rsidP="00A47870">
      <w:pPr>
        <w:spacing w:line="276" w:lineRule="auto"/>
        <w:ind w:left="-567" w:right="-1" w:firstLine="851"/>
        <w:jc w:val="right"/>
        <w:rPr>
          <w:sz w:val="26"/>
          <w:szCs w:val="26"/>
        </w:rPr>
      </w:pPr>
      <w:r w:rsidRPr="003F598B">
        <w:rPr>
          <w:iCs/>
          <w:sz w:val="26"/>
          <w:szCs w:val="26"/>
        </w:rPr>
        <w:t>ЦК профсоюза</w:t>
      </w:r>
    </w:p>
    <w:p w:rsidR="00920439" w:rsidRPr="00A47870" w:rsidRDefault="00920439" w:rsidP="00A47870">
      <w:pPr>
        <w:spacing w:after="200" w:line="276" w:lineRule="auto"/>
        <w:ind w:left="-567" w:right="-1" w:firstLine="851"/>
        <w:contextualSpacing w:val="0"/>
        <w:jc w:val="left"/>
        <w:rPr>
          <w:b/>
          <w:sz w:val="28"/>
          <w:szCs w:val="28"/>
        </w:rPr>
      </w:pPr>
      <w:r w:rsidRPr="00A47870">
        <w:rPr>
          <w:b/>
          <w:sz w:val="28"/>
          <w:szCs w:val="28"/>
        </w:rPr>
        <w:br w:type="page"/>
      </w:r>
    </w:p>
    <w:p w:rsidR="00F84102" w:rsidRPr="00A47870" w:rsidRDefault="00F84102" w:rsidP="00A47870">
      <w:pPr>
        <w:spacing w:line="276" w:lineRule="auto"/>
        <w:ind w:left="-567" w:right="-1" w:firstLine="851"/>
        <w:jc w:val="center"/>
        <w:rPr>
          <w:b/>
          <w:sz w:val="28"/>
          <w:szCs w:val="28"/>
          <w:lang w:val="en-US"/>
        </w:rPr>
      </w:pPr>
      <w:r w:rsidRPr="00A47870">
        <w:rPr>
          <w:b/>
          <w:noProof/>
          <w:sz w:val="28"/>
          <w:szCs w:val="28"/>
          <w:lang w:eastAsia="ru-RU"/>
        </w:rPr>
        <w:lastRenderedPageBreak/>
        <w:drawing>
          <wp:inline distT="0" distB="0" distL="0" distR="0">
            <wp:extent cx="1209675" cy="600075"/>
            <wp:effectExtent l="19050" t="0" r="9525" b="0"/>
            <wp:docPr id="2" name="Рисунок 1" descr="D:\docs_templates\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_templates\logo4issues.jpg"/>
                    <pic:cNvPicPr>
                      <a:picLocks noChangeAspect="1" noChangeArrowheads="1"/>
                    </pic:cNvPicPr>
                  </pic:nvPicPr>
                  <pic:blipFill>
                    <a:blip r:embed="rId12"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F84102" w:rsidRPr="003F598B" w:rsidRDefault="00F84102" w:rsidP="00A47870">
      <w:pPr>
        <w:spacing w:line="276" w:lineRule="auto"/>
        <w:ind w:left="-567" w:right="-1" w:firstLine="851"/>
        <w:jc w:val="center"/>
        <w:rPr>
          <w:b/>
          <w:sz w:val="36"/>
          <w:szCs w:val="36"/>
        </w:rPr>
      </w:pPr>
      <w:r w:rsidRPr="003F598B">
        <w:rPr>
          <w:b/>
          <w:sz w:val="36"/>
          <w:szCs w:val="36"/>
        </w:rPr>
        <w:t>ЦЕНТРАЛЬНЫЙ КОМИТЕТ ПРОФСОЮЗА</w:t>
      </w:r>
    </w:p>
    <w:p w:rsidR="00F84102" w:rsidRPr="003F598B" w:rsidRDefault="00F84102" w:rsidP="00A47870">
      <w:pPr>
        <w:spacing w:line="276" w:lineRule="auto"/>
        <w:ind w:left="-567" w:right="-1" w:firstLine="851"/>
        <w:jc w:val="center"/>
        <w:rPr>
          <w:b/>
          <w:sz w:val="36"/>
          <w:szCs w:val="36"/>
        </w:rPr>
      </w:pPr>
      <w:r w:rsidRPr="003F598B">
        <w:rPr>
          <w:b/>
          <w:sz w:val="36"/>
          <w:szCs w:val="36"/>
        </w:rPr>
        <w:t>ПРЕЗИДИУМ</w:t>
      </w:r>
    </w:p>
    <w:p w:rsidR="00F84102" w:rsidRPr="003F598B" w:rsidRDefault="00F84102" w:rsidP="00A47870">
      <w:pPr>
        <w:spacing w:line="276" w:lineRule="auto"/>
        <w:ind w:left="-567" w:right="-1" w:firstLine="851"/>
        <w:jc w:val="center"/>
        <w:rPr>
          <w:b/>
          <w:sz w:val="44"/>
          <w:szCs w:val="44"/>
        </w:rPr>
      </w:pPr>
      <w:r w:rsidRPr="003F598B">
        <w:rPr>
          <w:b/>
          <w:sz w:val="44"/>
          <w:szCs w:val="44"/>
        </w:rPr>
        <w:t>ПОСТАНОВЛЕНИЕ</w:t>
      </w:r>
    </w:p>
    <w:p w:rsidR="00F84102" w:rsidRPr="00A47870" w:rsidRDefault="00F84102" w:rsidP="00CD7D2F">
      <w:pPr>
        <w:spacing w:line="276" w:lineRule="auto"/>
        <w:ind w:left="-567" w:right="-1" w:firstLine="851"/>
        <w:jc w:val="center"/>
        <w:rPr>
          <w:sz w:val="28"/>
          <w:szCs w:val="28"/>
        </w:rPr>
      </w:pPr>
      <w:r w:rsidRPr="00A47870">
        <w:rPr>
          <w:sz w:val="28"/>
          <w:szCs w:val="28"/>
          <w:u w:val="single"/>
        </w:rPr>
        <w:t>от 17 июня 2010 года</w:t>
      </w:r>
      <w:r w:rsidR="00CD7D2F">
        <w:rPr>
          <w:sz w:val="28"/>
          <w:szCs w:val="28"/>
          <w:u w:val="single"/>
        </w:rPr>
        <w:tab/>
      </w:r>
      <w:r w:rsidR="00CD7D2F" w:rsidRPr="00CD7D2F">
        <w:rPr>
          <w:sz w:val="28"/>
          <w:szCs w:val="28"/>
        </w:rPr>
        <w:tab/>
      </w:r>
      <w:r w:rsidR="00CD7D2F" w:rsidRPr="00CD7D2F">
        <w:rPr>
          <w:sz w:val="28"/>
          <w:szCs w:val="28"/>
        </w:rPr>
        <w:tab/>
      </w:r>
      <w:r w:rsidRPr="00A47870">
        <w:rPr>
          <w:sz w:val="28"/>
          <w:szCs w:val="28"/>
        </w:rPr>
        <w:t xml:space="preserve"> </w:t>
      </w:r>
      <w:proofErr w:type="gramStart"/>
      <w:r w:rsidRPr="00A47870">
        <w:rPr>
          <w:sz w:val="28"/>
          <w:szCs w:val="28"/>
        </w:rPr>
        <w:t>г</w:t>
      </w:r>
      <w:proofErr w:type="gramEnd"/>
      <w:r w:rsidRPr="00A47870">
        <w:rPr>
          <w:sz w:val="28"/>
          <w:szCs w:val="28"/>
        </w:rPr>
        <w:t>. Москва</w:t>
      </w:r>
      <w:r w:rsidR="00CD7D2F">
        <w:rPr>
          <w:sz w:val="28"/>
          <w:szCs w:val="28"/>
        </w:rPr>
        <w:tab/>
      </w:r>
      <w:r w:rsidR="00CD7D2F">
        <w:rPr>
          <w:sz w:val="28"/>
          <w:szCs w:val="28"/>
        </w:rPr>
        <w:tab/>
      </w:r>
      <w:r w:rsidR="00CD7D2F">
        <w:rPr>
          <w:sz w:val="28"/>
          <w:szCs w:val="28"/>
        </w:rPr>
        <w:tab/>
      </w:r>
      <w:r w:rsidR="00CD7D2F">
        <w:rPr>
          <w:sz w:val="28"/>
          <w:szCs w:val="28"/>
        </w:rPr>
        <w:tab/>
      </w:r>
      <w:r w:rsidRPr="00A47870">
        <w:rPr>
          <w:sz w:val="28"/>
          <w:szCs w:val="28"/>
          <w:u w:val="single"/>
        </w:rPr>
        <w:t>№ 22-1</w:t>
      </w:r>
    </w:p>
    <w:p w:rsidR="00F84102" w:rsidRPr="00A47870" w:rsidRDefault="00F84102" w:rsidP="00A47870">
      <w:pPr>
        <w:spacing w:line="276" w:lineRule="auto"/>
        <w:ind w:left="-567" w:right="-1" w:firstLine="851"/>
        <w:rPr>
          <w:b/>
          <w:sz w:val="28"/>
          <w:szCs w:val="28"/>
        </w:rPr>
      </w:pPr>
    </w:p>
    <w:p w:rsidR="00CD7D2F" w:rsidRDefault="00F84102" w:rsidP="00990082">
      <w:pPr>
        <w:spacing w:line="276" w:lineRule="auto"/>
        <w:ind w:left="-567" w:right="-1" w:firstLine="851"/>
        <w:rPr>
          <w:sz w:val="26"/>
          <w:szCs w:val="26"/>
        </w:rPr>
      </w:pPr>
      <w:r w:rsidRPr="00CD7D2F">
        <w:rPr>
          <w:sz w:val="26"/>
          <w:szCs w:val="26"/>
        </w:rPr>
        <w:t>Об итогах участия Российского профсоюза</w:t>
      </w:r>
    </w:p>
    <w:p w:rsidR="00CD7D2F" w:rsidRDefault="00F84102" w:rsidP="00990082">
      <w:pPr>
        <w:spacing w:line="276" w:lineRule="auto"/>
        <w:ind w:left="-567" w:right="-1" w:firstLine="851"/>
        <w:rPr>
          <w:sz w:val="26"/>
          <w:szCs w:val="26"/>
        </w:rPr>
      </w:pPr>
      <w:r w:rsidRPr="00CD7D2F">
        <w:rPr>
          <w:sz w:val="26"/>
          <w:szCs w:val="26"/>
        </w:rPr>
        <w:t>трудящихся авиационной промышленности</w:t>
      </w:r>
    </w:p>
    <w:p w:rsidR="00CD7D2F" w:rsidRDefault="00F84102" w:rsidP="00990082">
      <w:pPr>
        <w:spacing w:line="276" w:lineRule="auto"/>
        <w:ind w:left="-567" w:right="-1" w:firstLine="851"/>
        <w:rPr>
          <w:sz w:val="26"/>
          <w:szCs w:val="26"/>
        </w:rPr>
      </w:pPr>
      <w:r w:rsidRPr="00CD7D2F">
        <w:rPr>
          <w:sz w:val="26"/>
          <w:szCs w:val="26"/>
        </w:rPr>
        <w:t>в первомайской акции профсоюзов в 2010 году</w:t>
      </w:r>
    </w:p>
    <w:p w:rsidR="00F84102" w:rsidRPr="00CD7D2F" w:rsidRDefault="00F84102" w:rsidP="00990082">
      <w:pPr>
        <w:spacing w:line="276" w:lineRule="auto"/>
        <w:ind w:left="-567" w:right="-1" w:firstLine="851"/>
        <w:rPr>
          <w:sz w:val="26"/>
          <w:szCs w:val="26"/>
        </w:rPr>
      </w:pPr>
      <w:r w:rsidRPr="00CD7D2F">
        <w:rPr>
          <w:sz w:val="26"/>
          <w:szCs w:val="26"/>
        </w:rPr>
        <w:t>«За достойный труд и заработную пл</w:t>
      </w:r>
      <w:r w:rsidR="00CD7D2F">
        <w:rPr>
          <w:sz w:val="26"/>
          <w:szCs w:val="26"/>
        </w:rPr>
        <w:t>ату, стабильную занятость!»</w:t>
      </w:r>
    </w:p>
    <w:p w:rsidR="00F84102" w:rsidRPr="00A47870" w:rsidRDefault="00F84102" w:rsidP="00A47870">
      <w:pPr>
        <w:spacing w:line="276" w:lineRule="auto"/>
        <w:ind w:left="-567" w:right="-1" w:firstLine="851"/>
        <w:rPr>
          <w:sz w:val="28"/>
          <w:szCs w:val="28"/>
        </w:rPr>
      </w:pP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proofErr w:type="gramStart"/>
      <w:r w:rsidRPr="00A47870">
        <w:rPr>
          <w:sz w:val="28"/>
          <w:szCs w:val="28"/>
        </w:rPr>
        <w:t xml:space="preserve">1 мая 2010 года Российский профсоюз трудящихся авиационной промышленности в соответствии с постановлением </w:t>
      </w:r>
      <w:r w:rsidR="001D3BFC">
        <w:rPr>
          <w:sz w:val="28"/>
          <w:szCs w:val="28"/>
        </w:rPr>
        <w:t>И</w:t>
      </w:r>
      <w:r w:rsidRPr="00A47870">
        <w:rPr>
          <w:sz w:val="28"/>
          <w:szCs w:val="28"/>
        </w:rPr>
        <w:t xml:space="preserve">сполнительного комитета Федерации </w:t>
      </w:r>
      <w:r w:rsidR="00CD7D2F">
        <w:rPr>
          <w:sz w:val="28"/>
          <w:szCs w:val="28"/>
        </w:rPr>
        <w:t>н</w:t>
      </w:r>
      <w:r w:rsidRPr="00A47870">
        <w:rPr>
          <w:sz w:val="28"/>
          <w:szCs w:val="28"/>
        </w:rPr>
        <w:t xml:space="preserve">езависимых </w:t>
      </w:r>
      <w:r w:rsidR="00CD7D2F">
        <w:rPr>
          <w:sz w:val="28"/>
          <w:szCs w:val="28"/>
        </w:rPr>
        <w:t>п</w:t>
      </w:r>
      <w:r w:rsidRPr="00A47870">
        <w:rPr>
          <w:sz w:val="28"/>
          <w:szCs w:val="28"/>
        </w:rPr>
        <w:t>рофсоюзов России от 16.03.2010 года №2-9 и постановлением президиума ЦК профсоюза от 31.03.2010 года № 21 принял участие в первомайской акции по защите законных интересов работников, под девизом «За достойный труд и заработную плату, стабильную занятость!».</w:t>
      </w:r>
      <w:proofErr w:type="gramEnd"/>
    </w:p>
    <w:p w:rsidR="00F84102" w:rsidRPr="00A47870" w:rsidRDefault="00F84102" w:rsidP="00D70542">
      <w:pPr>
        <w:spacing w:line="276" w:lineRule="auto"/>
        <w:ind w:left="-567" w:right="-1" w:firstLine="567"/>
        <w:rPr>
          <w:sz w:val="28"/>
          <w:szCs w:val="28"/>
        </w:rPr>
      </w:pPr>
      <w:r w:rsidRPr="00A47870">
        <w:rPr>
          <w:sz w:val="28"/>
          <w:szCs w:val="28"/>
        </w:rPr>
        <w:t>Российский профсоюз трудящихся авиационной промышленности в массовых шествиях и митингах предс</w:t>
      </w:r>
      <w:r w:rsidR="00A47870" w:rsidRPr="00A47870">
        <w:rPr>
          <w:sz w:val="28"/>
          <w:szCs w:val="28"/>
        </w:rPr>
        <w:t>тавляли более 19 тысяч человек.</w:t>
      </w: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r w:rsidRPr="00A47870">
        <w:rPr>
          <w:sz w:val="28"/>
          <w:szCs w:val="28"/>
        </w:rPr>
        <w:t>Необходимо отметить, что большинство организаций профсоюза ответственно подошли к подготовке и проведению мероприятия, были приняты решения коллегиальных органов об участии в первомайской акции, утверждены планы ее подготовки и проведения, определены основные требования и лозунги с учетом местных условий.</w:t>
      </w:r>
    </w:p>
    <w:p w:rsidR="00D85541" w:rsidRDefault="00F84102" w:rsidP="00D70542">
      <w:pPr>
        <w:spacing w:line="276" w:lineRule="auto"/>
        <w:ind w:left="-567" w:right="-1" w:firstLine="567"/>
        <w:rPr>
          <w:sz w:val="28"/>
          <w:szCs w:val="28"/>
        </w:rPr>
      </w:pPr>
      <w:proofErr w:type="gramStart"/>
      <w:r w:rsidRPr="00A47870">
        <w:rPr>
          <w:sz w:val="28"/>
          <w:szCs w:val="28"/>
        </w:rPr>
        <w:t>Достойно были представлены трудовые коллективы предприятий Свердловской областной организации (2700 чел.), Пермского территориального совета (2245 чел.), Московской областной организации (1340 чел.), республиканской организации Башкортостана (1260 чел.), Самарской областной организации (1000 чел.), Кировской областной организации (более 800 чел.), Татарской республиканской организации (более 600 чел.), а также Московской городской, Саратовской региональной организации, Нижегородской и Ростовской областных организаций, Смоленской и Новосибирской территориальных организаций</w:t>
      </w:r>
      <w:proofErr w:type="gramEnd"/>
      <w:r w:rsidRPr="00A47870">
        <w:rPr>
          <w:sz w:val="28"/>
          <w:szCs w:val="28"/>
        </w:rPr>
        <w:t xml:space="preserve"> и территориальной организации Санкт-Петербурга и Ленинградской области.</w:t>
      </w:r>
    </w:p>
    <w:p w:rsidR="00F84102" w:rsidRPr="00A47870" w:rsidRDefault="00F84102" w:rsidP="00D70542">
      <w:pPr>
        <w:spacing w:line="276" w:lineRule="auto"/>
        <w:ind w:left="-567" w:right="-1" w:firstLine="567"/>
        <w:rPr>
          <w:sz w:val="28"/>
          <w:szCs w:val="28"/>
        </w:rPr>
      </w:pPr>
      <w:r w:rsidRPr="00A47870">
        <w:rPr>
          <w:sz w:val="28"/>
          <w:szCs w:val="28"/>
        </w:rPr>
        <w:t xml:space="preserve">Активное участие в первомайской акции приняли первичные профсоюзные организации прямого подчинения ЦК профсоюза: </w:t>
      </w:r>
      <w:proofErr w:type="gramStart"/>
      <w:r w:rsidRPr="00A47870">
        <w:rPr>
          <w:sz w:val="28"/>
          <w:szCs w:val="28"/>
        </w:rPr>
        <w:t>ОАО «НПО «Сатурн» (г.</w:t>
      </w:r>
      <w:r w:rsidR="00D85541">
        <w:rPr>
          <w:sz w:val="28"/>
          <w:szCs w:val="28"/>
        </w:rPr>
        <w:t xml:space="preserve"> </w:t>
      </w:r>
      <w:r w:rsidRPr="00A47870">
        <w:rPr>
          <w:sz w:val="28"/>
          <w:szCs w:val="28"/>
        </w:rPr>
        <w:lastRenderedPageBreak/>
        <w:t xml:space="preserve">Рыбинск) – 2000 чел., </w:t>
      </w:r>
      <w:r w:rsidRPr="00A47870">
        <w:rPr>
          <w:bCs/>
          <w:sz w:val="28"/>
          <w:szCs w:val="28"/>
        </w:rPr>
        <w:t>ОАО «ААК «Прогресс им. Н.</w:t>
      </w:r>
      <w:r w:rsidR="00CD7D2F">
        <w:rPr>
          <w:bCs/>
          <w:sz w:val="28"/>
          <w:szCs w:val="28"/>
        </w:rPr>
        <w:t xml:space="preserve"> </w:t>
      </w:r>
      <w:r w:rsidRPr="00A47870">
        <w:rPr>
          <w:bCs/>
          <w:sz w:val="28"/>
          <w:szCs w:val="28"/>
        </w:rPr>
        <w:t>И.</w:t>
      </w:r>
      <w:r w:rsidR="00CD7D2F">
        <w:rPr>
          <w:bCs/>
          <w:sz w:val="28"/>
          <w:szCs w:val="28"/>
        </w:rPr>
        <w:t xml:space="preserve"> </w:t>
      </w:r>
      <w:proofErr w:type="spellStart"/>
      <w:r w:rsidRPr="00A47870">
        <w:rPr>
          <w:bCs/>
          <w:sz w:val="28"/>
          <w:szCs w:val="28"/>
        </w:rPr>
        <w:t>Сазыкина</w:t>
      </w:r>
      <w:proofErr w:type="spellEnd"/>
      <w:r w:rsidRPr="00A47870">
        <w:rPr>
          <w:bCs/>
          <w:sz w:val="28"/>
          <w:szCs w:val="28"/>
        </w:rPr>
        <w:t xml:space="preserve">» (г. Арсеньев) – 1200 чел., </w:t>
      </w:r>
      <w:r w:rsidRPr="00A47870">
        <w:rPr>
          <w:sz w:val="28"/>
          <w:szCs w:val="28"/>
        </w:rPr>
        <w:t>ОАО «</w:t>
      </w:r>
      <w:proofErr w:type="spellStart"/>
      <w:r w:rsidRPr="00A47870">
        <w:rPr>
          <w:sz w:val="28"/>
          <w:szCs w:val="28"/>
        </w:rPr>
        <w:t>КнААПО</w:t>
      </w:r>
      <w:proofErr w:type="spellEnd"/>
      <w:r w:rsidRPr="00A47870">
        <w:rPr>
          <w:sz w:val="28"/>
          <w:szCs w:val="28"/>
        </w:rPr>
        <w:t>» (г. Комсомольск-на-Амуре) – 1100 чел., ОАО «СЭГЗ»</w:t>
      </w:r>
      <w:r w:rsidRPr="00A47870">
        <w:rPr>
          <w:bCs/>
          <w:sz w:val="28"/>
          <w:szCs w:val="28"/>
        </w:rPr>
        <w:t xml:space="preserve"> (г. Сарапул) – </w:t>
      </w:r>
      <w:r w:rsidRPr="00A47870">
        <w:rPr>
          <w:sz w:val="28"/>
          <w:szCs w:val="28"/>
        </w:rPr>
        <w:t xml:space="preserve">800 чел., ОАО «ВАСО» (г. Воронеж) </w:t>
      </w:r>
      <w:r w:rsidRPr="00A47870">
        <w:rPr>
          <w:bCs/>
          <w:sz w:val="28"/>
          <w:szCs w:val="28"/>
        </w:rPr>
        <w:t xml:space="preserve">– </w:t>
      </w:r>
      <w:r w:rsidRPr="00A47870">
        <w:rPr>
          <w:sz w:val="28"/>
          <w:szCs w:val="28"/>
        </w:rPr>
        <w:t>700 чел., ЗАО «</w:t>
      </w:r>
      <w:proofErr w:type="spellStart"/>
      <w:r w:rsidRPr="00A47870">
        <w:rPr>
          <w:sz w:val="28"/>
          <w:szCs w:val="28"/>
        </w:rPr>
        <w:t>Авиастар-СП</w:t>
      </w:r>
      <w:proofErr w:type="spellEnd"/>
      <w:r w:rsidRPr="00A47870">
        <w:rPr>
          <w:sz w:val="28"/>
          <w:szCs w:val="28"/>
        </w:rPr>
        <w:t>» (г. Ульяновск)</w:t>
      </w:r>
      <w:r w:rsidR="00A47870" w:rsidRPr="00A47870">
        <w:rPr>
          <w:sz w:val="28"/>
          <w:szCs w:val="28"/>
        </w:rPr>
        <w:t xml:space="preserve"> </w:t>
      </w:r>
      <w:r w:rsidRPr="00A47870">
        <w:rPr>
          <w:bCs/>
          <w:sz w:val="28"/>
          <w:szCs w:val="28"/>
        </w:rPr>
        <w:t>–</w:t>
      </w:r>
      <w:r w:rsidRPr="00A47870">
        <w:rPr>
          <w:sz w:val="28"/>
          <w:szCs w:val="28"/>
        </w:rPr>
        <w:t xml:space="preserve"> более 500 чел.</w:t>
      </w:r>
      <w:proofErr w:type="gramEnd"/>
    </w:p>
    <w:p w:rsidR="00F84102" w:rsidRPr="00A47870" w:rsidRDefault="00F84102" w:rsidP="00D70542">
      <w:pPr>
        <w:spacing w:line="276" w:lineRule="auto"/>
        <w:ind w:left="-567" w:right="-1" w:firstLine="567"/>
        <w:rPr>
          <w:sz w:val="28"/>
          <w:szCs w:val="28"/>
        </w:rPr>
      </w:pPr>
      <w:r w:rsidRPr="00A47870">
        <w:rPr>
          <w:sz w:val="28"/>
          <w:szCs w:val="28"/>
        </w:rPr>
        <w:t>Как и в прошлом году, в первомайских мероприятиях в регионах приняли активное участие молодежные советы организаций. В шествиях и митингах, организованных профсоюзами, приняли участие более 6000 человек р</w:t>
      </w:r>
      <w:r w:rsidR="00A47870" w:rsidRPr="00A47870">
        <w:rPr>
          <w:sz w:val="28"/>
          <w:szCs w:val="28"/>
        </w:rPr>
        <w:t>аботающей молодежи и студентов.</w:t>
      </w:r>
    </w:p>
    <w:p w:rsidR="00F84102" w:rsidRPr="00A47870" w:rsidRDefault="00F84102" w:rsidP="00D70542">
      <w:pPr>
        <w:spacing w:line="276" w:lineRule="auto"/>
        <w:ind w:left="-567" w:right="-1" w:firstLine="567"/>
        <w:rPr>
          <w:sz w:val="28"/>
          <w:szCs w:val="28"/>
        </w:rPr>
      </w:pPr>
      <w:r w:rsidRPr="00A47870">
        <w:rPr>
          <w:sz w:val="28"/>
          <w:szCs w:val="28"/>
        </w:rPr>
        <w:t>Организациями профсоюза активно использовались информационно-агитационные материалы при подготовке акции, атрибутика и символика профсоюза для оформления колонн (флажки, надувные шары, накидки с символикой Профавиа, информационно-агитационные ресурсы: лис</w:t>
      </w:r>
      <w:r w:rsidR="00A47870" w:rsidRPr="00A47870">
        <w:rPr>
          <w:sz w:val="28"/>
          <w:szCs w:val="28"/>
        </w:rPr>
        <w:t>товки, плакаты, местное радио).</w:t>
      </w:r>
    </w:p>
    <w:p w:rsidR="00F84102" w:rsidRPr="00A47870" w:rsidRDefault="00F84102" w:rsidP="00D70542">
      <w:pPr>
        <w:spacing w:line="276" w:lineRule="auto"/>
        <w:ind w:left="-567" w:right="-1" w:firstLine="567"/>
        <w:rPr>
          <w:sz w:val="28"/>
          <w:szCs w:val="28"/>
        </w:rPr>
      </w:pPr>
      <w:r w:rsidRPr="00A47870">
        <w:rPr>
          <w:sz w:val="28"/>
          <w:szCs w:val="28"/>
        </w:rPr>
        <w:t xml:space="preserve">В ходе шествий и митингов помимо лозунгов, рекомендованных ФНПР, организации профсоюза использовали лозунги, носящие отраслевой и региональный характер: </w:t>
      </w:r>
      <w:proofErr w:type="gramStart"/>
      <w:r w:rsidRPr="00A47870">
        <w:rPr>
          <w:sz w:val="28"/>
          <w:szCs w:val="28"/>
        </w:rPr>
        <w:t>«Российскому аэрофлоту – Российские самолеты!» (г. Екатеринбург), «Наше небо – для Российских самолетов!», «Авиапром – лицо Державы!» (г. Ульяновск), «Администрации г. Сарапула – обеспечить детей местами в детские сады!», «Правительству Удмуртской Республики, администрации Сарапула – укомплектовать медицинские учреждения Сарапула квалифицированными кадрами!» (г. Сарапул), и другие.</w:t>
      </w:r>
      <w:proofErr w:type="gramEnd"/>
    </w:p>
    <w:p w:rsidR="00F84102" w:rsidRPr="00A47870" w:rsidRDefault="00F84102" w:rsidP="00D70542">
      <w:pPr>
        <w:spacing w:line="276" w:lineRule="auto"/>
        <w:ind w:left="-567" w:right="-1" w:firstLine="567"/>
        <w:rPr>
          <w:sz w:val="28"/>
          <w:szCs w:val="28"/>
        </w:rPr>
      </w:pPr>
      <w:r w:rsidRPr="00A47870">
        <w:rPr>
          <w:sz w:val="28"/>
          <w:szCs w:val="28"/>
        </w:rPr>
        <w:t>По итогам мероприятий были приняты резолюции и обращения к органам власти, которые направлены в адрес Президента РФ, Правительства РФ, Федерального собрания РФ, органов исполнительной и закон</w:t>
      </w:r>
      <w:r w:rsidR="00A47870" w:rsidRPr="00A47870">
        <w:rPr>
          <w:sz w:val="28"/>
          <w:szCs w:val="28"/>
        </w:rPr>
        <w:t>одательной власти субъектов РФ.</w:t>
      </w: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r w:rsidRPr="00A47870">
        <w:rPr>
          <w:sz w:val="28"/>
          <w:szCs w:val="28"/>
        </w:rPr>
        <w:t>Информация о ходе подготовки и проведении первомайской акции в ряде территориальных и первичных организаций освещалась в профсоюзных средствах массовой информации (заводских газетах, по местному радио, на сайтах).</w:t>
      </w: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r w:rsidRPr="00A47870">
        <w:rPr>
          <w:sz w:val="28"/>
          <w:szCs w:val="28"/>
        </w:rPr>
        <w:t>Вместе с тем, при организации и п</w:t>
      </w:r>
      <w:r w:rsidR="00A47870" w:rsidRPr="00A47870">
        <w:rPr>
          <w:sz w:val="28"/>
          <w:szCs w:val="28"/>
        </w:rPr>
        <w:t xml:space="preserve">роведении акции стоит отметить </w:t>
      </w:r>
      <w:r w:rsidRPr="00A47870">
        <w:rPr>
          <w:sz w:val="28"/>
          <w:szCs w:val="28"/>
        </w:rPr>
        <w:t>несвоевременность предоставление информации организациями профсоюза о ходе подготовки к акц</w:t>
      </w:r>
      <w:proofErr w:type="gramStart"/>
      <w:r w:rsidRPr="00A47870">
        <w:rPr>
          <w:sz w:val="28"/>
          <w:szCs w:val="28"/>
        </w:rPr>
        <w:t>ии и ее</w:t>
      </w:r>
      <w:proofErr w:type="gramEnd"/>
      <w:r w:rsidRPr="00A47870">
        <w:rPr>
          <w:sz w:val="28"/>
          <w:szCs w:val="28"/>
        </w:rPr>
        <w:t xml:space="preserve"> итогах или ее полное отсутствие. Информация не поступила от 28 первичных профсоюзных организаций прямого подчинения ЦК профсоюза.</w:t>
      </w: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r w:rsidRPr="00A47870">
        <w:rPr>
          <w:sz w:val="28"/>
          <w:szCs w:val="28"/>
        </w:rPr>
        <w:t xml:space="preserve">Президиум ЦК профсоюза </w:t>
      </w:r>
      <w:proofErr w:type="spellStart"/>
      <w:proofErr w:type="gramStart"/>
      <w:r w:rsidRPr="00A47870">
        <w:rPr>
          <w:sz w:val="28"/>
          <w:szCs w:val="28"/>
        </w:rPr>
        <w:t>п</w:t>
      </w:r>
      <w:proofErr w:type="spellEnd"/>
      <w:proofErr w:type="gramEnd"/>
      <w:r w:rsidRPr="00A47870">
        <w:rPr>
          <w:sz w:val="28"/>
          <w:szCs w:val="28"/>
        </w:rPr>
        <w:t xml:space="preserve"> о с т а </w:t>
      </w:r>
      <w:proofErr w:type="spellStart"/>
      <w:r w:rsidRPr="00A47870">
        <w:rPr>
          <w:sz w:val="28"/>
          <w:szCs w:val="28"/>
        </w:rPr>
        <w:t>н</w:t>
      </w:r>
      <w:proofErr w:type="spellEnd"/>
      <w:r w:rsidRPr="00A47870">
        <w:rPr>
          <w:sz w:val="28"/>
          <w:szCs w:val="28"/>
        </w:rPr>
        <w:t xml:space="preserve"> о в л я е т:</w:t>
      </w:r>
    </w:p>
    <w:p w:rsidR="00F84102" w:rsidRPr="00A47870" w:rsidRDefault="00D70542" w:rsidP="00D70542">
      <w:pPr>
        <w:tabs>
          <w:tab w:val="left" w:pos="851"/>
          <w:tab w:val="left" w:pos="993"/>
          <w:tab w:val="left" w:pos="1276"/>
          <w:tab w:val="left" w:pos="1418"/>
          <w:tab w:val="left" w:pos="1843"/>
          <w:tab w:val="left" w:pos="1985"/>
          <w:tab w:val="left" w:pos="2268"/>
        </w:tabs>
        <w:spacing w:line="276" w:lineRule="auto"/>
        <w:ind w:left="-567" w:right="-1" w:firstLine="567"/>
        <w:contextualSpacing w:val="0"/>
        <w:rPr>
          <w:sz w:val="28"/>
          <w:szCs w:val="28"/>
        </w:rPr>
      </w:pPr>
      <w:r>
        <w:rPr>
          <w:sz w:val="28"/>
          <w:szCs w:val="28"/>
        </w:rPr>
        <w:t xml:space="preserve">1. </w:t>
      </w:r>
      <w:r w:rsidR="00F84102" w:rsidRPr="00A47870">
        <w:rPr>
          <w:sz w:val="28"/>
          <w:szCs w:val="28"/>
        </w:rPr>
        <w:t>Информацию об итогах участия Российского профсоюза трудящихся авиационной промышленности в первомайской акции профсоюзов «За достойный труд и заработную плату, стабильную занятость!» принять к сведению.</w:t>
      </w:r>
    </w:p>
    <w:p w:rsidR="00F84102" w:rsidRPr="00A47870" w:rsidRDefault="00D70542" w:rsidP="00D70542">
      <w:pPr>
        <w:tabs>
          <w:tab w:val="left" w:pos="851"/>
          <w:tab w:val="left" w:pos="993"/>
          <w:tab w:val="left" w:pos="1276"/>
          <w:tab w:val="left" w:pos="1418"/>
          <w:tab w:val="left" w:pos="1843"/>
          <w:tab w:val="left" w:pos="1985"/>
          <w:tab w:val="left" w:pos="2268"/>
        </w:tabs>
        <w:spacing w:line="276" w:lineRule="auto"/>
        <w:ind w:left="-567" w:right="-1" w:firstLine="567"/>
        <w:contextualSpacing w:val="0"/>
        <w:rPr>
          <w:sz w:val="28"/>
          <w:szCs w:val="28"/>
        </w:rPr>
      </w:pPr>
      <w:r>
        <w:rPr>
          <w:sz w:val="28"/>
          <w:szCs w:val="28"/>
        </w:rPr>
        <w:lastRenderedPageBreak/>
        <w:t xml:space="preserve">2. </w:t>
      </w:r>
      <w:r w:rsidR="00F84102" w:rsidRPr="00A47870">
        <w:rPr>
          <w:sz w:val="28"/>
          <w:szCs w:val="28"/>
        </w:rPr>
        <w:t>Отметить положительную работу руководителей организаций профсоюза, профкомов предприятий по организации и проведению Первомайской акции профсоюзов, привлечению членов профсоюза к участию в первомайской акции профсоюзов.</w:t>
      </w:r>
    </w:p>
    <w:p w:rsidR="00F84102" w:rsidRPr="00A47870" w:rsidRDefault="00D70542" w:rsidP="00D70542">
      <w:pPr>
        <w:tabs>
          <w:tab w:val="left" w:pos="851"/>
          <w:tab w:val="left" w:pos="993"/>
          <w:tab w:val="left" w:pos="1276"/>
          <w:tab w:val="left" w:pos="1418"/>
          <w:tab w:val="left" w:pos="1843"/>
          <w:tab w:val="left" w:pos="1985"/>
          <w:tab w:val="left" w:pos="2268"/>
        </w:tabs>
        <w:spacing w:line="276" w:lineRule="auto"/>
        <w:ind w:left="-567" w:right="-1" w:firstLine="567"/>
        <w:contextualSpacing w:val="0"/>
        <w:rPr>
          <w:sz w:val="28"/>
          <w:szCs w:val="28"/>
        </w:rPr>
      </w:pPr>
      <w:r>
        <w:rPr>
          <w:sz w:val="28"/>
          <w:szCs w:val="28"/>
        </w:rPr>
        <w:t xml:space="preserve">3. </w:t>
      </w:r>
      <w:proofErr w:type="gramStart"/>
      <w:r w:rsidR="00F84102" w:rsidRPr="00A47870">
        <w:rPr>
          <w:sz w:val="28"/>
          <w:szCs w:val="28"/>
        </w:rPr>
        <w:t xml:space="preserve">Обратить внимание председателей первичных профсоюзных организаций прямого подчинения ЦК профсоюза </w:t>
      </w:r>
      <w:r w:rsidR="001D3BFC" w:rsidRPr="00A47870">
        <w:rPr>
          <w:sz w:val="28"/>
          <w:szCs w:val="28"/>
        </w:rPr>
        <w:t>Н.</w:t>
      </w:r>
      <w:r w:rsidR="001D3BFC">
        <w:rPr>
          <w:sz w:val="28"/>
          <w:szCs w:val="28"/>
        </w:rPr>
        <w:t xml:space="preserve"> </w:t>
      </w:r>
      <w:r w:rsidR="001D3BFC" w:rsidRPr="00A47870">
        <w:rPr>
          <w:sz w:val="28"/>
          <w:szCs w:val="28"/>
        </w:rPr>
        <w:t>А.</w:t>
      </w:r>
      <w:r w:rsidR="001D3BFC">
        <w:rPr>
          <w:sz w:val="28"/>
          <w:szCs w:val="28"/>
        </w:rPr>
        <w:t xml:space="preserve"> </w:t>
      </w:r>
      <w:r w:rsidR="00F84102" w:rsidRPr="00A47870">
        <w:rPr>
          <w:sz w:val="28"/>
          <w:szCs w:val="28"/>
        </w:rPr>
        <w:t xml:space="preserve">Ганиной, </w:t>
      </w:r>
      <w:r w:rsidR="001D3BFC" w:rsidRPr="00A47870">
        <w:rPr>
          <w:sz w:val="28"/>
          <w:szCs w:val="28"/>
        </w:rPr>
        <w:t>А.</w:t>
      </w:r>
      <w:r w:rsidR="001D3BFC">
        <w:rPr>
          <w:sz w:val="28"/>
          <w:szCs w:val="28"/>
        </w:rPr>
        <w:t xml:space="preserve"> </w:t>
      </w:r>
      <w:r w:rsidR="001D3BFC" w:rsidRPr="00A47870">
        <w:rPr>
          <w:sz w:val="28"/>
          <w:szCs w:val="28"/>
        </w:rPr>
        <w:t>М.</w:t>
      </w:r>
      <w:r w:rsidR="001D3BFC">
        <w:rPr>
          <w:sz w:val="28"/>
          <w:szCs w:val="28"/>
        </w:rPr>
        <w:t xml:space="preserve"> </w:t>
      </w:r>
      <w:proofErr w:type="spellStart"/>
      <w:r w:rsidR="00F84102" w:rsidRPr="00A47870">
        <w:rPr>
          <w:sz w:val="28"/>
          <w:szCs w:val="28"/>
        </w:rPr>
        <w:t>Агавова</w:t>
      </w:r>
      <w:proofErr w:type="spellEnd"/>
      <w:r w:rsidR="00F84102" w:rsidRPr="00A47870">
        <w:rPr>
          <w:sz w:val="28"/>
          <w:szCs w:val="28"/>
        </w:rPr>
        <w:t xml:space="preserve">, </w:t>
      </w:r>
      <w:r w:rsidR="001D3BFC" w:rsidRPr="00A47870">
        <w:rPr>
          <w:sz w:val="28"/>
          <w:szCs w:val="28"/>
        </w:rPr>
        <w:t>Н.</w:t>
      </w:r>
      <w:r w:rsidR="001D3BFC">
        <w:rPr>
          <w:sz w:val="28"/>
          <w:szCs w:val="28"/>
        </w:rPr>
        <w:t xml:space="preserve"> </w:t>
      </w:r>
      <w:r w:rsidR="001D3BFC" w:rsidRPr="00A47870">
        <w:rPr>
          <w:sz w:val="28"/>
          <w:szCs w:val="28"/>
        </w:rPr>
        <w:t>Н.</w:t>
      </w:r>
      <w:r w:rsidR="001D3BFC">
        <w:rPr>
          <w:sz w:val="28"/>
          <w:szCs w:val="28"/>
        </w:rPr>
        <w:t xml:space="preserve"> </w:t>
      </w:r>
      <w:proofErr w:type="spellStart"/>
      <w:r w:rsidR="00F84102" w:rsidRPr="00A47870">
        <w:rPr>
          <w:sz w:val="28"/>
          <w:szCs w:val="28"/>
        </w:rPr>
        <w:t>Андрияхова</w:t>
      </w:r>
      <w:proofErr w:type="spellEnd"/>
      <w:r w:rsidR="00F84102" w:rsidRPr="00A47870">
        <w:rPr>
          <w:sz w:val="28"/>
          <w:szCs w:val="28"/>
        </w:rPr>
        <w:t xml:space="preserve">, </w:t>
      </w:r>
      <w:r w:rsidR="001D3BFC" w:rsidRPr="00A47870">
        <w:rPr>
          <w:sz w:val="28"/>
          <w:szCs w:val="28"/>
        </w:rPr>
        <w:t>Г.</w:t>
      </w:r>
      <w:r w:rsidR="001D3BFC">
        <w:rPr>
          <w:sz w:val="28"/>
          <w:szCs w:val="28"/>
        </w:rPr>
        <w:t xml:space="preserve"> </w:t>
      </w:r>
      <w:r w:rsidR="001D3BFC" w:rsidRPr="00A47870">
        <w:rPr>
          <w:sz w:val="28"/>
          <w:szCs w:val="28"/>
        </w:rPr>
        <w:t>И.</w:t>
      </w:r>
      <w:r w:rsidR="001D3BFC">
        <w:rPr>
          <w:sz w:val="28"/>
          <w:szCs w:val="28"/>
        </w:rPr>
        <w:t xml:space="preserve"> </w:t>
      </w:r>
      <w:r w:rsidR="00F84102" w:rsidRPr="00A47870">
        <w:rPr>
          <w:sz w:val="28"/>
          <w:szCs w:val="28"/>
        </w:rPr>
        <w:t xml:space="preserve">Поликарповой, </w:t>
      </w:r>
      <w:r w:rsidR="001D3BFC" w:rsidRPr="00A47870">
        <w:rPr>
          <w:sz w:val="28"/>
          <w:szCs w:val="28"/>
        </w:rPr>
        <w:t>И.</w:t>
      </w:r>
      <w:r w:rsidR="001D3BFC">
        <w:rPr>
          <w:sz w:val="28"/>
          <w:szCs w:val="28"/>
        </w:rPr>
        <w:t xml:space="preserve"> </w:t>
      </w:r>
      <w:r w:rsidR="001D3BFC" w:rsidRPr="00A47870">
        <w:rPr>
          <w:sz w:val="28"/>
          <w:szCs w:val="28"/>
        </w:rPr>
        <w:t>И.</w:t>
      </w:r>
      <w:r w:rsidR="001D3BFC">
        <w:rPr>
          <w:sz w:val="28"/>
          <w:szCs w:val="28"/>
        </w:rPr>
        <w:t xml:space="preserve"> </w:t>
      </w:r>
      <w:r w:rsidR="00F84102" w:rsidRPr="00A47870">
        <w:rPr>
          <w:sz w:val="28"/>
          <w:szCs w:val="28"/>
        </w:rPr>
        <w:t xml:space="preserve">Киселевой, </w:t>
      </w:r>
      <w:r w:rsidR="001D3BFC" w:rsidRPr="00A47870">
        <w:rPr>
          <w:sz w:val="28"/>
          <w:szCs w:val="28"/>
        </w:rPr>
        <w:t>М.</w:t>
      </w:r>
      <w:r w:rsidR="001D3BFC">
        <w:rPr>
          <w:sz w:val="28"/>
          <w:szCs w:val="28"/>
        </w:rPr>
        <w:t xml:space="preserve"> </w:t>
      </w:r>
      <w:r w:rsidR="001D3BFC" w:rsidRPr="00A47870">
        <w:rPr>
          <w:sz w:val="28"/>
          <w:szCs w:val="28"/>
        </w:rPr>
        <w:t>В.</w:t>
      </w:r>
      <w:r w:rsidR="001D3BFC">
        <w:rPr>
          <w:sz w:val="28"/>
          <w:szCs w:val="28"/>
        </w:rPr>
        <w:t xml:space="preserve"> </w:t>
      </w:r>
      <w:proofErr w:type="spellStart"/>
      <w:r w:rsidR="00F84102" w:rsidRPr="00A47870">
        <w:rPr>
          <w:sz w:val="28"/>
          <w:szCs w:val="28"/>
        </w:rPr>
        <w:t>Ганеева</w:t>
      </w:r>
      <w:proofErr w:type="spellEnd"/>
      <w:r w:rsidR="00F84102" w:rsidRPr="00A47870">
        <w:rPr>
          <w:sz w:val="28"/>
          <w:szCs w:val="28"/>
        </w:rPr>
        <w:t xml:space="preserve">, </w:t>
      </w:r>
      <w:r w:rsidR="001D3BFC" w:rsidRPr="00A47870">
        <w:rPr>
          <w:sz w:val="28"/>
          <w:szCs w:val="28"/>
        </w:rPr>
        <w:t>В.</w:t>
      </w:r>
      <w:r w:rsidR="001D3BFC">
        <w:rPr>
          <w:sz w:val="28"/>
          <w:szCs w:val="28"/>
        </w:rPr>
        <w:t xml:space="preserve"> </w:t>
      </w:r>
      <w:r w:rsidR="001D3BFC" w:rsidRPr="00A47870">
        <w:rPr>
          <w:sz w:val="28"/>
          <w:szCs w:val="28"/>
        </w:rPr>
        <w:t>Н.</w:t>
      </w:r>
      <w:r w:rsidR="001D3BFC">
        <w:rPr>
          <w:sz w:val="28"/>
          <w:szCs w:val="28"/>
        </w:rPr>
        <w:t xml:space="preserve"> </w:t>
      </w:r>
      <w:r w:rsidR="00F84102" w:rsidRPr="00A47870">
        <w:rPr>
          <w:sz w:val="28"/>
          <w:szCs w:val="28"/>
        </w:rPr>
        <w:t xml:space="preserve">Кускова, </w:t>
      </w:r>
      <w:r w:rsidR="001D3BFC" w:rsidRPr="00A47870">
        <w:rPr>
          <w:sz w:val="28"/>
          <w:szCs w:val="28"/>
        </w:rPr>
        <w:t>М.</w:t>
      </w:r>
      <w:r w:rsidR="001D3BFC">
        <w:rPr>
          <w:sz w:val="28"/>
          <w:szCs w:val="28"/>
        </w:rPr>
        <w:t xml:space="preserve"> </w:t>
      </w:r>
      <w:r w:rsidR="001D3BFC" w:rsidRPr="00A47870">
        <w:rPr>
          <w:sz w:val="28"/>
          <w:szCs w:val="28"/>
        </w:rPr>
        <w:t>К.</w:t>
      </w:r>
      <w:r w:rsidR="001D3BFC">
        <w:rPr>
          <w:sz w:val="28"/>
          <w:szCs w:val="28"/>
        </w:rPr>
        <w:t xml:space="preserve"> </w:t>
      </w:r>
      <w:r w:rsidR="00F84102" w:rsidRPr="00A47870">
        <w:rPr>
          <w:sz w:val="28"/>
          <w:szCs w:val="28"/>
        </w:rPr>
        <w:t xml:space="preserve">Сафарова, </w:t>
      </w:r>
      <w:r w:rsidR="001D3BFC" w:rsidRPr="00A47870">
        <w:rPr>
          <w:sz w:val="28"/>
          <w:szCs w:val="28"/>
        </w:rPr>
        <w:t>В.</w:t>
      </w:r>
      <w:r w:rsidR="001D3BFC">
        <w:rPr>
          <w:sz w:val="28"/>
          <w:szCs w:val="28"/>
        </w:rPr>
        <w:t xml:space="preserve"> </w:t>
      </w:r>
      <w:r w:rsidR="001D3BFC" w:rsidRPr="00A47870">
        <w:rPr>
          <w:sz w:val="28"/>
          <w:szCs w:val="28"/>
        </w:rPr>
        <w:t>П.</w:t>
      </w:r>
      <w:r w:rsidR="001D3BFC">
        <w:rPr>
          <w:sz w:val="28"/>
          <w:szCs w:val="28"/>
        </w:rPr>
        <w:t xml:space="preserve"> </w:t>
      </w:r>
      <w:proofErr w:type="spellStart"/>
      <w:r w:rsidR="00F84102" w:rsidRPr="00A47870">
        <w:rPr>
          <w:sz w:val="28"/>
          <w:szCs w:val="28"/>
        </w:rPr>
        <w:t>Живущевой</w:t>
      </w:r>
      <w:proofErr w:type="spellEnd"/>
      <w:r w:rsidR="00F84102" w:rsidRPr="00A47870">
        <w:rPr>
          <w:sz w:val="28"/>
          <w:szCs w:val="28"/>
        </w:rPr>
        <w:t xml:space="preserve">, </w:t>
      </w:r>
      <w:r w:rsidR="001D3BFC" w:rsidRPr="00A47870">
        <w:rPr>
          <w:sz w:val="28"/>
          <w:szCs w:val="28"/>
        </w:rPr>
        <w:t>В.</w:t>
      </w:r>
      <w:r w:rsidR="001D3BFC">
        <w:rPr>
          <w:sz w:val="28"/>
          <w:szCs w:val="28"/>
        </w:rPr>
        <w:t xml:space="preserve"> </w:t>
      </w:r>
      <w:r w:rsidR="001D3BFC" w:rsidRPr="00A47870">
        <w:rPr>
          <w:sz w:val="28"/>
          <w:szCs w:val="28"/>
        </w:rPr>
        <w:t>А.</w:t>
      </w:r>
      <w:r w:rsidR="001D3BFC">
        <w:rPr>
          <w:sz w:val="28"/>
          <w:szCs w:val="28"/>
        </w:rPr>
        <w:t xml:space="preserve"> </w:t>
      </w:r>
      <w:r w:rsidR="00F84102" w:rsidRPr="00A47870">
        <w:rPr>
          <w:sz w:val="28"/>
          <w:szCs w:val="28"/>
        </w:rPr>
        <w:t xml:space="preserve">Яшкиной, </w:t>
      </w:r>
      <w:r w:rsidR="001D3BFC" w:rsidRPr="00A47870">
        <w:rPr>
          <w:sz w:val="28"/>
          <w:szCs w:val="28"/>
        </w:rPr>
        <w:t>В.</w:t>
      </w:r>
      <w:r w:rsidR="001D3BFC">
        <w:rPr>
          <w:sz w:val="28"/>
          <w:szCs w:val="28"/>
        </w:rPr>
        <w:t xml:space="preserve"> </w:t>
      </w:r>
      <w:r w:rsidR="001D3BFC" w:rsidRPr="00A47870">
        <w:rPr>
          <w:sz w:val="28"/>
          <w:szCs w:val="28"/>
        </w:rPr>
        <w:t>В.</w:t>
      </w:r>
      <w:r w:rsidR="001D3BFC">
        <w:rPr>
          <w:sz w:val="28"/>
          <w:szCs w:val="28"/>
        </w:rPr>
        <w:t xml:space="preserve"> </w:t>
      </w:r>
      <w:r w:rsidR="00F84102" w:rsidRPr="00A47870">
        <w:rPr>
          <w:sz w:val="28"/>
          <w:szCs w:val="28"/>
        </w:rPr>
        <w:t xml:space="preserve">Бовина, </w:t>
      </w:r>
      <w:r w:rsidR="001D3BFC" w:rsidRPr="00A47870">
        <w:rPr>
          <w:sz w:val="28"/>
          <w:szCs w:val="28"/>
        </w:rPr>
        <w:t>С.</w:t>
      </w:r>
      <w:r w:rsidR="001D3BFC">
        <w:rPr>
          <w:sz w:val="28"/>
          <w:szCs w:val="28"/>
        </w:rPr>
        <w:t xml:space="preserve"> </w:t>
      </w:r>
      <w:r w:rsidR="001D3BFC" w:rsidRPr="00A47870">
        <w:rPr>
          <w:sz w:val="28"/>
          <w:szCs w:val="28"/>
        </w:rPr>
        <w:t>А.</w:t>
      </w:r>
      <w:r w:rsidR="001D3BFC">
        <w:rPr>
          <w:sz w:val="28"/>
          <w:szCs w:val="28"/>
        </w:rPr>
        <w:t xml:space="preserve"> </w:t>
      </w:r>
      <w:proofErr w:type="spellStart"/>
      <w:r w:rsidR="00F84102" w:rsidRPr="00A47870">
        <w:rPr>
          <w:sz w:val="28"/>
          <w:szCs w:val="28"/>
        </w:rPr>
        <w:t>Калганова</w:t>
      </w:r>
      <w:proofErr w:type="spellEnd"/>
      <w:r w:rsidR="00F84102" w:rsidRPr="00A47870">
        <w:rPr>
          <w:sz w:val="28"/>
          <w:szCs w:val="28"/>
        </w:rPr>
        <w:t xml:space="preserve">, </w:t>
      </w:r>
      <w:r w:rsidRPr="00A47870">
        <w:rPr>
          <w:sz w:val="28"/>
          <w:szCs w:val="28"/>
        </w:rPr>
        <w:t>А.</w:t>
      </w:r>
      <w:r>
        <w:rPr>
          <w:sz w:val="28"/>
          <w:szCs w:val="28"/>
        </w:rPr>
        <w:t xml:space="preserve"> </w:t>
      </w:r>
      <w:r w:rsidRPr="00A47870">
        <w:rPr>
          <w:sz w:val="28"/>
          <w:szCs w:val="28"/>
        </w:rPr>
        <w:t>В.</w:t>
      </w:r>
      <w:r>
        <w:rPr>
          <w:sz w:val="28"/>
          <w:szCs w:val="28"/>
        </w:rPr>
        <w:t xml:space="preserve"> </w:t>
      </w:r>
      <w:proofErr w:type="spellStart"/>
      <w:r w:rsidR="00F84102" w:rsidRPr="00A47870">
        <w:rPr>
          <w:sz w:val="28"/>
          <w:szCs w:val="28"/>
        </w:rPr>
        <w:t>Нечунаева</w:t>
      </w:r>
      <w:proofErr w:type="spellEnd"/>
      <w:r w:rsidR="00F84102" w:rsidRPr="00A47870">
        <w:rPr>
          <w:sz w:val="28"/>
          <w:szCs w:val="28"/>
        </w:rPr>
        <w:t xml:space="preserve">, </w:t>
      </w:r>
      <w:r w:rsidRPr="00A47870">
        <w:rPr>
          <w:sz w:val="28"/>
          <w:szCs w:val="28"/>
        </w:rPr>
        <w:t>Н.</w:t>
      </w:r>
      <w:r>
        <w:rPr>
          <w:sz w:val="28"/>
          <w:szCs w:val="28"/>
        </w:rPr>
        <w:t xml:space="preserve"> </w:t>
      </w:r>
      <w:r w:rsidRPr="00A47870">
        <w:rPr>
          <w:sz w:val="28"/>
          <w:szCs w:val="28"/>
        </w:rPr>
        <w:t>И.</w:t>
      </w:r>
      <w:r>
        <w:rPr>
          <w:sz w:val="28"/>
          <w:szCs w:val="28"/>
        </w:rPr>
        <w:t xml:space="preserve"> </w:t>
      </w:r>
      <w:r w:rsidR="00F84102" w:rsidRPr="00A47870">
        <w:rPr>
          <w:sz w:val="28"/>
          <w:szCs w:val="28"/>
        </w:rPr>
        <w:t xml:space="preserve">Щербакова, </w:t>
      </w:r>
      <w:r w:rsidRPr="00A47870">
        <w:rPr>
          <w:sz w:val="28"/>
          <w:szCs w:val="28"/>
        </w:rPr>
        <w:t>Т.</w:t>
      </w:r>
      <w:r>
        <w:rPr>
          <w:sz w:val="28"/>
          <w:szCs w:val="28"/>
        </w:rPr>
        <w:t xml:space="preserve"> </w:t>
      </w:r>
      <w:r w:rsidRPr="00A47870">
        <w:rPr>
          <w:sz w:val="28"/>
          <w:szCs w:val="28"/>
        </w:rPr>
        <w:t>Д.</w:t>
      </w:r>
      <w:r>
        <w:rPr>
          <w:sz w:val="28"/>
          <w:szCs w:val="28"/>
        </w:rPr>
        <w:t xml:space="preserve"> </w:t>
      </w:r>
      <w:proofErr w:type="spellStart"/>
      <w:r w:rsidR="00F84102" w:rsidRPr="00A47870">
        <w:rPr>
          <w:sz w:val="28"/>
          <w:szCs w:val="28"/>
        </w:rPr>
        <w:t>Матюниной</w:t>
      </w:r>
      <w:proofErr w:type="spellEnd"/>
      <w:r w:rsidR="00F84102" w:rsidRPr="00A47870">
        <w:rPr>
          <w:sz w:val="28"/>
          <w:szCs w:val="28"/>
        </w:rPr>
        <w:t xml:space="preserve">, </w:t>
      </w:r>
      <w:r w:rsidRPr="00A47870">
        <w:rPr>
          <w:sz w:val="28"/>
          <w:szCs w:val="28"/>
        </w:rPr>
        <w:t>Г.</w:t>
      </w:r>
      <w:r>
        <w:rPr>
          <w:sz w:val="28"/>
          <w:szCs w:val="28"/>
        </w:rPr>
        <w:t xml:space="preserve"> </w:t>
      </w:r>
      <w:r w:rsidRPr="00A47870">
        <w:rPr>
          <w:sz w:val="28"/>
          <w:szCs w:val="28"/>
        </w:rPr>
        <w:t>М.</w:t>
      </w:r>
      <w:r>
        <w:rPr>
          <w:sz w:val="28"/>
          <w:szCs w:val="28"/>
        </w:rPr>
        <w:t xml:space="preserve"> </w:t>
      </w:r>
      <w:r w:rsidR="00F84102" w:rsidRPr="00A47870">
        <w:rPr>
          <w:sz w:val="28"/>
          <w:szCs w:val="28"/>
        </w:rPr>
        <w:t xml:space="preserve">Струнина, </w:t>
      </w:r>
      <w:r w:rsidRPr="00A47870">
        <w:rPr>
          <w:sz w:val="28"/>
          <w:szCs w:val="28"/>
        </w:rPr>
        <w:t>Ю.</w:t>
      </w:r>
      <w:r>
        <w:rPr>
          <w:sz w:val="28"/>
          <w:szCs w:val="28"/>
        </w:rPr>
        <w:t xml:space="preserve"> </w:t>
      </w:r>
      <w:r w:rsidRPr="00A47870">
        <w:rPr>
          <w:sz w:val="28"/>
          <w:szCs w:val="28"/>
        </w:rPr>
        <w:t>А.</w:t>
      </w:r>
      <w:proofErr w:type="gramEnd"/>
      <w:r>
        <w:rPr>
          <w:sz w:val="28"/>
          <w:szCs w:val="28"/>
        </w:rPr>
        <w:t xml:space="preserve"> </w:t>
      </w:r>
      <w:r w:rsidR="00F84102" w:rsidRPr="00A47870">
        <w:rPr>
          <w:sz w:val="28"/>
          <w:szCs w:val="28"/>
        </w:rPr>
        <w:t xml:space="preserve">Трофимова, </w:t>
      </w:r>
      <w:r w:rsidRPr="00A47870">
        <w:rPr>
          <w:sz w:val="28"/>
          <w:szCs w:val="28"/>
        </w:rPr>
        <w:t>Н.</w:t>
      </w:r>
      <w:r>
        <w:rPr>
          <w:sz w:val="28"/>
          <w:szCs w:val="28"/>
        </w:rPr>
        <w:t xml:space="preserve"> </w:t>
      </w:r>
      <w:r w:rsidRPr="00A47870">
        <w:rPr>
          <w:sz w:val="28"/>
          <w:szCs w:val="28"/>
        </w:rPr>
        <w:t>Н.</w:t>
      </w:r>
      <w:r>
        <w:rPr>
          <w:sz w:val="28"/>
          <w:szCs w:val="28"/>
        </w:rPr>
        <w:t xml:space="preserve"> </w:t>
      </w:r>
      <w:proofErr w:type="spellStart"/>
      <w:r w:rsidR="00F84102" w:rsidRPr="00A47870">
        <w:rPr>
          <w:sz w:val="28"/>
          <w:szCs w:val="28"/>
        </w:rPr>
        <w:t>Битюковой</w:t>
      </w:r>
      <w:proofErr w:type="spellEnd"/>
      <w:r w:rsidR="00F84102" w:rsidRPr="00A47870">
        <w:rPr>
          <w:sz w:val="28"/>
          <w:szCs w:val="28"/>
        </w:rPr>
        <w:t xml:space="preserve">, </w:t>
      </w:r>
      <w:r w:rsidRPr="00A47870">
        <w:rPr>
          <w:sz w:val="28"/>
          <w:szCs w:val="28"/>
        </w:rPr>
        <w:t>Т.</w:t>
      </w:r>
      <w:r>
        <w:rPr>
          <w:sz w:val="28"/>
          <w:szCs w:val="28"/>
        </w:rPr>
        <w:t xml:space="preserve"> </w:t>
      </w:r>
      <w:r w:rsidRPr="00A47870">
        <w:rPr>
          <w:sz w:val="28"/>
          <w:szCs w:val="28"/>
        </w:rPr>
        <w:t>И.</w:t>
      </w:r>
      <w:r>
        <w:rPr>
          <w:sz w:val="28"/>
          <w:szCs w:val="28"/>
        </w:rPr>
        <w:t xml:space="preserve"> </w:t>
      </w:r>
      <w:r w:rsidR="00F84102" w:rsidRPr="00A47870">
        <w:rPr>
          <w:sz w:val="28"/>
          <w:szCs w:val="28"/>
        </w:rPr>
        <w:t xml:space="preserve">Гурьяновой, </w:t>
      </w:r>
      <w:r w:rsidRPr="00A47870">
        <w:rPr>
          <w:sz w:val="28"/>
          <w:szCs w:val="28"/>
        </w:rPr>
        <w:t>И.</w:t>
      </w:r>
      <w:r>
        <w:rPr>
          <w:sz w:val="28"/>
          <w:szCs w:val="28"/>
        </w:rPr>
        <w:t xml:space="preserve"> </w:t>
      </w:r>
      <w:r w:rsidRPr="00A47870">
        <w:rPr>
          <w:sz w:val="28"/>
          <w:szCs w:val="28"/>
        </w:rPr>
        <w:t>П.</w:t>
      </w:r>
      <w:r>
        <w:rPr>
          <w:sz w:val="28"/>
          <w:szCs w:val="28"/>
        </w:rPr>
        <w:t xml:space="preserve"> </w:t>
      </w:r>
      <w:proofErr w:type="spellStart"/>
      <w:r w:rsidR="00F84102" w:rsidRPr="00A47870">
        <w:rPr>
          <w:sz w:val="28"/>
          <w:szCs w:val="28"/>
        </w:rPr>
        <w:t>Кочукова</w:t>
      </w:r>
      <w:proofErr w:type="spellEnd"/>
      <w:r w:rsidR="00F84102" w:rsidRPr="00A47870">
        <w:rPr>
          <w:sz w:val="28"/>
          <w:szCs w:val="28"/>
        </w:rPr>
        <w:t xml:space="preserve">, </w:t>
      </w:r>
      <w:r w:rsidRPr="00A47870">
        <w:rPr>
          <w:sz w:val="28"/>
          <w:szCs w:val="28"/>
        </w:rPr>
        <w:t>В.</w:t>
      </w:r>
      <w:r>
        <w:rPr>
          <w:sz w:val="28"/>
          <w:szCs w:val="28"/>
        </w:rPr>
        <w:t xml:space="preserve"> </w:t>
      </w:r>
      <w:r w:rsidRPr="00A47870">
        <w:rPr>
          <w:sz w:val="28"/>
          <w:szCs w:val="28"/>
        </w:rPr>
        <w:t>Д.</w:t>
      </w:r>
      <w:r>
        <w:rPr>
          <w:sz w:val="28"/>
          <w:szCs w:val="28"/>
        </w:rPr>
        <w:t xml:space="preserve"> </w:t>
      </w:r>
      <w:r w:rsidR="00F84102" w:rsidRPr="00A47870">
        <w:rPr>
          <w:sz w:val="28"/>
          <w:szCs w:val="28"/>
        </w:rPr>
        <w:t xml:space="preserve">Макарова, </w:t>
      </w:r>
      <w:r w:rsidRPr="00A47870">
        <w:rPr>
          <w:sz w:val="28"/>
          <w:szCs w:val="28"/>
        </w:rPr>
        <w:t>М.</w:t>
      </w:r>
      <w:r>
        <w:rPr>
          <w:sz w:val="28"/>
          <w:szCs w:val="28"/>
        </w:rPr>
        <w:t xml:space="preserve"> </w:t>
      </w:r>
      <w:r w:rsidRPr="00A47870">
        <w:rPr>
          <w:sz w:val="28"/>
          <w:szCs w:val="28"/>
        </w:rPr>
        <w:t>Н.</w:t>
      </w:r>
      <w:r>
        <w:rPr>
          <w:sz w:val="28"/>
          <w:szCs w:val="28"/>
        </w:rPr>
        <w:t xml:space="preserve"> </w:t>
      </w:r>
      <w:proofErr w:type="spellStart"/>
      <w:r w:rsidR="00F84102" w:rsidRPr="00A47870">
        <w:rPr>
          <w:sz w:val="28"/>
          <w:szCs w:val="28"/>
        </w:rPr>
        <w:t>Киргизова</w:t>
      </w:r>
      <w:proofErr w:type="spellEnd"/>
      <w:r w:rsidR="00F84102" w:rsidRPr="00A47870">
        <w:rPr>
          <w:sz w:val="28"/>
          <w:szCs w:val="28"/>
        </w:rPr>
        <w:t xml:space="preserve">, </w:t>
      </w:r>
      <w:r w:rsidRPr="00A47870">
        <w:rPr>
          <w:sz w:val="28"/>
          <w:szCs w:val="28"/>
        </w:rPr>
        <w:t>А.</w:t>
      </w:r>
      <w:r>
        <w:rPr>
          <w:sz w:val="28"/>
          <w:szCs w:val="28"/>
        </w:rPr>
        <w:t xml:space="preserve"> </w:t>
      </w:r>
      <w:r w:rsidRPr="00A47870">
        <w:rPr>
          <w:sz w:val="28"/>
          <w:szCs w:val="28"/>
        </w:rPr>
        <w:t>А.</w:t>
      </w:r>
      <w:r>
        <w:rPr>
          <w:sz w:val="28"/>
          <w:szCs w:val="28"/>
        </w:rPr>
        <w:t xml:space="preserve"> </w:t>
      </w:r>
      <w:r w:rsidR="00F84102" w:rsidRPr="00A47870">
        <w:rPr>
          <w:sz w:val="28"/>
          <w:szCs w:val="28"/>
        </w:rPr>
        <w:t xml:space="preserve">Саккулина, </w:t>
      </w:r>
      <w:r w:rsidRPr="00A47870">
        <w:rPr>
          <w:sz w:val="28"/>
          <w:szCs w:val="28"/>
        </w:rPr>
        <w:t>М.</w:t>
      </w:r>
      <w:r>
        <w:rPr>
          <w:sz w:val="28"/>
          <w:szCs w:val="28"/>
        </w:rPr>
        <w:t xml:space="preserve"> </w:t>
      </w:r>
      <w:r w:rsidRPr="00A47870">
        <w:rPr>
          <w:sz w:val="28"/>
          <w:szCs w:val="28"/>
        </w:rPr>
        <w:t>Е.</w:t>
      </w:r>
      <w:r>
        <w:rPr>
          <w:sz w:val="28"/>
          <w:szCs w:val="28"/>
        </w:rPr>
        <w:t xml:space="preserve"> </w:t>
      </w:r>
      <w:r w:rsidR="00F84102" w:rsidRPr="00A47870">
        <w:rPr>
          <w:sz w:val="28"/>
          <w:szCs w:val="28"/>
        </w:rPr>
        <w:t xml:space="preserve">Решетовой, </w:t>
      </w:r>
      <w:r w:rsidRPr="00A47870">
        <w:rPr>
          <w:sz w:val="28"/>
          <w:szCs w:val="28"/>
        </w:rPr>
        <w:t>З.</w:t>
      </w:r>
      <w:r>
        <w:rPr>
          <w:sz w:val="28"/>
          <w:szCs w:val="28"/>
        </w:rPr>
        <w:t xml:space="preserve"> </w:t>
      </w:r>
      <w:r w:rsidRPr="00A47870">
        <w:rPr>
          <w:sz w:val="28"/>
          <w:szCs w:val="28"/>
        </w:rPr>
        <w:t>С.</w:t>
      </w:r>
      <w:r>
        <w:rPr>
          <w:sz w:val="28"/>
          <w:szCs w:val="28"/>
        </w:rPr>
        <w:t xml:space="preserve"> </w:t>
      </w:r>
      <w:r w:rsidR="00F84102" w:rsidRPr="00A47870">
        <w:rPr>
          <w:sz w:val="28"/>
          <w:szCs w:val="28"/>
        </w:rPr>
        <w:t xml:space="preserve">Сидоровой, </w:t>
      </w:r>
      <w:r w:rsidRPr="00A47870">
        <w:rPr>
          <w:sz w:val="28"/>
          <w:szCs w:val="28"/>
        </w:rPr>
        <w:t>К.</w:t>
      </w:r>
      <w:r>
        <w:rPr>
          <w:sz w:val="28"/>
          <w:szCs w:val="28"/>
        </w:rPr>
        <w:t xml:space="preserve"> </w:t>
      </w:r>
      <w:r w:rsidRPr="00A47870">
        <w:rPr>
          <w:sz w:val="28"/>
          <w:szCs w:val="28"/>
        </w:rPr>
        <w:t>К.</w:t>
      </w:r>
      <w:r>
        <w:rPr>
          <w:sz w:val="28"/>
          <w:szCs w:val="28"/>
        </w:rPr>
        <w:t xml:space="preserve"> </w:t>
      </w:r>
      <w:proofErr w:type="spellStart"/>
      <w:r w:rsidR="00F84102" w:rsidRPr="00A47870">
        <w:rPr>
          <w:sz w:val="28"/>
          <w:szCs w:val="28"/>
        </w:rPr>
        <w:t>Липовецкого</w:t>
      </w:r>
      <w:proofErr w:type="spellEnd"/>
      <w:r w:rsidR="00F84102" w:rsidRPr="00A47870">
        <w:rPr>
          <w:sz w:val="28"/>
          <w:szCs w:val="28"/>
        </w:rPr>
        <w:t xml:space="preserve"> на необходимость своевременного предоставления информации об итогах коллективных действий, проводимых профсоюзом, ФНПР, Ассоциацией российских профсоюзов оборонных отраслей промышленности.</w:t>
      </w:r>
    </w:p>
    <w:p w:rsidR="00D70542" w:rsidRDefault="00D70542" w:rsidP="00D70542">
      <w:pPr>
        <w:tabs>
          <w:tab w:val="left" w:pos="851"/>
          <w:tab w:val="left" w:pos="993"/>
          <w:tab w:val="left" w:pos="1276"/>
          <w:tab w:val="left" w:pos="1418"/>
          <w:tab w:val="left" w:pos="1843"/>
          <w:tab w:val="left" w:pos="1985"/>
          <w:tab w:val="left" w:pos="2268"/>
        </w:tabs>
        <w:spacing w:line="276" w:lineRule="auto"/>
        <w:ind w:left="-567" w:right="-1" w:firstLine="567"/>
        <w:contextualSpacing w:val="0"/>
        <w:rPr>
          <w:sz w:val="28"/>
          <w:szCs w:val="28"/>
        </w:rPr>
      </w:pPr>
      <w:r>
        <w:rPr>
          <w:sz w:val="28"/>
          <w:szCs w:val="28"/>
        </w:rPr>
        <w:t xml:space="preserve">4. </w:t>
      </w:r>
      <w:r w:rsidR="00F84102" w:rsidRPr="00D70542">
        <w:rPr>
          <w:sz w:val="28"/>
          <w:szCs w:val="28"/>
        </w:rPr>
        <w:t>Рекомендовать руководителям организаций профсоюза:</w:t>
      </w:r>
    </w:p>
    <w:p w:rsidR="00F84102" w:rsidRPr="00D70542" w:rsidRDefault="00D70542" w:rsidP="00D70542">
      <w:pPr>
        <w:tabs>
          <w:tab w:val="left" w:pos="851"/>
          <w:tab w:val="left" w:pos="993"/>
          <w:tab w:val="left" w:pos="1276"/>
          <w:tab w:val="left" w:pos="1418"/>
          <w:tab w:val="left" w:pos="1843"/>
          <w:tab w:val="left" w:pos="1985"/>
          <w:tab w:val="left" w:pos="2268"/>
        </w:tabs>
        <w:spacing w:line="276" w:lineRule="auto"/>
        <w:ind w:left="-567" w:right="-1" w:firstLine="567"/>
        <w:contextualSpacing w:val="0"/>
        <w:rPr>
          <w:sz w:val="28"/>
          <w:szCs w:val="28"/>
        </w:rPr>
      </w:pPr>
      <w:r w:rsidRPr="00D70542">
        <w:rPr>
          <w:sz w:val="28"/>
          <w:szCs w:val="28"/>
        </w:rPr>
        <w:t xml:space="preserve">- </w:t>
      </w:r>
      <w:r w:rsidR="00F84102" w:rsidRPr="00D70542">
        <w:rPr>
          <w:sz w:val="28"/>
          <w:szCs w:val="28"/>
        </w:rPr>
        <w:t>На заседаниях выборных органов обсудить итоги первомайской акции профсоюзов в 2010 году и о принятых решениях проинформировать Координационный комитет солидарных действий профсоюза в срок до 01.09.2010г.</w:t>
      </w:r>
    </w:p>
    <w:p w:rsidR="00F84102" w:rsidRPr="00A47870" w:rsidRDefault="00D70542" w:rsidP="00D70542">
      <w:pPr>
        <w:tabs>
          <w:tab w:val="left" w:pos="993"/>
        </w:tabs>
        <w:spacing w:line="276" w:lineRule="auto"/>
        <w:ind w:left="-567" w:right="-1" w:firstLine="567"/>
        <w:contextualSpacing w:val="0"/>
        <w:rPr>
          <w:sz w:val="28"/>
          <w:szCs w:val="28"/>
        </w:rPr>
      </w:pPr>
      <w:r>
        <w:rPr>
          <w:sz w:val="28"/>
          <w:szCs w:val="28"/>
        </w:rPr>
        <w:t xml:space="preserve">- </w:t>
      </w:r>
      <w:r w:rsidR="00F84102" w:rsidRPr="00A47870">
        <w:rPr>
          <w:sz w:val="28"/>
          <w:szCs w:val="28"/>
        </w:rPr>
        <w:t>Довести до сведения членов профсоюза информацию об участии Российского профсоюза трудящихся авиационной промышленности в первомайской акции профсоюзов «За достойный труд и заработную плату, стабильную занятость!»</w:t>
      </w:r>
      <w:r>
        <w:rPr>
          <w:sz w:val="28"/>
          <w:szCs w:val="28"/>
        </w:rPr>
        <w:t>.</w:t>
      </w:r>
    </w:p>
    <w:p w:rsidR="00F84102" w:rsidRPr="00A47870" w:rsidRDefault="00D70542" w:rsidP="00D70542">
      <w:pPr>
        <w:tabs>
          <w:tab w:val="left" w:pos="993"/>
        </w:tabs>
        <w:spacing w:line="276" w:lineRule="auto"/>
        <w:ind w:left="-567" w:right="-1" w:firstLine="567"/>
        <w:contextualSpacing w:val="0"/>
        <w:rPr>
          <w:sz w:val="28"/>
          <w:szCs w:val="28"/>
        </w:rPr>
      </w:pPr>
      <w:r>
        <w:rPr>
          <w:sz w:val="28"/>
          <w:szCs w:val="28"/>
        </w:rPr>
        <w:t xml:space="preserve">- </w:t>
      </w:r>
      <w:r w:rsidR="00F84102" w:rsidRPr="00A47870">
        <w:rPr>
          <w:sz w:val="28"/>
          <w:szCs w:val="28"/>
        </w:rPr>
        <w:t>Принять меры по своевременному предоставлению информации в ЦК профсоюза</w:t>
      </w:r>
      <w:r>
        <w:rPr>
          <w:sz w:val="28"/>
          <w:szCs w:val="28"/>
        </w:rPr>
        <w:t>.</w:t>
      </w:r>
    </w:p>
    <w:p w:rsidR="00F84102" w:rsidRPr="00A47870" w:rsidRDefault="00D70542" w:rsidP="00D70542">
      <w:pPr>
        <w:tabs>
          <w:tab w:val="left" w:pos="993"/>
        </w:tabs>
        <w:spacing w:line="276" w:lineRule="auto"/>
        <w:ind w:left="-567" w:right="-1" w:firstLine="567"/>
        <w:contextualSpacing w:val="0"/>
        <w:rPr>
          <w:sz w:val="28"/>
          <w:szCs w:val="28"/>
        </w:rPr>
      </w:pPr>
      <w:r>
        <w:rPr>
          <w:sz w:val="28"/>
          <w:szCs w:val="28"/>
        </w:rPr>
        <w:t xml:space="preserve">- </w:t>
      </w:r>
      <w:r w:rsidR="00F84102" w:rsidRPr="00A47870">
        <w:rPr>
          <w:sz w:val="28"/>
          <w:szCs w:val="28"/>
        </w:rPr>
        <w:t>Активно использовать в ходе подготовки к последующим акциям, проводимым ФНПР и профсоюзом</w:t>
      </w:r>
      <w:r>
        <w:rPr>
          <w:sz w:val="28"/>
          <w:szCs w:val="28"/>
        </w:rPr>
        <w:t>,</w:t>
      </w:r>
      <w:r w:rsidR="00F84102" w:rsidRPr="00A47870">
        <w:rPr>
          <w:sz w:val="28"/>
          <w:szCs w:val="28"/>
        </w:rPr>
        <w:t xml:space="preserve"> Рекомендации организациям профсоюза по работе с членами профсоюза в ходе подготовки и проведении коллективных действий, утвержденные постановлением президиума ЦК профсоюза от 18.02.2009 г. № 14-8.6.</w:t>
      </w:r>
    </w:p>
    <w:p w:rsidR="00F84102" w:rsidRPr="00A47870" w:rsidRDefault="00D70542" w:rsidP="00D70542">
      <w:pPr>
        <w:tabs>
          <w:tab w:val="left" w:pos="851"/>
          <w:tab w:val="left" w:pos="1276"/>
          <w:tab w:val="left" w:pos="2268"/>
        </w:tabs>
        <w:spacing w:line="276" w:lineRule="auto"/>
        <w:ind w:left="-567" w:right="-1" w:firstLine="567"/>
        <w:contextualSpacing w:val="0"/>
        <w:rPr>
          <w:sz w:val="28"/>
          <w:szCs w:val="28"/>
        </w:rPr>
      </w:pPr>
      <w:r>
        <w:rPr>
          <w:sz w:val="28"/>
          <w:szCs w:val="28"/>
        </w:rPr>
        <w:t xml:space="preserve">5. </w:t>
      </w:r>
      <w:r w:rsidR="00F84102" w:rsidRPr="00A47870">
        <w:rPr>
          <w:sz w:val="28"/>
          <w:szCs w:val="28"/>
        </w:rPr>
        <w:t>Координационному комитету солидарных действий профсоюза проанализировать итоги первомайской акции профсоюзов в 2010 году.</w:t>
      </w:r>
    </w:p>
    <w:p w:rsidR="00F84102" w:rsidRPr="00A47870" w:rsidRDefault="00D70542" w:rsidP="00D70542">
      <w:pPr>
        <w:tabs>
          <w:tab w:val="left" w:pos="851"/>
          <w:tab w:val="left" w:pos="1276"/>
          <w:tab w:val="left" w:pos="2268"/>
        </w:tabs>
        <w:spacing w:line="276" w:lineRule="auto"/>
        <w:ind w:left="-567" w:right="-1" w:firstLine="567"/>
        <w:contextualSpacing w:val="0"/>
        <w:rPr>
          <w:sz w:val="28"/>
          <w:szCs w:val="28"/>
        </w:rPr>
      </w:pPr>
      <w:r>
        <w:rPr>
          <w:sz w:val="28"/>
          <w:szCs w:val="28"/>
        </w:rPr>
        <w:t xml:space="preserve">6. </w:t>
      </w:r>
      <w:proofErr w:type="gramStart"/>
      <w:r w:rsidR="00F84102" w:rsidRPr="00A47870">
        <w:rPr>
          <w:sz w:val="28"/>
          <w:szCs w:val="28"/>
        </w:rPr>
        <w:t>Контроль за</w:t>
      </w:r>
      <w:proofErr w:type="gramEnd"/>
      <w:r w:rsidR="00F84102" w:rsidRPr="00A47870">
        <w:rPr>
          <w:sz w:val="28"/>
          <w:szCs w:val="28"/>
        </w:rPr>
        <w:t xml:space="preserve"> выполнением данного пост</w:t>
      </w:r>
      <w:r w:rsidR="00A47870" w:rsidRPr="00A47870">
        <w:rPr>
          <w:sz w:val="28"/>
          <w:szCs w:val="28"/>
        </w:rPr>
        <w:t xml:space="preserve">ановления возложить на </w:t>
      </w:r>
      <w:r w:rsidRPr="00A47870">
        <w:rPr>
          <w:sz w:val="28"/>
          <w:szCs w:val="28"/>
        </w:rPr>
        <w:t>А.</w:t>
      </w:r>
      <w:r>
        <w:rPr>
          <w:sz w:val="28"/>
          <w:szCs w:val="28"/>
        </w:rPr>
        <w:t xml:space="preserve"> </w:t>
      </w:r>
      <w:r w:rsidRPr="00A47870">
        <w:rPr>
          <w:sz w:val="28"/>
          <w:szCs w:val="28"/>
        </w:rPr>
        <w:t>А.</w:t>
      </w:r>
      <w:r>
        <w:rPr>
          <w:sz w:val="28"/>
          <w:szCs w:val="28"/>
        </w:rPr>
        <w:t xml:space="preserve"> </w:t>
      </w:r>
      <w:proofErr w:type="spellStart"/>
      <w:r w:rsidR="00A47870" w:rsidRPr="00A47870">
        <w:rPr>
          <w:sz w:val="28"/>
          <w:szCs w:val="28"/>
        </w:rPr>
        <w:t>Ефименко</w:t>
      </w:r>
      <w:proofErr w:type="spellEnd"/>
      <w:r w:rsidR="00F84102" w:rsidRPr="00A47870">
        <w:rPr>
          <w:sz w:val="28"/>
          <w:szCs w:val="28"/>
        </w:rPr>
        <w:t>, заместителя председателя профсоюза, Координационный комитет солидарных действий профсоюза, организационный отдел ЦК профсоюза.</w:t>
      </w:r>
    </w:p>
    <w:p w:rsidR="00F84102" w:rsidRPr="00A47870" w:rsidRDefault="00F84102" w:rsidP="00D70542">
      <w:pPr>
        <w:tabs>
          <w:tab w:val="left" w:pos="851"/>
          <w:tab w:val="left" w:pos="1134"/>
          <w:tab w:val="left" w:pos="1276"/>
          <w:tab w:val="left" w:pos="1418"/>
          <w:tab w:val="left" w:pos="1843"/>
          <w:tab w:val="left" w:pos="1985"/>
          <w:tab w:val="left" w:pos="2268"/>
        </w:tabs>
        <w:spacing w:line="276" w:lineRule="auto"/>
        <w:ind w:left="-567" w:right="-1" w:firstLine="567"/>
        <w:rPr>
          <w:sz w:val="28"/>
          <w:szCs w:val="28"/>
        </w:rPr>
      </w:pPr>
    </w:p>
    <w:p w:rsidR="00F84102" w:rsidRPr="001D3BFC" w:rsidRDefault="00F84102" w:rsidP="00D70542">
      <w:pPr>
        <w:spacing w:line="276" w:lineRule="auto"/>
        <w:ind w:left="-567" w:right="-1" w:firstLine="567"/>
        <w:rPr>
          <w:sz w:val="26"/>
          <w:szCs w:val="26"/>
        </w:rPr>
      </w:pPr>
      <w:r w:rsidRPr="001D3BFC">
        <w:rPr>
          <w:sz w:val="26"/>
          <w:szCs w:val="26"/>
        </w:rPr>
        <w:t>Председатель профсоюза</w:t>
      </w:r>
      <w:r w:rsidRPr="001D3BFC">
        <w:rPr>
          <w:sz w:val="26"/>
          <w:szCs w:val="26"/>
        </w:rPr>
        <w:tab/>
      </w:r>
      <w:r w:rsidRPr="001D3BFC">
        <w:rPr>
          <w:sz w:val="26"/>
          <w:szCs w:val="26"/>
        </w:rPr>
        <w:tab/>
      </w:r>
      <w:r w:rsidRPr="001D3BFC">
        <w:rPr>
          <w:sz w:val="26"/>
          <w:szCs w:val="26"/>
        </w:rPr>
        <w:tab/>
      </w:r>
      <w:r w:rsidRPr="001D3BFC">
        <w:rPr>
          <w:sz w:val="26"/>
          <w:szCs w:val="26"/>
        </w:rPr>
        <w:tab/>
      </w:r>
      <w:r w:rsidRPr="001D3BFC">
        <w:rPr>
          <w:sz w:val="26"/>
          <w:szCs w:val="26"/>
        </w:rPr>
        <w:tab/>
        <w:t>Н.</w:t>
      </w:r>
      <w:r w:rsidR="00D70542">
        <w:rPr>
          <w:sz w:val="26"/>
          <w:szCs w:val="26"/>
        </w:rPr>
        <w:t xml:space="preserve"> </w:t>
      </w:r>
      <w:r w:rsidRPr="001D3BFC">
        <w:rPr>
          <w:sz w:val="26"/>
          <w:szCs w:val="26"/>
        </w:rPr>
        <w:t>К. Соловьев</w:t>
      </w:r>
    </w:p>
    <w:p w:rsidR="003F598B" w:rsidRDefault="003F598B">
      <w:pPr>
        <w:spacing w:after="200" w:line="276" w:lineRule="auto"/>
        <w:ind w:firstLine="0"/>
        <w:contextualSpacing w:val="0"/>
        <w:jc w:val="left"/>
        <w:rPr>
          <w:sz w:val="28"/>
          <w:szCs w:val="28"/>
        </w:rPr>
      </w:pPr>
      <w:r>
        <w:rPr>
          <w:sz w:val="28"/>
          <w:szCs w:val="28"/>
        </w:rPr>
        <w:br w:type="page"/>
      </w:r>
    </w:p>
    <w:p w:rsidR="00107950" w:rsidRPr="00A47870" w:rsidRDefault="00107950" w:rsidP="00107950">
      <w:pPr>
        <w:spacing w:line="276" w:lineRule="auto"/>
        <w:ind w:left="-567" w:right="-1" w:firstLine="851"/>
        <w:jc w:val="center"/>
        <w:rPr>
          <w:b/>
          <w:sz w:val="28"/>
          <w:szCs w:val="28"/>
          <w:lang w:val="en-US"/>
        </w:rPr>
      </w:pPr>
      <w:r w:rsidRPr="00A47870">
        <w:rPr>
          <w:b/>
          <w:noProof/>
          <w:sz w:val="28"/>
          <w:szCs w:val="28"/>
          <w:lang w:eastAsia="ru-RU"/>
        </w:rPr>
        <w:lastRenderedPageBreak/>
        <w:drawing>
          <wp:inline distT="0" distB="0" distL="0" distR="0">
            <wp:extent cx="1209675" cy="600075"/>
            <wp:effectExtent l="19050" t="0" r="9525" b="0"/>
            <wp:docPr id="7" name="Рисунок 1" descr="D:\docs_templates\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_templates\logo4issues.jpg"/>
                    <pic:cNvPicPr>
                      <a:picLocks noChangeAspect="1" noChangeArrowheads="1"/>
                    </pic:cNvPicPr>
                  </pic:nvPicPr>
                  <pic:blipFill>
                    <a:blip r:embed="rId12"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107950" w:rsidRPr="003F598B" w:rsidRDefault="00107950" w:rsidP="00107950">
      <w:pPr>
        <w:spacing w:line="276" w:lineRule="auto"/>
        <w:ind w:left="-567" w:right="-1" w:firstLine="851"/>
        <w:jc w:val="center"/>
        <w:rPr>
          <w:b/>
          <w:sz w:val="36"/>
          <w:szCs w:val="36"/>
        </w:rPr>
      </w:pPr>
      <w:r w:rsidRPr="003F598B">
        <w:rPr>
          <w:b/>
          <w:sz w:val="36"/>
          <w:szCs w:val="36"/>
        </w:rPr>
        <w:t>ЦЕНТРАЛЬНЫЙ КОМИТЕТ ПРОФСОЮЗА</w:t>
      </w:r>
    </w:p>
    <w:p w:rsidR="00107950" w:rsidRPr="003F598B" w:rsidRDefault="00107950" w:rsidP="00107950">
      <w:pPr>
        <w:spacing w:line="276" w:lineRule="auto"/>
        <w:ind w:left="-567" w:right="-1" w:firstLine="851"/>
        <w:jc w:val="center"/>
        <w:rPr>
          <w:b/>
          <w:sz w:val="36"/>
          <w:szCs w:val="36"/>
        </w:rPr>
      </w:pPr>
      <w:r w:rsidRPr="003F598B">
        <w:rPr>
          <w:b/>
          <w:sz w:val="36"/>
          <w:szCs w:val="36"/>
        </w:rPr>
        <w:t>ПРЕЗИДИУМ</w:t>
      </w:r>
    </w:p>
    <w:p w:rsidR="00107950" w:rsidRPr="003F598B" w:rsidRDefault="00107950" w:rsidP="00107950">
      <w:pPr>
        <w:spacing w:line="276" w:lineRule="auto"/>
        <w:ind w:left="-567" w:right="-1" w:firstLine="851"/>
        <w:jc w:val="center"/>
        <w:rPr>
          <w:b/>
          <w:sz w:val="44"/>
          <w:szCs w:val="44"/>
        </w:rPr>
      </w:pPr>
      <w:r w:rsidRPr="003F598B">
        <w:rPr>
          <w:b/>
          <w:sz w:val="44"/>
          <w:szCs w:val="44"/>
        </w:rPr>
        <w:t>ПОСТАНОВЛЕНИЕ</w:t>
      </w:r>
    </w:p>
    <w:p w:rsidR="00107950" w:rsidRDefault="00107950" w:rsidP="00107950">
      <w:pPr>
        <w:spacing w:line="276" w:lineRule="auto"/>
        <w:ind w:left="-567" w:firstLine="567"/>
        <w:jc w:val="center"/>
        <w:rPr>
          <w:sz w:val="28"/>
          <w:szCs w:val="24"/>
        </w:rPr>
      </w:pPr>
      <w:r>
        <w:rPr>
          <w:sz w:val="28"/>
          <w:szCs w:val="24"/>
          <w:u w:val="single"/>
        </w:rPr>
        <w:t>17 июня 2010 г.</w:t>
      </w:r>
      <w:r w:rsidRPr="00107950">
        <w:rPr>
          <w:sz w:val="28"/>
          <w:szCs w:val="24"/>
        </w:rPr>
        <w:tab/>
      </w:r>
      <w:r w:rsidRPr="00107950">
        <w:rPr>
          <w:sz w:val="28"/>
          <w:szCs w:val="24"/>
        </w:rPr>
        <w:tab/>
      </w:r>
      <w:r>
        <w:rPr>
          <w:sz w:val="28"/>
          <w:szCs w:val="24"/>
        </w:rPr>
        <w:t>г. Москва</w:t>
      </w:r>
      <w:r>
        <w:rPr>
          <w:sz w:val="28"/>
          <w:szCs w:val="24"/>
        </w:rPr>
        <w:tab/>
      </w:r>
      <w:r>
        <w:rPr>
          <w:sz w:val="28"/>
          <w:szCs w:val="24"/>
        </w:rPr>
        <w:tab/>
      </w:r>
      <w:r>
        <w:rPr>
          <w:sz w:val="28"/>
          <w:szCs w:val="24"/>
        </w:rPr>
        <w:tab/>
      </w:r>
      <w:r>
        <w:rPr>
          <w:sz w:val="28"/>
          <w:szCs w:val="24"/>
        </w:rPr>
        <w:tab/>
      </w:r>
      <w:r>
        <w:rPr>
          <w:sz w:val="28"/>
          <w:szCs w:val="24"/>
          <w:u w:val="single"/>
        </w:rPr>
        <w:t>№ 22-2</w:t>
      </w:r>
    </w:p>
    <w:p w:rsidR="00107950" w:rsidRDefault="00107950" w:rsidP="00107950">
      <w:pPr>
        <w:spacing w:line="276" w:lineRule="auto"/>
        <w:ind w:left="-567" w:firstLine="851"/>
        <w:rPr>
          <w:bCs/>
          <w:sz w:val="26"/>
          <w:szCs w:val="26"/>
        </w:rPr>
      </w:pPr>
    </w:p>
    <w:p w:rsidR="00107950" w:rsidRDefault="00107950" w:rsidP="00107950">
      <w:pPr>
        <w:spacing w:line="276" w:lineRule="auto"/>
        <w:ind w:left="-567" w:firstLine="851"/>
        <w:rPr>
          <w:bCs/>
          <w:sz w:val="26"/>
          <w:szCs w:val="26"/>
        </w:rPr>
      </w:pPr>
      <w:r w:rsidRPr="00107950">
        <w:rPr>
          <w:bCs/>
          <w:sz w:val="26"/>
          <w:szCs w:val="26"/>
        </w:rPr>
        <w:t>Об эффективности работы</w:t>
      </w:r>
    </w:p>
    <w:p w:rsidR="00107950" w:rsidRPr="00107950" w:rsidRDefault="00107950" w:rsidP="00107950">
      <w:pPr>
        <w:spacing w:line="276" w:lineRule="auto"/>
        <w:ind w:left="-567" w:firstLine="851"/>
        <w:rPr>
          <w:bCs/>
          <w:sz w:val="26"/>
          <w:szCs w:val="26"/>
        </w:rPr>
      </w:pPr>
      <w:r w:rsidRPr="00107950">
        <w:rPr>
          <w:bCs/>
          <w:sz w:val="26"/>
          <w:szCs w:val="26"/>
        </w:rPr>
        <w:t>технической инспекции труда профсоюза</w:t>
      </w:r>
    </w:p>
    <w:p w:rsidR="00107950" w:rsidRDefault="00107950" w:rsidP="00107950">
      <w:pPr>
        <w:spacing w:line="276" w:lineRule="auto"/>
        <w:ind w:left="-567" w:firstLine="567"/>
        <w:jc w:val="center"/>
        <w:rPr>
          <w:bCs/>
          <w:sz w:val="28"/>
          <w:szCs w:val="28"/>
        </w:rPr>
      </w:pPr>
    </w:p>
    <w:p w:rsidR="00107950" w:rsidRPr="00B0284A" w:rsidRDefault="00107950" w:rsidP="00107950">
      <w:pPr>
        <w:tabs>
          <w:tab w:val="left" w:pos="-2127"/>
        </w:tabs>
        <w:spacing w:line="276" w:lineRule="auto"/>
        <w:ind w:left="-567" w:firstLine="567"/>
        <w:rPr>
          <w:sz w:val="28"/>
          <w:szCs w:val="28"/>
        </w:rPr>
      </w:pPr>
      <w:r>
        <w:rPr>
          <w:sz w:val="28"/>
          <w:szCs w:val="29"/>
        </w:rPr>
        <w:t xml:space="preserve">Заслушав сообщение главного технического инспектора труда профсоюза Ю. К. Елисеева, </w:t>
      </w:r>
      <w:r>
        <w:rPr>
          <w:sz w:val="28"/>
          <w:szCs w:val="28"/>
        </w:rPr>
        <w:t>президиум ЦК профсоюза отмечает, что с</w:t>
      </w:r>
      <w:r w:rsidRPr="00B0284A">
        <w:rPr>
          <w:sz w:val="28"/>
          <w:szCs w:val="28"/>
        </w:rPr>
        <w:t xml:space="preserve">оздание новых правовых основ и структур, </w:t>
      </w:r>
      <w:r>
        <w:rPr>
          <w:sz w:val="28"/>
          <w:szCs w:val="28"/>
        </w:rPr>
        <w:t xml:space="preserve">вопросы финансирования охраны труда, </w:t>
      </w:r>
      <w:r w:rsidRPr="00B0284A">
        <w:rPr>
          <w:sz w:val="28"/>
          <w:szCs w:val="28"/>
        </w:rPr>
        <w:t>обострившиеся экономически</w:t>
      </w:r>
      <w:r>
        <w:rPr>
          <w:sz w:val="28"/>
          <w:szCs w:val="28"/>
        </w:rPr>
        <w:t>м кризисом, требуют от профсоюзных органов</w:t>
      </w:r>
      <w:r w:rsidRPr="00B0284A">
        <w:rPr>
          <w:sz w:val="28"/>
          <w:szCs w:val="28"/>
        </w:rPr>
        <w:t xml:space="preserve"> разработки новой стратегии в области охраны труда</w:t>
      </w:r>
      <w:r>
        <w:rPr>
          <w:sz w:val="28"/>
          <w:szCs w:val="28"/>
        </w:rPr>
        <w:t>,</w:t>
      </w:r>
      <w:r w:rsidRPr="00B0284A">
        <w:rPr>
          <w:sz w:val="28"/>
          <w:szCs w:val="28"/>
        </w:rPr>
        <w:t xml:space="preserve"> </w:t>
      </w:r>
      <w:r>
        <w:rPr>
          <w:sz w:val="28"/>
          <w:szCs w:val="28"/>
        </w:rPr>
        <w:t xml:space="preserve">включающей </w:t>
      </w:r>
      <w:r w:rsidRPr="00B0284A">
        <w:rPr>
          <w:sz w:val="28"/>
          <w:szCs w:val="28"/>
        </w:rPr>
        <w:t>законодательство, социальный диалог, передовые методы, корпоративную социальную ответственность и другие. Главным инструментом</w:t>
      </w:r>
      <w:r>
        <w:rPr>
          <w:sz w:val="28"/>
          <w:szCs w:val="28"/>
        </w:rPr>
        <w:t xml:space="preserve"> и исполнителем этой задачи должна быть </w:t>
      </w:r>
      <w:r w:rsidRPr="00B0284A">
        <w:rPr>
          <w:sz w:val="28"/>
          <w:szCs w:val="28"/>
        </w:rPr>
        <w:t>техническая инспекция труда Профавиа.</w:t>
      </w:r>
    </w:p>
    <w:p w:rsidR="00107950" w:rsidRPr="00B0284A" w:rsidRDefault="00107950" w:rsidP="00107950">
      <w:pPr>
        <w:tabs>
          <w:tab w:val="left" w:pos="-2127"/>
        </w:tabs>
        <w:spacing w:line="276" w:lineRule="auto"/>
        <w:ind w:left="-567" w:firstLine="567"/>
        <w:rPr>
          <w:iCs/>
          <w:sz w:val="28"/>
          <w:szCs w:val="28"/>
        </w:rPr>
      </w:pPr>
      <w:r w:rsidRPr="00B0284A">
        <w:rPr>
          <w:sz w:val="28"/>
          <w:szCs w:val="28"/>
        </w:rPr>
        <w:t xml:space="preserve">Сегодня </w:t>
      </w:r>
      <w:r>
        <w:rPr>
          <w:sz w:val="28"/>
          <w:szCs w:val="28"/>
        </w:rPr>
        <w:t xml:space="preserve">в </w:t>
      </w:r>
      <w:r w:rsidRPr="00B0284A">
        <w:rPr>
          <w:sz w:val="28"/>
          <w:szCs w:val="28"/>
        </w:rPr>
        <w:t>технической инспекции труда профсоюза</w:t>
      </w:r>
      <w:r>
        <w:rPr>
          <w:sz w:val="28"/>
          <w:szCs w:val="28"/>
        </w:rPr>
        <w:t xml:space="preserve"> 41 инспектор</w:t>
      </w:r>
      <w:r w:rsidRPr="00B0284A">
        <w:rPr>
          <w:sz w:val="28"/>
          <w:szCs w:val="28"/>
        </w:rPr>
        <w:t>, а в</w:t>
      </w:r>
      <w:r w:rsidRPr="00B0284A">
        <w:rPr>
          <w:iCs/>
          <w:sz w:val="28"/>
          <w:szCs w:val="28"/>
        </w:rPr>
        <w:t xml:space="preserve"> каждой первичной профсоюзной организации избраны </w:t>
      </w:r>
      <w:r>
        <w:rPr>
          <w:iCs/>
          <w:sz w:val="28"/>
          <w:szCs w:val="28"/>
        </w:rPr>
        <w:t>уполномоченные по охране труда.</w:t>
      </w:r>
    </w:p>
    <w:p w:rsidR="00107950" w:rsidRDefault="00107950" w:rsidP="00107950">
      <w:pPr>
        <w:tabs>
          <w:tab w:val="left" w:pos="-2127"/>
        </w:tabs>
        <w:spacing w:line="276" w:lineRule="auto"/>
        <w:ind w:left="-567" w:firstLine="567"/>
        <w:rPr>
          <w:sz w:val="28"/>
          <w:szCs w:val="28"/>
        </w:rPr>
      </w:pPr>
      <w:r w:rsidRPr="00B0284A">
        <w:rPr>
          <w:iCs/>
          <w:sz w:val="28"/>
          <w:szCs w:val="28"/>
        </w:rPr>
        <w:t>По инициативе комиссии ЦК профсоюза по охран</w:t>
      </w:r>
      <w:r>
        <w:rPr>
          <w:iCs/>
          <w:sz w:val="28"/>
          <w:szCs w:val="28"/>
        </w:rPr>
        <w:t>е труда были приняты решения по совершенствованию</w:t>
      </w:r>
      <w:r w:rsidRPr="00B0284A">
        <w:rPr>
          <w:iCs/>
          <w:sz w:val="28"/>
          <w:szCs w:val="28"/>
        </w:rPr>
        <w:t xml:space="preserve"> системы управления инспекцией и уполномоченными по охране труда для более тесного взаимодействия </w:t>
      </w:r>
      <w:r>
        <w:rPr>
          <w:iCs/>
          <w:sz w:val="28"/>
          <w:szCs w:val="28"/>
        </w:rPr>
        <w:t xml:space="preserve">ее </w:t>
      </w:r>
      <w:r w:rsidRPr="00B0284A">
        <w:rPr>
          <w:iCs/>
          <w:sz w:val="28"/>
          <w:szCs w:val="28"/>
        </w:rPr>
        <w:t>с системой административного контроля и управления охраной труда.</w:t>
      </w:r>
      <w:r>
        <w:rPr>
          <w:iCs/>
          <w:sz w:val="28"/>
          <w:szCs w:val="28"/>
        </w:rPr>
        <w:t xml:space="preserve"> </w:t>
      </w:r>
      <w:r w:rsidRPr="00B0284A">
        <w:rPr>
          <w:sz w:val="28"/>
          <w:szCs w:val="28"/>
        </w:rPr>
        <w:t>Разработано и</w:t>
      </w:r>
      <w:r>
        <w:rPr>
          <w:sz w:val="28"/>
          <w:szCs w:val="28"/>
        </w:rPr>
        <w:t xml:space="preserve"> утверждено положение о профсоюзном контроле в промышленност</w:t>
      </w:r>
      <w:r w:rsidRPr="00B0284A">
        <w:rPr>
          <w:sz w:val="28"/>
          <w:szCs w:val="28"/>
        </w:rPr>
        <w:t xml:space="preserve">и (далее </w:t>
      </w:r>
      <w:r>
        <w:rPr>
          <w:sz w:val="28"/>
          <w:szCs w:val="28"/>
        </w:rPr>
        <w:t xml:space="preserve">– </w:t>
      </w:r>
      <w:r w:rsidRPr="00B0284A">
        <w:rPr>
          <w:sz w:val="28"/>
          <w:szCs w:val="28"/>
        </w:rPr>
        <w:t>Система). В рамках Системы разработаны и утверждены положения, подготовлены и утверждены методические материалы по осуществлению проф</w:t>
      </w:r>
      <w:r>
        <w:rPr>
          <w:sz w:val="28"/>
          <w:szCs w:val="28"/>
        </w:rPr>
        <w:t>союзного контроля охраны труда.</w:t>
      </w:r>
    </w:p>
    <w:p w:rsidR="00107950" w:rsidRPr="00623EA4" w:rsidRDefault="00107950" w:rsidP="00107950">
      <w:pPr>
        <w:tabs>
          <w:tab w:val="left" w:pos="-2127"/>
        </w:tabs>
        <w:spacing w:line="276" w:lineRule="auto"/>
        <w:ind w:left="-567" w:firstLine="567"/>
        <w:rPr>
          <w:iCs/>
          <w:sz w:val="28"/>
          <w:szCs w:val="28"/>
        </w:rPr>
      </w:pPr>
      <w:r w:rsidRPr="00B0284A">
        <w:rPr>
          <w:sz w:val="28"/>
          <w:szCs w:val="28"/>
        </w:rPr>
        <w:t>Активизировалась работа отдела охраны труда ЦК профсоюза и технических инспекторов труда.</w:t>
      </w:r>
      <w:r>
        <w:rPr>
          <w:sz w:val="28"/>
          <w:szCs w:val="28"/>
        </w:rPr>
        <w:t xml:space="preserve"> Так, в </w:t>
      </w:r>
      <w:r w:rsidRPr="00B0284A">
        <w:rPr>
          <w:sz w:val="28"/>
          <w:szCs w:val="28"/>
        </w:rPr>
        <w:t>Республиканской организац</w:t>
      </w:r>
      <w:r>
        <w:rPr>
          <w:sz w:val="28"/>
          <w:szCs w:val="28"/>
        </w:rPr>
        <w:t>ии Башкортостана (главный технический инспектор</w:t>
      </w:r>
      <w:r w:rsidRPr="00B0284A">
        <w:rPr>
          <w:sz w:val="28"/>
          <w:szCs w:val="28"/>
        </w:rPr>
        <w:t xml:space="preserve"> труда </w:t>
      </w:r>
      <w:r>
        <w:rPr>
          <w:sz w:val="28"/>
          <w:szCs w:val="28"/>
        </w:rPr>
        <w:t xml:space="preserve">Р. В. </w:t>
      </w:r>
      <w:proofErr w:type="spellStart"/>
      <w:r>
        <w:rPr>
          <w:sz w:val="28"/>
          <w:szCs w:val="28"/>
        </w:rPr>
        <w:t>Калякулин</w:t>
      </w:r>
      <w:proofErr w:type="spellEnd"/>
      <w:r>
        <w:rPr>
          <w:sz w:val="28"/>
          <w:szCs w:val="28"/>
        </w:rPr>
        <w:t>)</w:t>
      </w:r>
      <w:r w:rsidRPr="00B0284A">
        <w:rPr>
          <w:sz w:val="28"/>
          <w:szCs w:val="28"/>
        </w:rPr>
        <w:t xml:space="preserve"> созданы 12 совместных комитетов по охране труда. В территориальной организации создана комиссия по охране труда РОБ «</w:t>
      </w:r>
      <w:proofErr w:type="spellStart"/>
      <w:r w:rsidRPr="00B0284A">
        <w:rPr>
          <w:sz w:val="28"/>
          <w:szCs w:val="28"/>
        </w:rPr>
        <w:t>Роспрофавиа</w:t>
      </w:r>
      <w:proofErr w:type="spellEnd"/>
      <w:r w:rsidRPr="00B0284A">
        <w:rPr>
          <w:sz w:val="28"/>
          <w:szCs w:val="28"/>
        </w:rPr>
        <w:t xml:space="preserve">». На всех предприятиях </w:t>
      </w:r>
      <w:proofErr w:type="gramStart"/>
      <w:r w:rsidRPr="00B0284A">
        <w:rPr>
          <w:sz w:val="28"/>
          <w:szCs w:val="28"/>
        </w:rPr>
        <w:t>избраны</w:t>
      </w:r>
      <w:proofErr w:type="gramEnd"/>
      <w:r w:rsidRPr="00B0284A">
        <w:rPr>
          <w:sz w:val="28"/>
          <w:szCs w:val="28"/>
        </w:rPr>
        <w:t xml:space="preserve"> и обучены 708 уполномоченных по ох</w:t>
      </w:r>
      <w:r>
        <w:rPr>
          <w:sz w:val="28"/>
          <w:szCs w:val="28"/>
        </w:rPr>
        <w:t>ране труда, которыми руководят 5 технических инспекторов</w:t>
      </w:r>
      <w:r w:rsidRPr="00B0284A">
        <w:rPr>
          <w:sz w:val="28"/>
          <w:szCs w:val="28"/>
        </w:rPr>
        <w:t>. Все уполномоченные аттестованы, им выданы удостоверения установленного образца и комплек</w:t>
      </w:r>
      <w:r>
        <w:rPr>
          <w:sz w:val="28"/>
          <w:szCs w:val="28"/>
        </w:rPr>
        <w:t>т специальной литературы. Ежемесяч</w:t>
      </w:r>
      <w:r w:rsidRPr="00B0284A">
        <w:rPr>
          <w:sz w:val="28"/>
          <w:szCs w:val="28"/>
        </w:rPr>
        <w:t>но проводятся «Дни охраны труда».</w:t>
      </w:r>
    </w:p>
    <w:p w:rsidR="00107950" w:rsidRPr="00B0284A" w:rsidRDefault="00107950" w:rsidP="00107950">
      <w:pPr>
        <w:tabs>
          <w:tab w:val="left" w:pos="-2127"/>
        </w:tabs>
        <w:spacing w:line="276" w:lineRule="auto"/>
        <w:ind w:left="-567" w:firstLine="567"/>
        <w:rPr>
          <w:sz w:val="28"/>
          <w:szCs w:val="28"/>
        </w:rPr>
      </w:pPr>
      <w:r w:rsidRPr="00B0284A">
        <w:rPr>
          <w:sz w:val="28"/>
          <w:szCs w:val="28"/>
        </w:rPr>
        <w:lastRenderedPageBreak/>
        <w:t>В Кировской территориальной организации утверждены три технических инспектора труда профсоюза. На предприятиях региона избран 151 уполномоченный по охране труда, в том числе 66 старших уполномоченных. В производственных цехах численностью более 50 человек</w:t>
      </w:r>
      <w:r>
        <w:rPr>
          <w:sz w:val="28"/>
          <w:szCs w:val="28"/>
        </w:rPr>
        <w:t>,</w:t>
      </w:r>
      <w:r w:rsidRPr="00B0284A">
        <w:rPr>
          <w:sz w:val="28"/>
          <w:szCs w:val="28"/>
        </w:rPr>
        <w:t xml:space="preserve"> работающих </w:t>
      </w:r>
      <w:r>
        <w:rPr>
          <w:sz w:val="28"/>
          <w:szCs w:val="28"/>
        </w:rPr>
        <w:t xml:space="preserve">на каждом производственном </w:t>
      </w:r>
      <w:r w:rsidRPr="00B0284A">
        <w:rPr>
          <w:sz w:val="28"/>
          <w:szCs w:val="28"/>
        </w:rPr>
        <w:t>участке</w:t>
      </w:r>
      <w:r>
        <w:rPr>
          <w:sz w:val="28"/>
          <w:szCs w:val="28"/>
        </w:rPr>
        <w:t>,</w:t>
      </w:r>
      <w:r w:rsidRPr="00B0284A">
        <w:rPr>
          <w:sz w:val="28"/>
          <w:szCs w:val="28"/>
        </w:rPr>
        <w:t xml:space="preserve"> действуют комиссии по охране труда из числа уполно</w:t>
      </w:r>
      <w:r>
        <w:rPr>
          <w:sz w:val="28"/>
          <w:szCs w:val="28"/>
        </w:rPr>
        <w:t>моченных. Уполномоченные ведут «</w:t>
      </w:r>
      <w:r w:rsidRPr="00B0284A">
        <w:rPr>
          <w:sz w:val="28"/>
          <w:szCs w:val="28"/>
        </w:rPr>
        <w:t>Дневники уполномоченных по охране труда</w:t>
      </w:r>
      <w:r>
        <w:rPr>
          <w:sz w:val="28"/>
          <w:szCs w:val="28"/>
        </w:rPr>
        <w:t>», в которых оформляют «</w:t>
      </w:r>
      <w:r w:rsidRPr="00B0284A">
        <w:rPr>
          <w:sz w:val="28"/>
          <w:szCs w:val="28"/>
        </w:rPr>
        <w:t>Представления</w:t>
      </w:r>
      <w:r>
        <w:rPr>
          <w:sz w:val="28"/>
          <w:szCs w:val="28"/>
        </w:rPr>
        <w:t>»</w:t>
      </w:r>
      <w:r w:rsidRPr="00B0284A">
        <w:rPr>
          <w:sz w:val="28"/>
          <w:szCs w:val="28"/>
        </w:rPr>
        <w:t xml:space="preserve"> по выявленным в </w:t>
      </w:r>
      <w:r>
        <w:rPr>
          <w:sz w:val="28"/>
          <w:szCs w:val="28"/>
        </w:rPr>
        <w:t>результате проверок нарушениям.</w:t>
      </w:r>
    </w:p>
    <w:p w:rsidR="00107950" w:rsidRPr="00B0284A" w:rsidRDefault="00107950" w:rsidP="00107950">
      <w:pPr>
        <w:tabs>
          <w:tab w:val="left" w:pos="-2127"/>
        </w:tabs>
        <w:spacing w:line="276" w:lineRule="auto"/>
        <w:ind w:left="-567" w:firstLine="567"/>
        <w:rPr>
          <w:sz w:val="28"/>
          <w:szCs w:val="28"/>
        </w:rPr>
      </w:pPr>
      <w:r w:rsidRPr="00B0284A">
        <w:rPr>
          <w:sz w:val="28"/>
          <w:szCs w:val="28"/>
        </w:rPr>
        <w:t>В Нижего</w:t>
      </w:r>
      <w:r>
        <w:rPr>
          <w:sz w:val="28"/>
          <w:szCs w:val="28"/>
        </w:rPr>
        <w:t>родской организации</w:t>
      </w:r>
      <w:r w:rsidRPr="00B0284A">
        <w:rPr>
          <w:sz w:val="28"/>
          <w:szCs w:val="28"/>
        </w:rPr>
        <w:t xml:space="preserve"> </w:t>
      </w:r>
      <w:r>
        <w:rPr>
          <w:sz w:val="28"/>
          <w:szCs w:val="28"/>
        </w:rPr>
        <w:t>(главный технический инспектор труда Н. М. Козлов)</w:t>
      </w:r>
      <w:r w:rsidRPr="00B0284A">
        <w:rPr>
          <w:sz w:val="28"/>
          <w:szCs w:val="28"/>
        </w:rPr>
        <w:t xml:space="preserve"> на президиуме обкома профсоюза</w:t>
      </w:r>
      <w:r>
        <w:rPr>
          <w:sz w:val="28"/>
          <w:szCs w:val="28"/>
        </w:rPr>
        <w:t>,</w:t>
      </w:r>
      <w:r w:rsidRPr="00B0284A">
        <w:rPr>
          <w:sz w:val="28"/>
          <w:szCs w:val="28"/>
        </w:rPr>
        <w:t xml:space="preserve"> а также на совместных совещаниях, проводимых техническим инспектором труд</w:t>
      </w:r>
      <w:r>
        <w:rPr>
          <w:sz w:val="28"/>
          <w:szCs w:val="28"/>
        </w:rPr>
        <w:t xml:space="preserve">а с приглашением </w:t>
      </w:r>
      <w:proofErr w:type="gramStart"/>
      <w:r>
        <w:rPr>
          <w:sz w:val="28"/>
          <w:szCs w:val="28"/>
        </w:rPr>
        <w:t>начальников отделов охраны труда</w:t>
      </w:r>
      <w:r w:rsidRPr="00B0284A">
        <w:rPr>
          <w:sz w:val="28"/>
          <w:szCs w:val="28"/>
        </w:rPr>
        <w:t xml:space="preserve"> пред</w:t>
      </w:r>
      <w:r>
        <w:rPr>
          <w:sz w:val="28"/>
          <w:szCs w:val="28"/>
        </w:rPr>
        <w:t>приятий</w:t>
      </w:r>
      <w:proofErr w:type="gramEnd"/>
      <w:r>
        <w:rPr>
          <w:sz w:val="28"/>
          <w:szCs w:val="28"/>
        </w:rPr>
        <w:t xml:space="preserve"> и председателей комиссий</w:t>
      </w:r>
      <w:r w:rsidRPr="00B0284A">
        <w:rPr>
          <w:sz w:val="28"/>
          <w:szCs w:val="28"/>
        </w:rPr>
        <w:t xml:space="preserve"> по охра</w:t>
      </w:r>
      <w:r>
        <w:rPr>
          <w:sz w:val="28"/>
          <w:szCs w:val="28"/>
        </w:rPr>
        <w:t xml:space="preserve">не труда, </w:t>
      </w:r>
      <w:r w:rsidRPr="00B0284A">
        <w:rPr>
          <w:sz w:val="28"/>
          <w:szCs w:val="28"/>
        </w:rPr>
        <w:t xml:space="preserve">ежегодно </w:t>
      </w:r>
      <w:r>
        <w:rPr>
          <w:sz w:val="28"/>
          <w:szCs w:val="28"/>
        </w:rPr>
        <w:t>рассматриваются</w:t>
      </w:r>
      <w:r w:rsidRPr="00B0284A">
        <w:rPr>
          <w:sz w:val="28"/>
          <w:szCs w:val="28"/>
        </w:rPr>
        <w:t xml:space="preserve"> </w:t>
      </w:r>
      <w:r>
        <w:rPr>
          <w:sz w:val="28"/>
          <w:szCs w:val="28"/>
        </w:rPr>
        <w:t xml:space="preserve">итоги </w:t>
      </w:r>
      <w:r w:rsidRPr="00B0284A">
        <w:rPr>
          <w:sz w:val="28"/>
          <w:szCs w:val="28"/>
        </w:rPr>
        <w:t xml:space="preserve">работы </w:t>
      </w:r>
      <w:r>
        <w:rPr>
          <w:sz w:val="28"/>
          <w:szCs w:val="28"/>
        </w:rPr>
        <w:t xml:space="preserve">комиссий первичных профсоюзных организаций </w:t>
      </w:r>
      <w:r w:rsidRPr="00B0284A">
        <w:rPr>
          <w:sz w:val="28"/>
          <w:szCs w:val="28"/>
        </w:rPr>
        <w:t>и от</w:t>
      </w:r>
      <w:r>
        <w:rPr>
          <w:sz w:val="28"/>
          <w:szCs w:val="28"/>
        </w:rPr>
        <w:t>делов охраны труда предприятий.</w:t>
      </w:r>
    </w:p>
    <w:p w:rsidR="00107950" w:rsidRPr="00B0284A" w:rsidRDefault="00107950" w:rsidP="00107950">
      <w:pPr>
        <w:tabs>
          <w:tab w:val="left" w:pos="-2127"/>
        </w:tabs>
        <w:spacing w:line="276" w:lineRule="auto"/>
        <w:ind w:left="-567" w:firstLine="567"/>
        <w:rPr>
          <w:sz w:val="28"/>
          <w:szCs w:val="28"/>
        </w:rPr>
      </w:pPr>
      <w:r w:rsidRPr="00B0284A">
        <w:rPr>
          <w:sz w:val="28"/>
          <w:szCs w:val="28"/>
        </w:rPr>
        <w:t>В</w:t>
      </w:r>
      <w:r>
        <w:rPr>
          <w:sz w:val="28"/>
          <w:szCs w:val="28"/>
        </w:rPr>
        <w:t>о всех республиканских и областных организациях</w:t>
      </w:r>
      <w:r w:rsidRPr="00B0284A">
        <w:rPr>
          <w:sz w:val="28"/>
          <w:szCs w:val="28"/>
        </w:rPr>
        <w:t xml:space="preserve"> профсоюза созданы и работают инспекции труда</w:t>
      </w:r>
      <w:r>
        <w:rPr>
          <w:sz w:val="28"/>
          <w:szCs w:val="28"/>
        </w:rPr>
        <w:t xml:space="preserve"> и институты уполномоченных</w:t>
      </w:r>
      <w:r w:rsidRPr="00B0284A">
        <w:rPr>
          <w:sz w:val="28"/>
          <w:szCs w:val="28"/>
        </w:rPr>
        <w:t>.</w:t>
      </w:r>
    </w:p>
    <w:p w:rsidR="00107950" w:rsidRPr="00B0284A" w:rsidRDefault="00107950" w:rsidP="00107950">
      <w:pPr>
        <w:tabs>
          <w:tab w:val="left" w:pos="-2127"/>
        </w:tabs>
        <w:spacing w:line="276" w:lineRule="auto"/>
        <w:ind w:left="-567" w:firstLine="567"/>
        <w:rPr>
          <w:sz w:val="28"/>
          <w:szCs w:val="28"/>
        </w:rPr>
      </w:pPr>
      <w:r w:rsidRPr="00B0284A">
        <w:rPr>
          <w:sz w:val="28"/>
          <w:szCs w:val="28"/>
        </w:rPr>
        <w:t xml:space="preserve">Реализуя программу совершенствования технической инспекции, поставленную </w:t>
      </w:r>
      <w:r w:rsidRPr="00B0284A">
        <w:rPr>
          <w:sz w:val="28"/>
          <w:szCs w:val="28"/>
          <w:lang w:val="en-US"/>
        </w:rPr>
        <w:t>XV</w:t>
      </w:r>
      <w:r w:rsidRPr="00B0284A">
        <w:rPr>
          <w:sz w:val="28"/>
          <w:szCs w:val="28"/>
        </w:rPr>
        <w:t xml:space="preserve"> съездом профсоюза, </w:t>
      </w:r>
      <w:r>
        <w:rPr>
          <w:sz w:val="28"/>
          <w:szCs w:val="28"/>
        </w:rPr>
        <w:t xml:space="preserve">ставится </w:t>
      </w:r>
      <w:r w:rsidRPr="00B0284A">
        <w:rPr>
          <w:sz w:val="28"/>
          <w:szCs w:val="28"/>
        </w:rPr>
        <w:t xml:space="preserve">задача организации </w:t>
      </w:r>
      <w:r>
        <w:rPr>
          <w:sz w:val="28"/>
          <w:szCs w:val="28"/>
        </w:rPr>
        <w:t xml:space="preserve">ее исполнения </w:t>
      </w:r>
      <w:r w:rsidRPr="00B0284A">
        <w:rPr>
          <w:sz w:val="28"/>
          <w:szCs w:val="28"/>
        </w:rPr>
        <w:t>в первичных профсоюзных организациях предприятий прямого подчинения ЦК профсоюза</w:t>
      </w:r>
      <w:r>
        <w:rPr>
          <w:sz w:val="28"/>
          <w:szCs w:val="28"/>
        </w:rPr>
        <w:t>. У</w:t>
      </w:r>
      <w:r w:rsidRPr="00B0284A">
        <w:rPr>
          <w:sz w:val="28"/>
          <w:szCs w:val="28"/>
        </w:rPr>
        <w:t>тверждены тех</w:t>
      </w:r>
      <w:r>
        <w:rPr>
          <w:sz w:val="28"/>
          <w:szCs w:val="28"/>
        </w:rPr>
        <w:t>нические инспекторы</w:t>
      </w:r>
      <w:r w:rsidRPr="00B0284A">
        <w:rPr>
          <w:sz w:val="28"/>
          <w:szCs w:val="28"/>
        </w:rPr>
        <w:t xml:space="preserve"> на крупных пред</w:t>
      </w:r>
      <w:r>
        <w:rPr>
          <w:sz w:val="28"/>
          <w:szCs w:val="28"/>
        </w:rPr>
        <w:t xml:space="preserve">приятиях прямого подчинения в городах Рыбинске, Комсомольске-на-Амуре, Арсеньеве, Иркутске, в </w:t>
      </w:r>
      <w:r w:rsidRPr="00B0284A">
        <w:rPr>
          <w:sz w:val="28"/>
          <w:szCs w:val="28"/>
        </w:rPr>
        <w:t>Омске на ФГУП «ОМО им.</w:t>
      </w:r>
      <w:r>
        <w:rPr>
          <w:sz w:val="28"/>
          <w:szCs w:val="28"/>
        </w:rPr>
        <w:t xml:space="preserve"> П. И. Баранова», в Москве в ОАО «Сухой», Воронеже в ОАО «ВАСО»,</w:t>
      </w:r>
      <w:r w:rsidRPr="00B0284A">
        <w:rPr>
          <w:sz w:val="28"/>
          <w:szCs w:val="28"/>
        </w:rPr>
        <w:t xml:space="preserve"> Улья</w:t>
      </w:r>
      <w:r>
        <w:rPr>
          <w:sz w:val="28"/>
          <w:szCs w:val="28"/>
        </w:rPr>
        <w:t>новске в ЗАО «</w:t>
      </w:r>
      <w:proofErr w:type="spellStart"/>
      <w:r>
        <w:rPr>
          <w:sz w:val="28"/>
          <w:szCs w:val="28"/>
        </w:rPr>
        <w:t>Авиастар</w:t>
      </w:r>
      <w:proofErr w:type="spellEnd"/>
      <w:r>
        <w:rPr>
          <w:sz w:val="28"/>
          <w:szCs w:val="28"/>
        </w:rPr>
        <w:t xml:space="preserve"> СП»,</w:t>
      </w:r>
      <w:r w:rsidRPr="00B0284A">
        <w:rPr>
          <w:sz w:val="28"/>
          <w:szCs w:val="28"/>
        </w:rPr>
        <w:t xml:space="preserve"> Улан</w:t>
      </w:r>
      <w:r>
        <w:rPr>
          <w:sz w:val="28"/>
          <w:szCs w:val="28"/>
        </w:rPr>
        <w:t>-</w:t>
      </w:r>
      <w:r w:rsidRPr="00B0284A">
        <w:rPr>
          <w:sz w:val="28"/>
          <w:szCs w:val="28"/>
        </w:rPr>
        <w:t>Удэ в ОАО «</w:t>
      </w:r>
      <w:proofErr w:type="gramStart"/>
      <w:r w:rsidRPr="00B0284A">
        <w:rPr>
          <w:sz w:val="28"/>
          <w:szCs w:val="28"/>
        </w:rPr>
        <w:t>У-УАЗ</w:t>
      </w:r>
      <w:proofErr w:type="gramEnd"/>
      <w:r w:rsidRPr="00B0284A">
        <w:rPr>
          <w:sz w:val="28"/>
          <w:szCs w:val="28"/>
        </w:rPr>
        <w:t>». Однако дальнейшее увеличение</w:t>
      </w:r>
      <w:r w:rsidRPr="00E61527">
        <w:rPr>
          <w:sz w:val="28"/>
          <w:szCs w:val="28"/>
        </w:rPr>
        <w:t xml:space="preserve"> </w:t>
      </w:r>
      <w:r w:rsidRPr="00B0284A">
        <w:rPr>
          <w:sz w:val="28"/>
          <w:szCs w:val="28"/>
        </w:rPr>
        <w:t>численности инспекции</w:t>
      </w:r>
      <w:r>
        <w:rPr>
          <w:sz w:val="28"/>
          <w:szCs w:val="28"/>
        </w:rPr>
        <w:t xml:space="preserve"> за счет первичных профсоюзных организациях прямого подчинения,</w:t>
      </w:r>
      <w:r w:rsidRPr="00B0284A">
        <w:rPr>
          <w:sz w:val="28"/>
          <w:szCs w:val="28"/>
        </w:rPr>
        <w:t xml:space="preserve"> </w:t>
      </w:r>
      <w:r>
        <w:rPr>
          <w:sz w:val="28"/>
          <w:szCs w:val="28"/>
        </w:rPr>
        <w:t>как показала практика, снижает</w:t>
      </w:r>
      <w:r w:rsidRPr="00B0284A">
        <w:rPr>
          <w:sz w:val="28"/>
          <w:szCs w:val="28"/>
        </w:rPr>
        <w:t xml:space="preserve"> ее мобильность. Для </w:t>
      </w:r>
      <w:r>
        <w:rPr>
          <w:sz w:val="28"/>
          <w:szCs w:val="28"/>
        </w:rPr>
        <w:t xml:space="preserve">этих </w:t>
      </w:r>
      <w:r w:rsidRPr="00B0284A">
        <w:rPr>
          <w:sz w:val="28"/>
          <w:szCs w:val="28"/>
        </w:rPr>
        <w:t>профсоюзных организаций эффективным инструментом для координации профсоюзной деятельности по контролю охраны труда мог бы стать Совет старших уполномоченных (председателей комиссий охраны труда профсоюзных комитетов) первичных профсоюзных организаций прямого подчинения.</w:t>
      </w:r>
    </w:p>
    <w:p w:rsidR="00107950" w:rsidRPr="00B0284A" w:rsidRDefault="00107950" w:rsidP="00107950">
      <w:pPr>
        <w:tabs>
          <w:tab w:val="left" w:pos="-2127"/>
        </w:tabs>
        <w:spacing w:line="276" w:lineRule="auto"/>
        <w:ind w:left="-567" w:firstLine="567"/>
        <w:rPr>
          <w:sz w:val="28"/>
          <w:szCs w:val="28"/>
        </w:rPr>
      </w:pPr>
      <w:r>
        <w:rPr>
          <w:sz w:val="28"/>
          <w:szCs w:val="28"/>
        </w:rPr>
        <w:t>Н</w:t>
      </w:r>
      <w:r w:rsidRPr="00B0284A">
        <w:rPr>
          <w:sz w:val="28"/>
          <w:szCs w:val="28"/>
        </w:rPr>
        <w:t>есмотр</w:t>
      </w:r>
      <w:r>
        <w:rPr>
          <w:sz w:val="28"/>
          <w:szCs w:val="28"/>
        </w:rPr>
        <w:t xml:space="preserve">я на </w:t>
      </w:r>
      <w:r w:rsidRPr="00B0284A">
        <w:rPr>
          <w:sz w:val="28"/>
          <w:szCs w:val="28"/>
        </w:rPr>
        <w:t>успехи</w:t>
      </w:r>
      <w:r>
        <w:rPr>
          <w:sz w:val="28"/>
          <w:szCs w:val="28"/>
        </w:rPr>
        <w:t xml:space="preserve"> в работе технической инспекции труда</w:t>
      </w:r>
      <w:r w:rsidRPr="00B0284A">
        <w:rPr>
          <w:sz w:val="28"/>
          <w:szCs w:val="28"/>
        </w:rPr>
        <w:t xml:space="preserve"> имеются недостатки и нерешенные проблемы </w:t>
      </w:r>
      <w:r>
        <w:rPr>
          <w:sz w:val="28"/>
          <w:szCs w:val="28"/>
        </w:rPr>
        <w:t>в организации ее деятельности</w:t>
      </w:r>
      <w:r w:rsidRPr="00B0284A">
        <w:rPr>
          <w:sz w:val="28"/>
          <w:szCs w:val="28"/>
        </w:rPr>
        <w:t xml:space="preserve"> по контролю охраны труда на предприятиях отрасли.</w:t>
      </w:r>
    </w:p>
    <w:p w:rsidR="00107950" w:rsidRPr="00B0284A" w:rsidRDefault="00107950" w:rsidP="00107950">
      <w:pPr>
        <w:tabs>
          <w:tab w:val="left" w:pos="-2127"/>
        </w:tabs>
        <w:spacing w:line="276" w:lineRule="auto"/>
        <w:ind w:left="-567" w:firstLine="567"/>
        <w:rPr>
          <w:sz w:val="28"/>
          <w:szCs w:val="28"/>
        </w:rPr>
      </w:pPr>
      <w:r>
        <w:rPr>
          <w:sz w:val="28"/>
          <w:szCs w:val="28"/>
        </w:rPr>
        <w:t>Одним из недостатков является попытка</w:t>
      </w:r>
      <w:r w:rsidRPr="00B0284A">
        <w:rPr>
          <w:sz w:val="28"/>
          <w:szCs w:val="28"/>
        </w:rPr>
        <w:t xml:space="preserve"> разрушения централизма инспекции. Как п</w:t>
      </w:r>
      <w:r>
        <w:rPr>
          <w:sz w:val="28"/>
          <w:szCs w:val="28"/>
        </w:rPr>
        <w:t>рописано в Положении, инспекторы</w:t>
      </w:r>
      <w:r w:rsidRPr="00B0284A">
        <w:rPr>
          <w:sz w:val="28"/>
          <w:szCs w:val="28"/>
        </w:rPr>
        <w:t xml:space="preserve"> могут быть в штатах территориальных организаций или со статусом для профсоюзных р</w:t>
      </w:r>
      <w:r>
        <w:rPr>
          <w:sz w:val="28"/>
          <w:szCs w:val="28"/>
        </w:rPr>
        <w:t>уководителей-активистов.</w:t>
      </w:r>
    </w:p>
    <w:p w:rsidR="00107950" w:rsidRPr="00B0284A" w:rsidRDefault="00107950" w:rsidP="00107950">
      <w:pPr>
        <w:tabs>
          <w:tab w:val="left" w:pos="-2127"/>
        </w:tabs>
        <w:spacing w:line="276" w:lineRule="auto"/>
        <w:ind w:left="-567" w:firstLine="567"/>
        <w:rPr>
          <w:sz w:val="28"/>
          <w:szCs w:val="28"/>
        </w:rPr>
      </w:pPr>
      <w:r w:rsidRPr="00B0284A">
        <w:rPr>
          <w:sz w:val="28"/>
          <w:szCs w:val="28"/>
        </w:rPr>
        <w:t xml:space="preserve">В некоторых организациях проявляются тенденции к оспариванию профессиональной подчиненности инспектора и непосредственном руководстве </w:t>
      </w:r>
      <w:r w:rsidRPr="00B0284A">
        <w:rPr>
          <w:sz w:val="28"/>
          <w:szCs w:val="28"/>
        </w:rPr>
        <w:lastRenderedPageBreak/>
        <w:t xml:space="preserve">его деятельностью как инспектора. Это выражается в попытках создать свою техническую инспекцию труда, ссылаясь на наличие такой возможности в Положении. </w:t>
      </w:r>
      <w:r>
        <w:rPr>
          <w:sz w:val="28"/>
          <w:szCs w:val="28"/>
        </w:rPr>
        <w:t>Так</w:t>
      </w:r>
      <w:r w:rsidR="00067FEE">
        <w:rPr>
          <w:sz w:val="28"/>
          <w:szCs w:val="28"/>
        </w:rPr>
        <w:t>,</w:t>
      </w:r>
      <w:r>
        <w:rPr>
          <w:sz w:val="28"/>
          <w:szCs w:val="28"/>
        </w:rPr>
        <w:t xml:space="preserve"> в Московской городской организации профсоюза без согласования с президиумом ЦК профсоюза утверждено Положение о технической инспекции труда МГО. Это Положение предусматривает, </w:t>
      </w:r>
      <w:r w:rsidRPr="00B0284A">
        <w:rPr>
          <w:sz w:val="28"/>
          <w:szCs w:val="28"/>
        </w:rPr>
        <w:t>что отдел охраны труда ЦК профсоюза должен руководить инспекцией методически</w:t>
      </w:r>
      <w:r>
        <w:rPr>
          <w:sz w:val="28"/>
          <w:szCs w:val="28"/>
        </w:rPr>
        <w:t xml:space="preserve">, а не контролировать ее работу. </w:t>
      </w:r>
      <w:r w:rsidRPr="00B0284A">
        <w:rPr>
          <w:sz w:val="28"/>
          <w:szCs w:val="28"/>
        </w:rPr>
        <w:t>Однако в соответствии со статьей 370 ТК РФ в профсоюзе создается единая отраслевая инспекция, а Уставом и Положением об аппарате ЦК профсоюза отдел охраны труда ЦК профсоюза руководит инспекторами труда опосредован</w:t>
      </w:r>
      <w:r w:rsidR="00067FEE">
        <w:rPr>
          <w:sz w:val="28"/>
          <w:szCs w:val="28"/>
        </w:rPr>
        <w:t>н</w:t>
      </w:r>
      <w:r w:rsidRPr="00B0284A">
        <w:rPr>
          <w:sz w:val="28"/>
          <w:szCs w:val="28"/>
        </w:rPr>
        <w:t xml:space="preserve">о через решения президиума и комиссии ЦК профсоюза, которые </w:t>
      </w:r>
      <w:proofErr w:type="gramStart"/>
      <w:r w:rsidRPr="00B0284A">
        <w:rPr>
          <w:sz w:val="28"/>
          <w:szCs w:val="28"/>
        </w:rPr>
        <w:t>обязательны к исполнению</w:t>
      </w:r>
      <w:proofErr w:type="gramEnd"/>
      <w:r w:rsidRPr="00B0284A">
        <w:rPr>
          <w:sz w:val="28"/>
          <w:szCs w:val="28"/>
        </w:rPr>
        <w:t xml:space="preserve"> всеми нижестоящими органами и организациями. Президиум решает вопросы утверждения или увольне</w:t>
      </w:r>
      <w:r>
        <w:rPr>
          <w:sz w:val="28"/>
          <w:szCs w:val="28"/>
        </w:rPr>
        <w:t>ния (снятия статуса) инспектора. При этом</w:t>
      </w:r>
      <w:r w:rsidRPr="00B0284A">
        <w:rPr>
          <w:sz w:val="28"/>
          <w:szCs w:val="28"/>
        </w:rPr>
        <w:t xml:space="preserve"> отдел осуществляет общее руководство, не подменяя оперативное руководство руководителей профсоюзных организаций.</w:t>
      </w:r>
    </w:p>
    <w:p w:rsidR="00107950" w:rsidRPr="00B0284A" w:rsidRDefault="00107950" w:rsidP="00107950">
      <w:pPr>
        <w:tabs>
          <w:tab w:val="left" w:pos="-2127"/>
        </w:tabs>
        <w:spacing w:line="276" w:lineRule="auto"/>
        <w:ind w:left="-567" w:firstLine="567"/>
        <w:rPr>
          <w:sz w:val="28"/>
          <w:szCs w:val="28"/>
        </w:rPr>
      </w:pPr>
      <w:r>
        <w:rPr>
          <w:sz w:val="28"/>
          <w:szCs w:val="28"/>
        </w:rPr>
        <w:t>Не решается вопрос повышения</w:t>
      </w:r>
      <w:r w:rsidRPr="00B0284A">
        <w:rPr>
          <w:sz w:val="28"/>
          <w:szCs w:val="28"/>
        </w:rPr>
        <w:t xml:space="preserve"> эффективности работы уполномоченных в некоторых территориальных и первичных профсоюзных организациях прямого п</w:t>
      </w:r>
      <w:r>
        <w:rPr>
          <w:sz w:val="28"/>
          <w:szCs w:val="28"/>
        </w:rPr>
        <w:t>одчинения через руководство их</w:t>
      </w:r>
      <w:r w:rsidRPr="00B0284A">
        <w:rPr>
          <w:sz w:val="28"/>
          <w:szCs w:val="28"/>
        </w:rPr>
        <w:t xml:space="preserve"> работой техническими инспекторами труда. На </w:t>
      </w:r>
      <w:r>
        <w:rPr>
          <w:sz w:val="28"/>
          <w:szCs w:val="28"/>
        </w:rPr>
        <w:t xml:space="preserve">некоторых </w:t>
      </w:r>
      <w:r w:rsidRPr="00B0284A">
        <w:rPr>
          <w:sz w:val="28"/>
          <w:szCs w:val="28"/>
        </w:rPr>
        <w:t xml:space="preserve">предприятиях полный списочный состав и численность инспекции неизвестны даже председателям </w:t>
      </w:r>
      <w:r>
        <w:rPr>
          <w:sz w:val="28"/>
          <w:szCs w:val="28"/>
        </w:rPr>
        <w:t>профкомов. С</w:t>
      </w:r>
      <w:r w:rsidRPr="00B0284A">
        <w:rPr>
          <w:sz w:val="28"/>
          <w:szCs w:val="28"/>
        </w:rPr>
        <w:t>лабая ак</w:t>
      </w:r>
      <w:r>
        <w:rPr>
          <w:sz w:val="28"/>
          <w:szCs w:val="28"/>
        </w:rPr>
        <w:t>тивность уполномоченных и недостаток знаний по охране труда отмечены в ОАО «Высокие технологии», ОАО «ОМ КБ», ОАО «</w:t>
      </w:r>
      <w:proofErr w:type="spellStart"/>
      <w:r>
        <w:rPr>
          <w:sz w:val="28"/>
          <w:szCs w:val="28"/>
        </w:rPr>
        <w:t>ОМаш</w:t>
      </w:r>
      <w:proofErr w:type="spellEnd"/>
      <w:r>
        <w:rPr>
          <w:sz w:val="28"/>
          <w:szCs w:val="28"/>
        </w:rPr>
        <w:t xml:space="preserve"> КБ» (г. Омск), ОАО «Пермские моторы», ОАО «РЧЗ» (г.</w:t>
      </w:r>
      <w:r w:rsidR="00067FEE">
        <w:rPr>
          <w:sz w:val="28"/>
          <w:szCs w:val="28"/>
        </w:rPr>
        <w:t xml:space="preserve"> </w:t>
      </w:r>
      <w:r>
        <w:rPr>
          <w:sz w:val="28"/>
          <w:szCs w:val="28"/>
        </w:rPr>
        <w:t>Ростов), ОАО «</w:t>
      </w:r>
      <w:proofErr w:type="spellStart"/>
      <w:r>
        <w:rPr>
          <w:sz w:val="28"/>
          <w:szCs w:val="28"/>
        </w:rPr>
        <w:t>Авиакор-АЗ</w:t>
      </w:r>
      <w:proofErr w:type="spellEnd"/>
      <w:r>
        <w:rPr>
          <w:sz w:val="28"/>
          <w:szCs w:val="28"/>
        </w:rPr>
        <w:t>» (г.</w:t>
      </w:r>
      <w:r w:rsidR="00067FEE">
        <w:rPr>
          <w:sz w:val="28"/>
          <w:szCs w:val="28"/>
        </w:rPr>
        <w:t xml:space="preserve"> </w:t>
      </w:r>
      <w:r>
        <w:rPr>
          <w:sz w:val="28"/>
          <w:szCs w:val="28"/>
        </w:rPr>
        <w:t>Самара), на некоторых предприятиях в г. Москве и ряде других.</w:t>
      </w:r>
    </w:p>
    <w:p w:rsidR="00107950" w:rsidRPr="00B0284A" w:rsidRDefault="00107950" w:rsidP="00107950">
      <w:pPr>
        <w:tabs>
          <w:tab w:val="left" w:pos="-2127"/>
        </w:tabs>
        <w:spacing w:line="276" w:lineRule="auto"/>
        <w:ind w:left="-567" w:firstLine="567"/>
        <w:rPr>
          <w:sz w:val="28"/>
          <w:szCs w:val="28"/>
        </w:rPr>
      </w:pPr>
      <w:r w:rsidRPr="00B0284A">
        <w:rPr>
          <w:sz w:val="28"/>
          <w:szCs w:val="28"/>
        </w:rPr>
        <w:t xml:space="preserve">Практика функционирования Системы требует соответствующего порядка в планировании </w:t>
      </w:r>
      <w:r>
        <w:rPr>
          <w:sz w:val="28"/>
          <w:szCs w:val="28"/>
        </w:rPr>
        <w:t>работы и отчетности ее звеньев. Не все инспекторы труда</w:t>
      </w:r>
      <w:r w:rsidRPr="00B0284A">
        <w:rPr>
          <w:sz w:val="28"/>
          <w:szCs w:val="28"/>
        </w:rPr>
        <w:t xml:space="preserve"> планируют </w:t>
      </w:r>
      <w:r>
        <w:rPr>
          <w:sz w:val="28"/>
          <w:szCs w:val="28"/>
        </w:rPr>
        <w:t xml:space="preserve">свою работу </w:t>
      </w:r>
      <w:r w:rsidRPr="00B0284A">
        <w:rPr>
          <w:sz w:val="28"/>
          <w:szCs w:val="28"/>
        </w:rPr>
        <w:t xml:space="preserve">и </w:t>
      </w:r>
      <w:proofErr w:type="gramStart"/>
      <w:r w:rsidRPr="00B0284A">
        <w:rPr>
          <w:sz w:val="28"/>
          <w:szCs w:val="28"/>
        </w:rPr>
        <w:t xml:space="preserve">отчитываются о </w:t>
      </w:r>
      <w:r>
        <w:rPr>
          <w:sz w:val="28"/>
          <w:szCs w:val="28"/>
        </w:rPr>
        <w:t>ней</w:t>
      </w:r>
      <w:proofErr w:type="gramEnd"/>
      <w:r>
        <w:rPr>
          <w:sz w:val="28"/>
          <w:szCs w:val="28"/>
        </w:rPr>
        <w:t>, а отдельные инспекторы труда не направляют свои планы и отчеты в</w:t>
      </w:r>
      <w:r w:rsidRPr="00B0284A">
        <w:rPr>
          <w:sz w:val="28"/>
          <w:szCs w:val="28"/>
        </w:rPr>
        <w:t xml:space="preserve"> ЦК профсоюза. </w:t>
      </w:r>
      <w:r>
        <w:rPr>
          <w:sz w:val="28"/>
          <w:szCs w:val="28"/>
        </w:rPr>
        <w:t>На 2010 год планы направили менее половины инспекторов труда.</w:t>
      </w:r>
    </w:p>
    <w:p w:rsidR="00107950" w:rsidRDefault="00107950" w:rsidP="00107950">
      <w:pPr>
        <w:tabs>
          <w:tab w:val="left" w:pos="-2127"/>
        </w:tabs>
        <w:spacing w:line="276" w:lineRule="auto"/>
        <w:ind w:left="-567" w:firstLine="567"/>
        <w:rPr>
          <w:sz w:val="28"/>
          <w:szCs w:val="28"/>
        </w:rPr>
      </w:pPr>
      <w:r w:rsidRPr="00B0284A">
        <w:rPr>
          <w:sz w:val="28"/>
          <w:szCs w:val="28"/>
        </w:rPr>
        <w:t xml:space="preserve">Недостаточно используются поощрительные стимулы для активистов. В рамках профсоюза этот вопрос решается </w:t>
      </w:r>
      <w:r>
        <w:rPr>
          <w:sz w:val="28"/>
          <w:szCs w:val="28"/>
        </w:rPr>
        <w:t>через проведение</w:t>
      </w:r>
      <w:r w:rsidRPr="00B0284A">
        <w:rPr>
          <w:sz w:val="28"/>
          <w:szCs w:val="28"/>
        </w:rPr>
        <w:t xml:space="preserve"> смотров-конкурсов на звание «Лучший уполномоченный</w:t>
      </w:r>
      <w:r>
        <w:rPr>
          <w:sz w:val="28"/>
          <w:szCs w:val="28"/>
        </w:rPr>
        <w:t xml:space="preserve"> по охране труда</w:t>
      </w:r>
      <w:r w:rsidRPr="00B0284A">
        <w:rPr>
          <w:sz w:val="28"/>
          <w:szCs w:val="28"/>
        </w:rPr>
        <w:t>» и «Лучший технический инспектор</w:t>
      </w:r>
      <w:r>
        <w:rPr>
          <w:sz w:val="28"/>
          <w:szCs w:val="28"/>
        </w:rPr>
        <w:t xml:space="preserve"> труда</w:t>
      </w:r>
      <w:r w:rsidRPr="00B0284A">
        <w:rPr>
          <w:sz w:val="28"/>
          <w:szCs w:val="28"/>
        </w:rPr>
        <w:t xml:space="preserve">», а также при организации ежегодного праздника </w:t>
      </w:r>
      <w:r>
        <w:rPr>
          <w:sz w:val="28"/>
          <w:szCs w:val="28"/>
        </w:rPr>
        <w:t xml:space="preserve">Всемирного дня охраны труда </w:t>
      </w:r>
      <w:r w:rsidRPr="00B0284A">
        <w:rPr>
          <w:sz w:val="28"/>
          <w:szCs w:val="28"/>
        </w:rPr>
        <w:t xml:space="preserve">28 апреля. </w:t>
      </w:r>
      <w:r>
        <w:rPr>
          <w:sz w:val="28"/>
          <w:szCs w:val="28"/>
        </w:rPr>
        <w:t>Р</w:t>
      </w:r>
      <w:r w:rsidRPr="00B0284A">
        <w:rPr>
          <w:sz w:val="28"/>
          <w:szCs w:val="28"/>
        </w:rPr>
        <w:t xml:space="preserve">ешением президиума ЦК профсоюза от 15.02.2006 года №28-10.8 разработан и изготовлен единый </w:t>
      </w:r>
      <w:r w:rsidR="00067FEE">
        <w:rPr>
          <w:sz w:val="28"/>
          <w:szCs w:val="28"/>
        </w:rPr>
        <w:t>з</w:t>
      </w:r>
      <w:r w:rsidRPr="00B0284A">
        <w:rPr>
          <w:sz w:val="28"/>
          <w:szCs w:val="28"/>
        </w:rPr>
        <w:t xml:space="preserve">нак «Уполномоченный по охране труда» и удостоверение. </w:t>
      </w:r>
      <w:r>
        <w:rPr>
          <w:sz w:val="28"/>
          <w:szCs w:val="28"/>
        </w:rPr>
        <w:t>Однако до настоящего времени знаки и удостоверения не востребованы отдельными организациями.</w:t>
      </w:r>
    </w:p>
    <w:p w:rsidR="00107950" w:rsidRPr="00B0284A" w:rsidRDefault="00107950" w:rsidP="00107950">
      <w:pPr>
        <w:tabs>
          <w:tab w:val="left" w:pos="-2127"/>
        </w:tabs>
        <w:spacing w:line="276" w:lineRule="auto"/>
        <w:ind w:left="-567" w:firstLine="567"/>
        <w:rPr>
          <w:sz w:val="28"/>
          <w:szCs w:val="28"/>
        </w:rPr>
      </w:pPr>
      <w:r>
        <w:rPr>
          <w:sz w:val="28"/>
          <w:szCs w:val="28"/>
        </w:rPr>
        <w:t xml:space="preserve">Сегодня на ряде </w:t>
      </w:r>
      <w:r w:rsidRPr="00B0284A">
        <w:rPr>
          <w:sz w:val="28"/>
          <w:szCs w:val="28"/>
        </w:rPr>
        <w:t>орга</w:t>
      </w:r>
      <w:r>
        <w:rPr>
          <w:sz w:val="28"/>
          <w:szCs w:val="28"/>
        </w:rPr>
        <w:t>низаций</w:t>
      </w:r>
      <w:r w:rsidRPr="00B0284A">
        <w:rPr>
          <w:sz w:val="28"/>
          <w:szCs w:val="28"/>
        </w:rPr>
        <w:t xml:space="preserve"> используются «Дневники уполномоченных»</w:t>
      </w:r>
      <w:r>
        <w:rPr>
          <w:sz w:val="28"/>
          <w:szCs w:val="28"/>
        </w:rPr>
        <w:t xml:space="preserve"> (ОАО «</w:t>
      </w:r>
      <w:proofErr w:type="spellStart"/>
      <w:r>
        <w:rPr>
          <w:sz w:val="28"/>
          <w:szCs w:val="28"/>
        </w:rPr>
        <w:t>Лепсе</w:t>
      </w:r>
      <w:proofErr w:type="spellEnd"/>
      <w:r>
        <w:rPr>
          <w:sz w:val="28"/>
          <w:szCs w:val="28"/>
        </w:rPr>
        <w:t>» (г.</w:t>
      </w:r>
      <w:r w:rsidR="00067FEE">
        <w:rPr>
          <w:sz w:val="28"/>
          <w:szCs w:val="28"/>
        </w:rPr>
        <w:t xml:space="preserve"> </w:t>
      </w:r>
      <w:r>
        <w:rPr>
          <w:sz w:val="28"/>
          <w:szCs w:val="28"/>
        </w:rPr>
        <w:t>Киров), ОАО МЗИК (г.</w:t>
      </w:r>
      <w:r w:rsidR="00067FEE">
        <w:rPr>
          <w:sz w:val="28"/>
          <w:szCs w:val="28"/>
        </w:rPr>
        <w:t xml:space="preserve"> </w:t>
      </w:r>
      <w:r>
        <w:rPr>
          <w:sz w:val="28"/>
          <w:szCs w:val="28"/>
        </w:rPr>
        <w:t xml:space="preserve">Екатеринбург) и другие), </w:t>
      </w:r>
      <w:r w:rsidRPr="00B0284A">
        <w:rPr>
          <w:sz w:val="28"/>
          <w:szCs w:val="28"/>
        </w:rPr>
        <w:t>однако широко</w:t>
      </w:r>
      <w:r>
        <w:rPr>
          <w:sz w:val="28"/>
          <w:szCs w:val="28"/>
        </w:rPr>
        <w:t xml:space="preserve">го распространения этот </w:t>
      </w:r>
      <w:r w:rsidRPr="00B0284A">
        <w:rPr>
          <w:sz w:val="28"/>
          <w:szCs w:val="28"/>
        </w:rPr>
        <w:t>опыт пока не нашел.</w:t>
      </w:r>
    </w:p>
    <w:p w:rsidR="00107950" w:rsidRPr="00B0284A" w:rsidRDefault="00107950" w:rsidP="00107950">
      <w:pPr>
        <w:tabs>
          <w:tab w:val="left" w:pos="-2127"/>
        </w:tabs>
        <w:spacing w:line="276" w:lineRule="auto"/>
        <w:ind w:left="-567" w:firstLine="567"/>
        <w:rPr>
          <w:b/>
          <w:bCs/>
          <w:sz w:val="28"/>
          <w:szCs w:val="28"/>
        </w:rPr>
      </w:pPr>
      <w:r w:rsidRPr="00B0284A">
        <w:rPr>
          <w:sz w:val="28"/>
          <w:szCs w:val="28"/>
        </w:rPr>
        <w:lastRenderedPageBreak/>
        <w:t xml:space="preserve">Борьба с производственным травматизмом и профессиональными заболеваниями всегда оставалась основной целью контрольной деятельности профсоюза, поэтому внимание инспекции и уполномоченных сосредотачивалось на контрольно-профилактических мерах, включая их участие в расследовании несчастных случаев, контроле выполнения мероприятий актов </w:t>
      </w:r>
      <w:r>
        <w:rPr>
          <w:sz w:val="28"/>
          <w:szCs w:val="28"/>
        </w:rPr>
        <w:t>расследования и коллективных договоров</w:t>
      </w:r>
      <w:r w:rsidRPr="00B0284A">
        <w:rPr>
          <w:sz w:val="28"/>
          <w:szCs w:val="28"/>
        </w:rPr>
        <w:t xml:space="preserve">, актов проверок </w:t>
      </w:r>
      <w:r>
        <w:rPr>
          <w:sz w:val="28"/>
          <w:szCs w:val="28"/>
        </w:rPr>
        <w:t>совместных комиссий,</w:t>
      </w:r>
      <w:r w:rsidRPr="00B0284A">
        <w:rPr>
          <w:sz w:val="28"/>
          <w:szCs w:val="28"/>
        </w:rPr>
        <w:t xml:space="preserve"> предписаний служб охраны труда и государственных органов надзора.</w:t>
      </w:r>
    </w:p>
    <w:p w:rsidR="00107950" w:rsidRPr="00B0284A" w:rsidRDefault="00107950" w:rsidP="00107950">
      <w:pPr>
        <w:tabs>
          <w:tab w:val="left" w:pos="-2127"/>
        </w:tabs>
        <w:spacing w:line="276" w:lineRule="auto"/>
        <w:ind w:left="-567" w:firstLine="567"/>
        <w:rPr>
          <w:sz w:val="28"/>
          <w:szCs w:val="28"/>
        </w:rPr>
      </w:pPr>
      <w:r w:rsidRPr="00B0284A">
        <w:rPr>
          <w:sz w:val="28"/>
          <w:szCs w:val="28"/>
        </w:rPr>
        <w:t xml:space="preserve">Для контроля была разработана специальная квартальная форма «Сведений по травматизму» и определены обязательства работодателя по представлению в ЦК профсоюза копий актов Н-1 и специального расследования по смертельным, тяжелым и групповым несчастным случаям. Однако информация о </w:t>
      </w:r>
      <w:r>
        <w:rPr>
          <w:sz w:val="28"/>
          <w:szCs w:val="28"/>
        </w:rPr>
        <w:t xml:space="preserve">несчастных случаях </w:t>
      </w:r>
      <w:r w:rsidRPr="00B0284A">
        <w:rPr>
          <w:sz w:val="28"/>
          <w:szCs w:val="28"/>
        </w:rPr>
        <w:t>поступает не регулярно</w:t>
      </w:r>
      <w:r>
        <w:rPr>
          <w:sz w:val="28"/>
          <w:szCs w:val="28"/>
        </w:rPr>
        <w:t xml:space="preserve"> и </w:t>
      </w:r>
      <w:r w:rsidRPr="00B0284A">
        <w:rPr>
          <w:sz w:val="28"/>
          <w:szCs w:val="28"/>
        </w:rPr>
        <w:t>зачастую только п</w:t>
      </w:r>
      <w:r>
        <w:rPr>
          <w:sz w:val="28"/>
          <w:szCs w:val="28"/>
        </w:rPr>
        <w:t>осле неоднократных напоминаний.</w:t>
      </w:r>
    </w:p>
    <w:p w:rsidR="00107950" w:rsidRPr="00B0284A" w:rsidRDefault="00107950" w:rsidP="00107950">
      <w:pPr>
        <w:tabs>
          <w:tab w:val="left" w:pos="-2127"/>
        </w:tabs>
        <w:spacing w:line="276" w:lineRule="auto"/>
        <w:ind w:left="-567" w:firstLine="567"/>
        <w:rPr>
          <w:bCs/>
          <w:sz w:val="28"/>
          <w:szCs w:val="28"/>
        </w:rPr>
      </w:pPr>
      <w:r w:rsidRPr="00B0284A">
        <w:rPr>
          <w:bCs/>
          <w:sz w:val="28"/>
          <w:szCs w:val="28"/>
        </w:rPr>
        <w:t>Из анализа матер</w:t>
      </w:r>
      <w:r>
        <w:rPr>
          <w:bCs/>
          <w:sz w:val="28"/>
          <w:szCs w:val="28"/>
        </w:rPr>
        <w:t>иалов и документов расследований</w:t>
      </w:r>
      <w:r w:rsidRPr="00B0284A">
        <w:rPr>
          <w:bCs/>
          <w:sz w:val="28"/>
          <w:szCs w:val="28"/>
        </w:rPr>
        <w:t xml:space="preserve"> вытекают два основных вывода в отношении инспекторов и уполномоченных (представителей профсоюза), участвующих в комиссиях по расследованию обстоятельств и причин несчастных случаев:</w:t>
      </w:r>
    </w:p>
    <w:p w:rsidR="00107950" w:rsidRPr="00B0284A" w:rsidRDefault="00107950" w:rsidP="00107950">
      <w:pPr>
        <w:tabs>
          <w:tab w:val="left" w:pos="-2127"/>
        </w:tabs>
        <w:spacing w:line="276" w:lineRule="auto"/>
        <w:ind w:left="-567" w:firstLine="567"/>
        <w:rPr>
          <w:bCs/>
          <w:sz w:val="28"/>
          <w:szCs w:val="28"/>
        </w:rPr>
      </w:pPr>
      <w:r w:rsidRPr="00B0284A">
        <w:rPr>
          <w:bCs/>
          <w:sz w:val="28"/>
          <w:szCs w:val="28"/>
        </w:rPr>
        <w:t>-</w:t>
      </w:r>
      <w:r w:rsidR="00067FEE">
        <w:rPr>
          <w:bCs/>
          <w:sz w:val="28"/>
          <w:szCs w:val="28"/>
        </w:rPr>
        <w:t xml:space="preserve"> </w:t>
      </w:r>
      <w:r w:rsidRPr="00B0284A">
        <w:rPr>
          <w:bCs/>
          <w:sz w:val="28"/>
          <w:szCs w:val="28"/>
        </w:rPr>
        <w:t>низкая квалификация представителей профсоюза;</w:t>
      </w:r>
    </w:p>
    <w:p w:rsidR="00107950" w:rsidRDefault="00107950" w:rsidP="00107950">
      <w:pPr>
        <w:tabs>
          <w:tab w:val="left" w:pos="-2127"/>
        </w:tabs>
        <w:spacing w:line="276" w:lineRule="auto"/>
        <w:ind w:left="-567" w:firstLine="567"/>
        <w:rPr>
          <w:bCs/>
          <w:sz w:val="28"/>
          <w:szCs w:val="28"/>
        </w:rPr>
      </w:pPr>
      <w:r w:rsidRPr="00B0284A">
        <w:rPr>
          <w:bCs/>
          <w:sz w:val="28"/>
          <w:szCs w:val="28"/>
        </w:rPr>
        <w:t>-</w:t>
      </w:r>
      <w:r w:rsidR="00067FEE">
        <w:rPr>
          <w:bCs/>
          <w:sz w:val="28"/>
          <w:szCs w:val="28"/>
        </w:rPr>
        <w:t xml:space="preserve"> </w:t>
      </w:r>
      <w:r w:rsidRPr="00B0284A">
        <w:rPr>
          <w:bCs/>
          <w:sz w:val="28"/>
          <w:szCs w:val="28"/>
        </w:rPr>
        <w:t xml:space="preserve">соглашательская позиция представителей </w:t>
      </w:r>
      <w:r>
        <w:rPr>
          <w:bCs/>
          <w:sz w:val="28"/>
          <w:szCs w:val="28"/>
        </w:rPr>
        <w:t>в ущерб интересам пострадавшего.</w:t>
      </w:r>
    </w:p>
    <w:p w:rsidR="00107950" w:rsidRPr="00B0284A" w:rsidRDefault="00107950" w:rsidP="00107950">
      <w:pPr>
        <w:tabs>
          <w:tab w:val="left" w:pos="-2127"/>
        </w:tabs>
        <w:spacing w:line="276" w:lineRule="auto"/>
        <w:ind w:left="-567" w:firstLine="567"/>
        <w:rPr>
          <w:bCs/>
          <w:sz w:val="28"/>
          <w:szCs w:val="28"/>
        </w:rPr>
      </w:pPr>
      <w:r>
        <w:rPr>
          <w:bCs/>
          <w:sz w:val="28"/>
          <w:szCs w:val="28"/>
        </w:rPr>
        <w:t>Такие материалы расследования несчастных случаев имели место в Московской городской организации профсоюза, в ОАО «</w:t>
      </w:r>
      <w:proofErr w:type="spellStart"/>
      <w:r>
        <w:rPr>
          <w:bCs/>
          <w:sz w:val="28"/>
          <w:szCs w:val="28"/>
        </w:rPr>
        <w:t>Авиастар-СП</w:t>
      </w:r>
      <w:proofErr w:type="spellEnd"/>
      <w:r>
        <w:rPr>
          <w:bCs/>
          <w:sz w:val="28"/>
          <w:szCs w:val="28"/>
        </w:rPr>
        <w:t>» (г.</w:t>
      </w:r>
      <w:r w:rsidR="00067FEE">
        <w:rPr>
          <w:bCs/>
          <w:sz w:val="28"/>
          <w:szCs w:val="28"/>
        </w:rPr>
        <w:t xml:space="preserve"> </w:t>
      </w:r>
      <w:r>
        <w:rPr>
          <w:bCs/>
          <w:sz w:val="28"/>
          <w:szCs w:val="28"/>
        </w:rPr>
        <w:t>Ульяновск) и ряде других.</w:t>
      </w:r>
    </w:p>
    <w:p w:rsidR="00107950" w:rsidRPr="00B0284A" w:rsidRDefault="00107950" w:rsidP="00107950">
      <w:pPr>
        <w:tabs>
          <w:tab w:val="left" w:pos="-2127"/>
        </w:tabs>
        <w:spacing w:line="276" w:lineRule="auto"/>
        <w:ind w:left="-567" w:firstLine="567"/>
        <w:rPr>
          <w:sz w:val="28"/>
          <w:szCs w:val="28"/>
        </w:rPr>
      </w:pPr>
      <w:r>
        <w:rPr>
          <w:sz w:val="28"/>
          <w:szCs w:val="28"/>
        </w:rPr>
        <w:t>При этом н</w:t>
      </w:r>
      <w:r w:rsidRPr="00B0284A">
        <w:rPr>
          <w:sz w:val="28"/>
          <w:szCs w:val="28"/>
        </w:rPr>
        <w:t>е выявляются истинные причины несчастных случаев и, как следствие, не разрабатываются мероприятия</w:t>
      </w:r>
      <w:r w:rsidR="00067FEE">
        <w:rPr>
          <w:sz w:val="28"/>
          <w:szCs w:val="28"/>
        </w:rPr>
        <w:t>,</w:t>
      </w:r>
      <w:r w:rsidRPr="00B0284A">
        <w:rPr>
          <w:sz w:val="28"/>
          <w:szCs w:val="28"/>
        </w:rPr>
        <w:t xml:space="preserve"> направленные на предупреждение и устранение нарушений, которые привели к несчастному случаю. Технический инспектор, участвующий в расследовании несчастного случая не </w:t>
      </w:r>
      <w:r>
        <w:rPr>
          <w:sz w:val="28"/>
          <w:szCs w:val="28"/>
        </w:rPr>
        <w:t>использует право на особое мнение</w:t>
      </w:r>
      <w:r w:rsidRPr="00B0284A">
        <w:rPr>
          <w:sz w:val="28"/>
          <w:szCs w:val="28"/>
        </w:rPr>
        <w:t>.</w:t>
      </w:r>
    </w:p>
    <w:p w:rsidR="00107950" w:rsidRPr="00B0284A" w:rsidRDefault="00107950" w:rsidP="00107950">
      <w:pPr>
        <w:tabs>
          <w:tab w:val="left" w:pos="-2127"/>
        </w:tabs>
        <w:spacing w:line="276" w:lineRule="auto"/>
        <w:ind w:left="-567" w:firstLine="567"/>
        <w:rPr>
          <w:sz w:val="28"/>
          <w:szCs w:val="28"/>
        </w:rPr>
      </w:pPr>
      <w:r w:rsidRPr="00B0284A">
        <w:rPr>
          <w:sz w:val="28"/>
          <w:szCs w:val="28"/>
        </w:rPr>
        <w:t>Трудовым кодексом РФ предусмотрено обязательное наличие в каждой организации службы охраны труда. На всех предприятиях отрасли имеются и работают такие службы</w:t>
      </w:r>
      <w:r>
        <w:rPr>
          <w:sz w:val="28"/>
          <w:szCs w:val="28"/>
        </w:rPr>
        <w:t>,</w:t>
      </w:r>
      <w:r w:rsidRPr="00B0284A">
        <w:rPr>
          <w:sz w:val="28"/>
          <w:szCs w:val="28"/>
        </w:rPr>
        <w:t xml:space="preserve"> </w:t>
      </w:r>
      <w:r>
        <w:rPr>
          <w:sz w:val="28"/>
          <w:szCs w:val="28"/>
        </w:rPr>
        <w:t>о</w:t>
      </w:r>
      <w:r w:rsidR="00067FEE">
        <w:rPr>
          <w:sz w:val="28"/>
          <w:szCs w:val="28"/>
        </w:rPr>
        <w:t>днако</w:t>
      </w:r>
      <w:r w:rsidRPr="00B0284A">
        <w:rPr>
          <w:sz w:val="28"/>
          <w:szCs w:val="28"/>
        </w:rPr>
        <w:t xml:space="preserve"> на большинстве предприятий </w:t>
      </w:r>
      <w:r>
        <w:rPr>
          <w:sz w:val="28"/>
          <w:szCs w:val="28"/>
        </w:rPr>
        <w:t xml:space="preserve">их работа </w:t>
      </w:r>
      <w:r w:rsidRPr="00B0284A">
        <w:rPr>
          <w:sz w:val="28"/>
          <w:szCs w:val="28"/>
        </w:rPr>
        <w:t>является недостат</w:t>
      </w:r>
      <w:r>
        <w:rPr>
          <w:sz w:val="28"/>
          <w:szCs w:val="28"/>
        </w:rPr>
        <w:t>очно эффективной. Устранение этой проблемы должно</w:t>
      </w:r>
      <w:r w:rsidRPr="00B0284A">
        <w:rPr>
          <w:sz w:val="28"/>
          <w:szCs w:val="28"/>
        </w:rPr>
        <w:t xml:space="preserve"> стать </w:t>
      </w:r>
      <w:r>
        <w:rPr>
          <w:sz w:val="28"/>
          <w:szCs w:val="28"/>
        </w:rPr>
        <w:t>предметом деятельности инспекторов и уполномоченных, так как</w:t>
      </w:r>
      <w:r w:rsidRPr="00B0284A">
        <w:rPr>
          <w:sz w:val="28"/>
          <w:szCs w:val="28"/>
        </w:rPr>
        <w:t xml:space="preserve"> проблемой остается отсутствие отраслевого административного управления по вопросам охраны труда. Несмотря на постоянное внимание профсоюза </w:t>
      </w:r>
      <w:r>
        <w:rPr>
          <w:sz w:val="28"/>
          <w:szCs w:val="28"/>
        </w:rPr>
        <w:t xml:space="preserve">к этой проблеме </w:t>
      </w:r>
      <w:r w:rsidRPr="00B0284A">
        <w:rPr>
          <w:sz w:val="28"/>
          <w:szCs w:val="28"/>
        </w:rPr>
        <w:t>на федеральном уровне она практически не решается. Департаментом авиационной промышленности утрачен р</w:t>
      </w:r>
      <w:r>
        <w:rPr>
          <w:sz w:val="28"/>
          <w:szCs w:val="28"/>
        </w:rPr>
        <w:t>яд важных функций. С с</w:t>
      </w:r>
      <w:r w:rsidRPr="00B0284A">
        <w:rPr>
          <w:sz w:val="28"/>
          <w:szCs w:val="28"/>
        </w:rPr>
        <w:t xml:space="preserve">озданием холдингов и корпораций ситуация в отрасли еще более изменилась. Несмотря на то, что в мае 2009 года приказом </w:t>
      </w:r>
      <w:proofErr w:type="spellStart"/>
      <w:r>
        <w:rPr>
          <w:sz w:val="28"/>
          <w:szCs w:val="28"/>
        </w:rPr>
        <w:t>Минпромторга</w:t>
      </w:r>
      <w:proofErr w:type="spellEnd"/>
      <w:r>
        <w:rPr>
          <w:sz w:val="28"/>
          <w:szCs w:val="28"/>
        </w:rPr>
        <w:t xml:space="preserve"> России </w:t>
      </w:r>
      <w:r w:rsidRPr="00B0284A">
        <w:rPr>
          <w:sz w:val="28"/>
          <w:szCs w:val="28"/>
        </w:rPr>
        <w:t>№</w:t>
      </w:r>
      <w:r w:rsidR="00067FEE">
        <w:rPr>
          <w:sz w:val="28"/>
          <w:szCs w:val="28"/>
        </w:rPr>
        <w:t xml:space="preserve"> </w:t>
      </w:r>
      <w:r w:rsidRPr="00B0284A">
        <w:rPr>
          <w:sz w:val="28"/>
          <w:szCs w:val="28"/>
        </w:rPr>
        <w:t xml:space="preserve">403 Департаменту </w:t>
      </w:r>
      <w:r>
        <w:rPr>
          <w:sz w:val="28"/>
          <w:szCs w:val="28"/>
        </w:rPr>
        <w:t xml:space="preserve">авиационной </w:t>
      </w:r>
      <w:r>
        <w:rPr>
          <w:sz w:val="28"/>
          <w:szCs w:val="28"/>
        </w:rPr>
        <w:lastRenderedPageBreak/>
        <w:t xml:space="preserve">промышленности </w:t>
      </w:r>
      <w:r w:rsidRPr="00B0284A">
        <w:rPr>
          <w:sz w:val="28"/>
          <w:szCs w:val="28"/>
        </w:rPr>
        <w:t>вменен</w:t>
      </w:r>
      <w:r>
        <w:rPr>
          <w:sz w:val="28"/>
          <w:szCs w:val="28"/>
        </w:rPr>
        <w:t>о</w:t>
      </w:r>
      <w:r w:rsidRPr="00B0284A">
        <w:rPr>
          <w:sz w:val="28"/>
          <w:szCs w:val="28"/>
        </w:rPr>
        <w:t xml:space="preserve"> </w:t>
      </w:r>
      <w:r>
        <w:rPr>
          <w:sz w:val="28"/>
          <w:szCs w:val="28"/>
        </w:rPr>
        <w:t xml:space="preserve">в обязанности </w:t>
      </w:r>
      <w:r w:rsidRPr="00B0284A">
        <w:rPr>
          <w:sz w:val="28"/>
          <w:szCs w:val="28"/>
        </w:rPr>
        <w:t>с</w:t>
      </w:r>
      <w:r>
        <w:rPr>
          <w:sz w:val="28"/>
          <w:szCs w:val="28"/>
        </w:rPr>
        <w:t>бор и обработка статистики по охране труда</w:t>
      </w:r>
      <w:r w:rsidRPr="00B0284A">
        <w:rPr>
          <w:sz w:val="28"/>
          <w:szCs w:val="28"/>
        </w:rPr>
        <w:t>, назначено ответственное лицо, но какого</w:t>
      </w:r>
      <w:r w:rsidR="00067FEE">
        <w:rPr>
          <w:sz w:val="28"/>
          <w:szCs w:val="28"/>
        </w:rPr>
        <w:t>-</w:t>
      </w:r>
      <w:r w:rsidRPr="00B0284A">
        <w:rPr>
          <w:sz w:val="28"/>
          <w:szCs w:val="28"/>
        </w:rPr>
        <w:t>либо влияния на работу служб охраны труда на предп</w:t>
      </w:r>
      <w:r>
        <w:rPr>
          <w:sz w:val="28"/>
          <w:szCs w:val="28"/>
        </w:rPr>
        <w:t xml:space="preserve">риятиях это решение не оказало. </w:t>
      </w:r>
      <w:r w:rsidRPr="00B0284A">
        <w:rPr>
          <w:sz w:val="28"/>
          <w:szCs w:val="28"/>
        </w:rPr>
        <w:t xml:space="preserve">По инициативе комиссии ЦК профсоюза по охране труда </w:t>
      </w:r>
      <w:r>
        <w:rPr>
          <w:sz w:val="28"/>
          <w:szCs w:val="28"/>
        </w:rPr>
        <w:t xml:space="preserve">и здоровья </w:t>
      </w:r>
      <w:r w:rsidRPr="00B0284A">
        <w:rPr>
          <w:sz w:val="28"/>
          <w:szCs w:val="28"/>
        </w:rPr>
        <w:t>этот вопрос частично решается в регионах через совместные со службами охраны труда совещания. Однако для получения нужного результата требуется участие представит</w:t>
      </w:r>
      <w:r>
        <w:rPr>
          <w:sz w:val="28"/>
          <w:szCs w:val="28"/>
        </w:rPr>
        <w:t>елей Департамента и Корпораций.</w:t>
      </w:r>
    </w:p>
    <w:p w:rsidR="00107950" w:rsidRPr="00B0284A" w:rsidRDefault="00107950" w:rsidP="00107950">
      <w:pPr>
        <w:tabs>
          <w:tab w:val="left" w:pos="-2127"/>
        </w:tabs>
        <w:spacing w:line="276" w:lineRule="auto"/>
        <w:ind w:left="-567" w:firstLine="567"/>
        <w:rPr>
          <w:sz w:val="28"/>
          <w:szCs w:val="28"/>
        </w:rPr>
      </w:pPr>
      <w:r w:rsidRPr="00B0284A">
        <w:rPr>
          <w:sz w:val="28"/>
          <w:szCs w:val="28"/>
        </w:rPr>
        <w:t>Требует</w:t>
      </w:r>
      <w:r>
        <w:rPr>
          <w:sz w:val="28"/>
          <w:szCs w:val="28"/>
        </w:rPr>
        <w:t>ся также более пристальное</w:t>
      </w:r>
      <w:r w:rsidRPr="00B0284A">
        <w:rPr>
          <w:sz w:val="28"/>
          <w:szCs w:val="28"/>
        </w:rPr>
        <w:t xml:space="preserve"> внимани</w:t>
      </w:r>
      <w:r>
        <w:rPr>
          <w:sz w:val="28"/>
          <w:szCs w:val="28"/>
        </w:rPr>
        <w:t>е</w:t>
      </w:r>
      <w:r w:rsidRPr="00B0284A">
        <w:rPr>
          <w:sz w:val="28"/>
          <w:szCs w:val="28"/>
        </w:rPr>
        <w:t xml:space="preserve"> </w:t>
      </w:r>
      <w:r>
        <w:rPr>
          <w:sz w:val="28"/>
          <w:szCs w:val="28"/>
        </w:rPr>
        <w:t>со стороны инспекции за соблюдением</w:t>
      </w:r>
      <w:r w:rsidRPr="00B0284A">
        <w:rPr>
          <w:sz w:val="28"/>
          <w:szCs w:val="28"/>
        </w:rPr>
        <w:t xml:space="preserve"> некоторых правовых вопросов:</w:t>
      </w:r>
    </w:p>
    <w:p w:rsidR="00107950" w:rsidRPr="00B0284A" w:rsidRDefault="00107950" w:rsidP="00107950">
      <w:pPr>
        <w:tabs>
          <w:tab w:val="left" w:pos="-2127"/>
        </w:tabs>
        <w:spacing w:line="276" w:lineRule="auto"/>
        <w:ind w:left="-567" w:firstLine="567"/>
        <w:rPr>
          <w:sz w:val="28"/>
          <w:szCs w:val="28"/>
        </w:rPr>
      </w:pPr>
      <w:r w:rsidRPr="00B0284A">
        <w:rPr>
          <w:sz w:val="28"/>
          <w:szCs w:val="28"/>
        </w:rPr>
        <w:t>-</w:t>
      </w:r>
      <w:r w:rsidR="00067FEE">
        <w:rPr>
          <w:sz w:val="28"/>
          <w:szCs w:val="28"/>
        </w:rPr>
        <w:t xml:space="preserve"> </w:t>
      </w:r>
      <w:r w:rsidRPr="00B0284A">
        <w:rPr>
          <w:sz w:val="28"/>
          <w:szCs w:val="28"/>
        </w:rPr>
        <w:t>режима труда и отдыха;</w:t>
      </w:r>
    </w:p>
    <w:p w:rsidR="00107950" w:rsidRPr="00B0284A" w:rsidRDefault="00107950" w:rsidP="00107950">
      <w:pPr>
        <w:tabs>
          <w:tab w:val="left" w:pos="-2127"/>
        </w:tabs>
        <w:spacing w:line="276" w:lineRule="auto"/>
        <w:ind w:left="-567" w:firstLine="567"/>
        <w:rPr>
          <w:sz w:val="28"/>
          <w:szCs w:val="28"/>
        </w:rPr>
      </w:pPr>
      <w:r w:rsidRPr="00B0284A">
        <w:rPr>
          <w:sz w:val="28"/>
          <w:szCs w:val="28"/>
        </w:rPr>
        <w:t>-</w:t>
      </w:r>
      <w:r w:rsidR="00067FEE">
        <w:rPr>
          <w:sz w:val="28"/>
          <w:szCs w:val="28"/>
        </w:rPr>
        <w:t xml:space="preserve"> </w:t>
      </w:r>
      <w:r w:rsidRPr="00B0284A">
        <w:rPr>
          <w:sz w:val="28"/>
          <w:szCs w:val="28"/>
        </w:rPr>
        <w:t>применения работы в сверхурочное время во вредных условиях;</w:t>
      </w:r>
    </w:p>
    <w:p w:rsidR="00107950" w:rsidRPr="00B0284A" w:rsidRDefault="00107950" w:rsidP="00107950">
      <w:pPr>
        <w:tabs>
          <w:tab w:val="left" w:pos="-2127"/>
        </w:tabs>
        <w:spacing w:line="276" w:lineRule="auto"/>
        <w:ind w:left="-567" w:firstLine="567"/>
        <w:rPr>
          <w:sz w:val="28"/>
          <w:szCs w:val="28"/>
        </w:rPr>
      </w:pPr>
      <w:r w:rsidRPr="00B0284A">
        <w:rPr>
          <w:sz w:val="28"/>
          <w:szCs w:val="28"/>
        </w:rPr>
        <w:t>-</w:t>
      </w:r>
      <w:r w:rsidR="00067FEE">
        <w:rPr>
          <w:sz w:val="28"/>
          <w:szCs w:val="28"/>
        </w:rPr>
        <w:t xml:space="preserve"> </w:t>
      </w:r>
      <w:r w:rsidRPr="00B0284A">
        <w:rPr>
          <w:sz w:val="28"/>
          <w:szCs w:val="28"/>
        </w:rPr>
        <w:t>работы на опасных объектах при суммированном учете времени;</w:t>
      </w:r>
    </w:p>
    <w:p w:rsidR="00107950" w:rsidRPr="00B0284A" w:rsidRDefault="00107950" w:rsidP="00107950">
      <w:pPr>
        <w:tabs>
          <w:tab w:val="left" w:pos="-2127"/>
        </w:tabs>
        <w:spacing w:line="276" w:lineRule="auto"/>
        <w:ind w:left="-567" w:firstLine="567"/>
        <w:rPr>
          <w:sz w:val="28"/>
          <w:szCs w:val="28"/>
        </w:rPr>
      </w:pPr>
      <w:r w:rsidRPr="00B0284A">
        <w:rPr>
          <w:sz w:val="28"/>
          <w:szCs w:val="28"/>
        </w:rPr>
        <w:t>-</w:t>
      </w:r>
      <w:r w:rsidR="00067FEE">
        <w:rPr>
          <w:sz w:val="28"/>
          <w:szCs w:val="28"/>
        </w:rPr>
        <w:t xml:space="preserve"> </w:t>
      </w:r>
      <w:r w:rsidRPr="00B0284A">
        <w:rPr>
          <w:sz w:val="28"/>
          <w:szCs w:val="28"/>
        </w:rPr>
        <w:t xml:space="preserve">предоставления компенсаций </w:t>
      </w:r>
      <w:r>
        <w:rPr>
          <w:sz w:val="28"/>
          <w:szCs w:val="28"/>
        </w:rPr>
        <w:t xml:space="preserve">за работу </w:t>
      </w:r>
      <w:r w:rsidRPr="00B0284A">
        <w:rPr>
          <w:sz w:val="28"/>
          <w:szCs w:val="28"/>
        </w:rPr>
        <w:t>во вредных условиях труда;</w:t>
      </w:r>
    </w:p>
    <w:p w:rsidR="00107950" w:rsidRPr="00B0284A" w:rsidRDefault="00107950" w:rsidP="00107950">
      <w:pPr>
        <w:tabs>
          <w:tab w:val="left" w:pos="-2127"/>
        </w:tabs>
        <w:spacing w:line="276" w:lineRule="auto"/>
        <w:ind w:left="-567" w:firstLine="567"/>
        <w:rPr>
          <w:sz w:val="28"/>
          <w:szCs w:val="28"/>
        </w:rPr>
      </w:pPr>
      <w:r w:rsidRPr="00B0284A">
        <w:rPr>
          <w:sz w:val="28"/>
          <w:szCs w:val="28"/>
        </w:rPr>
        <w:t>-</w:t>
      </w:r>
      <w:r w:rsidR="00067FEE">
        <w:rPr>
          <w:sz w:val="28"/>
          <w:szCs w:val="28"/>
        </w:rPr>
        <w:t xml:space="preserve"> </w:t>
      </w:r>
      <w:r w:rsidRPr="00B0284A">
        <w:rPr>
          <w:sz w:val="28"/>
          <w:szCs w:val="28"/>
        </w:rPr>
        <w:t>контроля финансир</w:t>
      </w:r>
      <w:r>
        <w:rPr>
          <w:sz w:val="28"/>
          <w:szCs w:val="28"/>
        </w:rPr>
        <w:t>ования мероприятий охраны труда.</w:t>
      </w:r>
    </w:p>
    <w:p w:rsidR="00107950" w:rsidRPr="00B0284A" w:rsidRDefault="00107950" w:rsidP="00107950">
      <w:pPr>
        <w:tabs>
          <w:tab w:val="left" w:pos="-2127"/>
        </w:tabs>
        <w:spacing w:line="276" w:lineRule="auto"/>
        <w:ind w:left="-567" w:firstLine="567"/>
        <w:rPr>
          <w:sz w:val="28"/>
          <w:szCs w:val="28"/>
        </w:rPr>
      </w:pPr>
      <w:r>
        <w:rPr>
          <w:sz w:val="28"/>
          <w:szCs w:val="28"/>
        </w:rPr>
        <w:t>У</w:t>
      </w:r>
      <w:r w:rsidRPr="00B0284A">
        <w:rPr>
          <w:sz w:val="28"/>
          <w:szCs w:val="28"/>
        </w:rPr>
        <w:t xml:space="preserve">частились случаи нарушения пенсионного законодательства (ст. 27 Федерального закона «О трудовых пенсиях в РФ»), связанные с </w:t>
      </w:r>
      <w:proofErr w:type="spellStart"/>
      <w:r w:rsidRPr="00B0284A">
        <w:rPr>
          <w:sz w:val="28"/>
          <w:szCs w:val="28"/>
        </w:rPr>
        <w:t>непредоставлением</w:t>
      </w:r>
      <w:proofErr w:type="spellEnd"/>
      <w:r w:rsidRPr="00B0284A">
        <w:rPr>
          <w:sz w:val="28"/>
          <w:szCs w:val="28"/>
        </w:rPr>
        <w:t xml:space="preserve"> законных компенсаций за работу во вредных и о</w:t>
      </w:r>
      <w:r>
        <w:rPr>
          <w:sz w:val="28"/>
          <w:szCs w:val="28"/>
        </w:rPr>
        <w:t>пасных условиях труда.</w:t>
      </w:r>
    </w:p>
    <w:p w:rsidR="00107950" w:rsidRDefault="00107950" w:rsidP="00107950">
      <w:pPr>
        <w:tabs>
          <w:tab w:val="left" w:pos="-2127"/>
        </w:tabs>
        <w:spacing w:line="276" w:lineRule="auto"/>
        <w:ind w:left="-567" w:firstLine="567"/>
        <w:rPr>
          <w:sz w:val="28"/>
          <w:szCs w:val="28"/>
        </w:rPr>
      </w:pPr>
    </w:p>
    <w:p w:rsidR="00107950" w:rsidRPr="00067FEE" w:rsidRDefault="00107950" w:rsidP="00107950">
      <w:pPr>
        <w:tabs>
          <w:tab w:val="left" w:pos="-2127"/>
        </w:tabs>
        <w:spacing w:line="276" w:lineRule="auto"/>
        <w:ind w:left="-567" w:firstLine="567"/>
        <w:rPr>
          <w:sz w:val="28"/>
          <w:szCs w:val="28"/>
        </w:rPr>
      </w:pPr>
      <w:r w:rsidRPr="00604B27">
        <w:rPr>
          <w:sz w:val="28"/>
          <w:szCs w:val="28"/>
        </w:rPr>
        <w:t xml:space="preserve">Президиум ЦК профсоюза </w:t>
      </w:r>
      <w:proofErr w:type="spellStart"/>
      <w:proofErr w:type="gramStart"/>
      <w:r w:rsidRPr="00067FEE">
        <w:rPr>
          <w:bCs/>
          <w:sz w:val="28"/>
          <w:szCs w:val="28"/>
        </w:rPr>
        <w:t>п</w:t>
      </w:r>
      <w:proofErr w:type="spellEnd"/>
      <w:proofErr w:type="gramEnd"/>
      <w:r w:rsidRPr="00067FEE">
        <w:rPr>
          <w:bCs/>
          <w:sz w:val="28"/>
          <w:szCs w:val="28"/>
        </w:rPr>
        <w:t xml:space="preserve"> о с т а </w:t>
      </w:r>
      <w:proofErr w:type="spellStart"/>
      <w:r w:rsidRPr="00067FEE">
        <w:rPr>
          <w:bCs/>
          <w:sz w:val="28"/>
          <w:szCs w:val="28"/>
        </w:rPr>
        <w:t>н</w:t>
      </w:r>
      <w:proofErr w:type="spellEnd"/>
      <w:r w:rsidRPr="00067FEE">
        <w:rPr>
          <w:bCs/>
          <w:sz w:val="28"/>
          <w:szCs w:val="28"/>
        </w:rPr>
        <w:t xml:space="preserve"> о в л я е т</w:t>
      </w:r>
      <w:r w:rsidRPr="00067FEE">
        <w:rPr>
          <w:sz w:val="28"/>
          <w:szCs w:val="28"/>
        </w:rPr>
        <w:t>:</w:t>
      </w:r>
    </w:p>
    <w:p w:rsidR="00107950" w:rsidRDefault="00107950" w:rsidP="00107950">
      <w:pPr>
        <w:tabs>
          <w:tab w:val="left" w:pos="-2127"/>
        </w:tabs>
        <w:spacing w:line="276" w:lineRule="auto"/>
        <w:ind w:left="-567" w:firstLine="567"/>
        <w:rPr>
          <w:sz w:val="28"/>
          <w:szCs w:val="28"/>
        </w:rPr>
      </w:pPr>
      <w:r w:rsidRPr="00604B27">
        <w:rPr>
          <w:sz w:val="28"/>
          <w:szCs w:val="28"/>
        </w:rPr>
        <w:t>1.</w:t>
      </w:r>
      <w:r w:rsidR="00067FEE">
        <w:rPr>
          <w:sz w:val="28"/>
          <w:szCs w:val="28"/>
        </w:rPr>
        <w:t xml:space="preserve"> </w:t>
      </w:r>
      <w:r w:rsidRPr="00604B27">
        <w:rPr>
          <w:sz w:val="28"/>
          <w:szCs w:val="28"/>
        </w:rPr>
        <w:t xml:space="preserve">Принять к сведению сообщение </w:t>
      </w:r>
      <w:r>
        <w:rPr>
          <w:sz w:val="28"/>
          <w:szCs w:val="28"/>
        </w:rPr>
        <w:t xml:space="preserve">главного технического инспектора труда </w:t>
      </w:r>
      <w:r w:rsidRPr="00604B27">
        <w:rPr>
          <w:sz w:val="28"/>
          <w:szCs w:val="28"/>
        </w:rPr>
        <w:t xml:space="preserve">профсоюза о практике </w:t>
      </w:r>
      <w:r>
        <w:rPr>
          <w:sz w:val="28"/>
          <w:szCs w:val="28"/>
        </w:rPr>
        <w:t xml:space="preserve">и эффективности </w:t>
      </w:r>
      <w:r w:rsidRPr="00604B27">
        <w:rPr>
          <w:sz w:val="28"/>
          <w:szCs w:val="28"/>
        </w:rPr>
        <w:t xml:space="preserve">работы </w:t>
      </w:r>
      <w:r>
        <w:rPr>
          <w:sz w:val="28"/>
          <w:szCs w:val="28"/>
        </w:rPr>
        <w:t>технической инспекции труда профсоюза.</w:t>
      </w:r>
    </w:p>
    <w:p w:rsidR="00107950" w:rsidRPr="00604B27" w:rsidRDefault="00107950" w:rsidP="00107950">
      <w:pPr>
        <w:tabs>
          <w:tab w:val="left" w:pos="-2127"/>
        </w:tabs>
        <w:spacing w:line="276" w:lineRule="auto"/>
        <w:ind w:left="-567" w:firstLine="567"/>
        <w:rPr>
          <w:sz w:val="28"/>
          <w:szCs w:val="28"/>
        </w:rPr>
      </w:pPr>
      <w:r>
        <w:rPr>
          <w:sz w:val="28"/>
          <w:szCs w:val="28"/>
        </w:rPr>
        <w:t>2. Территориальным и первичным организациям профсоюза, техническим инспекторам труда:</w:t>
      </w:r>
    </w:p>
    <w:p w:rsidR="00107950" w:rsidRDefault="00107950" w:rsidP="00107950">
      <w:pPr>
        <w:tabs>
          <w:tab w:val="left" w:pos="-2127"/>
        </w:tabs>
        <w:spacing w:line="276" w:lineRule="auto"/>
        <w:ind w:left="-567" w:firstLine="567"/>
        <w:rPr>
          <w:sz w:val="28"/>
          <w:szCs w:val="28"/>
        </w:rPr>
      </w:pPr>
      <w:r>
        <w:rPr>
          <w:sz w:val="28"/>
          <w:szCs w:val="28"/>
        </w:rPr>
        <w:t>2.1.</w:t>
      </w:r>
      <w:r w:rsidR="00067FEE">
        <w:rPr>
          <w:sz w:val="28"/>
          <w:szCs w:val="28"/>
        </w:rPr>
        <w:t xml:space="preserve"> </w:t>
      </w:r>
      <w:r>
        <w:rPr>
          <w:sz w:val="28"/>
          <w:szCs w:val="28"/>
        </w:rPr>
        <w:t>Принять меры к повышению эффективности работы уполномоченных, в том числе через комитеты по охране труда, использ</w:t>
      </w:r>
      <w:r w:rsidR="00067FEE">
        <w:rPr>
          <w:sz w:val="28"/>
          <w:szCs w:val="28"/>
        </w:rPr>
        <w:t>уя</w:t>
      </w:r>
      <w:r>
        <w:rPr>
          <w:sz w:val="28"/>
          <w:szCs w:val="28"/>
        </w:rPr>
        <w:t xml:space="preserve"> практику выдачи руководителям письменных представлений и требований. Внедрить практику наличия у уполномоченных «Дневников работы».</w:t>
      </w:r>
    </w:p>
    <w:p w:rsidR="00107950" w:rsidRDefault="00107950" w:rsidP="00107950">
      <w:pPr>
        <w:tabs>
          <w:tab w:val="left" w:pos="-2127"/>
        </w:tabs>
        <w:spacing w:line="276" w:lineRule="auto"/>
        <w:ind w:left="-567" w:firstLine="567"/>
        <w:rPr>
          <w:sz w:val="28"/>
          <w:szCs w:val="28"/>
        </w:rPr>
      </w:pPr>
      <w:r>
        <w:rPr>
          <w:sz w:val="28"/>
          <w:szCs w:val="28"/>
        </w:rPr>
        <w:t>2.2.</w:t>
      </w:r>
      <w:r w:rsidR="00067FEE">
        <w:rPr>
          <w:sz w:val="28"/>
          <w:szCs w:val="28"/>
        </w:rPr>
        <w:t xml:space="preserve"> </w:t>
      </w:r>
      <w:r>
        <w:rPr>
          <w:sz w:val="28"/>
          <w:szCs w:val="28"/>
        </w:rPr>
        <w:t>Использовать практику избрания технического инспектора труда старшим уполномоченным предприятия.</w:t>
      </w:r>
    </w:p>
    <w:p w:rsidR="00107950" w:rsidRDefault="00107950" w:rsidP="00107950">
      <w:pPr>
        <w:tabs>
          <w:tab w:val="left" w:pos="-2127"/>
        </w:tabs>
        <w:spacing w:line="276" w:lineRule="auto"/>
        <w:ind w:left="-567" w:firstLine="567"/>
        <w:rPr>
          <w:sz w:val="28"/>
          <w:szCs w:val="28"/>
        </w:rPr>
      </w:pPr>
      <w:r>
        <w:rPr>
          <w:sz w:val="28"/>
          <w:szCs w:val="28"/>
        </w:rPr>
        <w:t>2.3.</w:t>
      </w:r>
      <w:r w:rsidR="00067FEE">
        <w:rPr>
          <w:sz w:val="28"/>
          <w:szCs w:val="28"/>
        </w:rPr>
        <w:t xml:space="preserve"> </w:t>
      </w:r>
      <w:r>
        <w:rPr>
          <w:sz w:val="28"/>
          <w:szCs w:val="28"/>
        </w:rPr>
        <w:t>Обеспечить планирование работы технического инспектора труда с направлением этих планов и отчетов по ним в отдел охраны труда ЦК профсоюза для обобщения.</w:t>
      </w:r>
    </w:p>
    <w:p w:rsidR="00107950" w:rsidRDefault="00107950" w:rsidP="00107950">
      <w:pPr>
        <w:tabs>
          <w:tab w:val="left" w:pos="-2127"/>
        </w:tabs>
        <w:spacing w:line="276" w:lineRule="auto"/>
        <w:ind w:left="-567" w:firstLine="567"/>
        <w:rPr>
          <w:sz w:val="28"/>
          <w:szCs w:val="28"/>
        </w:rPr>
      </w:pPr>
      <w:r>
        <w:rPr>
          <w:sz w:val="28"/>
          <w:szCs w:val="28"/>
        </w:rPr>
        <w:t>2.4.</w:t>
      </w:r>
      <w:r w:rsidR="00067FEE">
        <w:rPr>
          <w:sz w:val="28"/>
          <w:szCs w:val="28"/>
        </w:rPr>
        <w:t xml:space="preserve"> </w:t>
      </w:r>
      <w:r>
        <w:rPr>
          <w:sz w:val="28"/>
          <w:szCs w:val="28"/>
        </w:rPr>
        <w:t>Шире использовать возможности поощрения работы уполномоченных, в том числе через коллективные договоры предприятий.</w:t>
      </w:r>
    </w:p>
    <w:p w:rsidR="00107950" w:rsidRDefault="00107950" w:rsidP="00107950">
      <w:pPr>
        <w:tabs>
          <w:tab w:val="left" w:pos="-2127"/>
        </w:tabs>
        <w:spacing w:line="276" w:lineRule="auto"/>
        <w:ind w:left="-567" w:firstLine="567"/>
        <w:rPr>
          <w:sz w:val="28"/>
          <w:szCs w:val="28"/>
        </w:rPr>
      </w:pPr>
      <w:r>
        <w:rPr>
          <w:sz w:val="28"/>
          <w:szCs w:val="28"/>
        </w:rPr>
        <w:t>2.5.</w:t>
      </w:r>
      <w:r w:rsidR="00067FEE">
        <w:rPr>
          <w:sz w:val="28"/>
          <w:szCs w:val="28"/>
        </w:rPr>
        <w:t xml:space="preserve"> </w:t>
      </w:r>
      <w:r>
        <w:rPr>
          <w:sz w:val="28"/>
          <w:szCs w:val="28"/>
        </w:rPr>
        <w:t xml:space="preserve">Обеспечить обязательное участие инспекторов и уполномоченных в расследовании тяжелых и смертельных несчастных случаев. При несогласии с выводами комиссии или </w:t>
      </w:r>
      <w:r w:rsidR="00067FEE">
        <w:rPr>
          <w:sz w:val="28"/>
          <w:szCs w:val="28"/>
        </w:rPr>
        <w:t>нарушении порядка расследования</w:t>
      </w:r>
      <w:r>
        <w:rPr>
          <w:sz w:val="28"/>
          <w:szCs w:val="28"/>
        </w:rPr>
        <w:t xml:space="preserve"> обязать их выражать </w:t>
      </w:r>
      <w:r>
        <w:rPr>
          <w:sz w:val="28"/>
          <w:szCs w:val="28"/>
        </w:rPr>
        <w:lastRenderedPageBreak/>
        <w:t>свое мнение</w:t>
      </w:r>
      <w:r w:rsidRPr="00040A53">
        <w:rPr>
          <w:sz w:val="28"/>
          <w:szCs w:val="28"/>
        </w:rPr>
        <w:t xml:space="preserve"> </w:t>
      </w:r>
      <w:r>
        <w:rPr>
          <w:sz w:val="28"/>
          <w:szCs w:val="28"/>
        </w:rPr>
        <w:t xml:space="preserve">письменно. Установить жесткий </w:t>
      </w:r>
      <w:proofErr w:type="gramStart"/>
      <w:r>
        <w:rPr>
          <w:sz w:val="28"/>
          <w:szCs w:val="28"/>
        </w:rPr>
        <w:t>контроль за</w:t>
      </w:r>
      <w:proofErr w:type="gramEnd"/>
      <w:r>
        <w:rPr>
          <w:sz w:val="28"/>
          <w:szCs w:val="28"/>
        </w:rPr>
        <w:t xml:space="preserve"> выполнением мероприятий актов расследования по предотвращению повторения подобных несчастных случаев.</w:t>
      </w:r>
    </w:p>
    <w:p w:rsidR="00107950" w:rsidRPr="00B0284A" w:rsidRDefault="00107950" w:rsidP="00107950">
      <w:pPr>
        <w:tabs>
          <w:tab w:val="left" w:pos="-2127"/>
        </w:tabs>
        <w:spacing w:line="276" w:lineRule="auto"/>
        <w:ind w:left="-567" w:firstLine="567"/>
        <w:rPr>
          <w:sz w:val="28"/>
          <w:szCs w:val="28"/>
        </w:rPr>
      </w:pPr>
      <w:r>
        <w:rPr>
          <w:sz w:val="28"/>
          <w:szCs w:val="28"/>
        </w:rPr>
        <w:t>2.6.</w:t>
      </w:r>
      <w:r w:rsidR="00067FEE">
        <w:rPr>
          <w:sz w:val="28"/>
          <w:szCs w:val="28"/>
        </w:rPr>
        <w:t xml:space="preserve"> </w:t>
      </w:r>
      <w:r>
        <w:rPr>
          <w:sz w:val="28"/>
          <w:szCs w:val="28"/>
        </w:rPr>
        <w:t>Ежеквартально направлять в адрес ЦК профсоюза «Сведения по травматизму».</w:t>
      </w:r>
    </w:p>
    <w:p w:rsidR="00107950" w:rsidRDefault="00107950" w:rsidP="00107950">
      <w:pPr>
        <w:tabs>
          <w:tab w:val="left" w:pos="-2127"/>
        </w:tabs>
        <w:spacing w:line="276" w:lineRule="auto"/>
        <w:ind w:left="-567" w:firstLine="567"/>
        <w:rPr>
          <w:sz w:val="28"/>
          <w:szCs w:val="28"/>
        </w:rPr>
      </w:pPr>
      <w:r>
        <w:rPr>
          <w:sz w:val="28"/>
          <w:szCs w:val="28"/>
        </w:rPr>
        <w:t>2.7.</w:t>
      </w:r>
      <w:r w:rsidR="00067FEE">
        <w:rPr>
          <w:sz w:val="28"/>
          <w:szCs w:val="28"/>
        </w:rPr>
        <w:t xml:space="preserve"> </w:t>
      </w:r>
      <w:r>
        <w:rPr>
          <w:sz w:val="28"/>
          <w:szCs w:val="28"/>
        </w:rPr>
        <w:t>Руководителям территориальных организаций обеспечить проведение региональных совместных совещаний профсоюзного актива и специалистов служб охраны труда предприятий.</w:t>
      </w:r>
    </w:p>
    <w:p w:rsidR="00107950" w:rsidRDefault="00107950" w:rsidP="00107950">
      <w:pPr>
        <w:tabs>
          <w:tab w:val="left" w:pos="-2127"/>
        </w:tabs>
        <w:spacing w:line="276" w:lineRule="auto"/>
        <w:ind w:left="-567" w:firstLine="567"/>
        <w:rPr>
          <w:sz w:val="28"/>
          <w:szCs w:val="28"/>
        </w:rPr>
      </w:pPr>
      <w:r>
        <w:rPr>
          <w:sz w:val="28"/>
          <w:szCs w:val="28"/>
        </w:rPr>
        <w:t>3</w:t>
      </w:r>
      <w:r w:rsidRPr="00040A53">
        <w:rPr>
          <w:sz w:val="28"/>
          <w:szCs w:val="28"/>
        </w:rPr>
        <w:t>.</w:t>
      </w:r>
      <w:r w:rsidR="00067FEE">
        <w:rPr>
          <w:sz w:val="28"/>
          <w:szCs w:val="28"/>
        </w:rPr>
        <w:t xml:space="preserve"> </w:t>
      </w:r>
      <w:r>
        <w:rPr>
          <w:sz w:val="28"/>
          <w:szCs w:val="28"/>
        </w:rPr>
        <w:t>Руководителям первичных профсоюзных организаций:</w:t>
      </w:r>
    </w:p>
    <w:p w:rsidR="00107950" w:rsidRDefault="00107950" w:rsidP="00107950">
      <w:pPr>
        <w:tabs>
          <w:tab w:val="left" w:pos="-2127"/>
        </w:tabs>
        <w:spacing w:line="276" w:lineRule="auto"/>
        <w:ind w:left="-567" w:firstLine="567"/>
        <w:rPr>
          <w:sz w:val="28"/>
          <w:szCs w:val="28"/>
        </w:rPr>
      </w:pPr>
      <w:r>
        <w:rPr>
          <w:sz w:val="28"/>
          <w:szCs w:val="28"/>
        </w:rPr>
        <w:t>3.1.</w:t>
      </w:r>
      <w:r w:rsidR="00067FEE">
        <w:rPr>
          <w:sz w:val="28"/>
          <w:szCs w:val="28"/>
        </w:rPr>
        <w:t xml:space="preserve"> </w:t>
      </w:r>
      <w:r>
        <w:rPr>
          <w:sz w:val="28"/>
          <w:szCs w:val="28"/>
        </w:rPr>
        <w:t>Провести ревизию и уточнить списочный состав уполномоченных по охране труда.</w:t>
      </w:r>
    </w:p>
    <w:p w:rsidR="00107950" w:rsidRDefault="00107950" w:rsidP="00107950">
      <w:pPr>
        <w:tabs>
          <w:tab w:val="left" w:pos="-2127"/>
        </w:tabs>
        <w:spacing w:line="276" w:lineRule="auto"/>
        <w:ind w:left="-567" w:firstLine="567"/>
        <w:rPr>
          <w:sz w:val="28"/>
          <w:szCs w:val="28"/>
        </w:rPr>
      </w:pPr>
      <w:r>
        <w:rPr>
          <w:sz w:val="28"/>
          <w:szCs w:val="28"/>
        </w:rPr>
        <w:t>3.2.</w:t>
      </w:r>
      <w:r w:rsidR="00067FEE">
        <w:rPr>
          <w:sz w:val="28"/>
          <w:szCs w:val="28"/>
        </w:rPr>
        <w:t xml:space="preserve"> </w:t>
      </w:r>
      <w:r>
        <w:rPr>
          <w:sz w:val="28"/>
          <w:szCs w:val="28"/>
        </w:rPr>
        <w:t>Обучить и обеспечить уполномоченных нормативной документацией и методическими рекомендациями по охране труда.</w:t>
      </w:r>
    </w:p>
    <w:p w:rsidR="00107950" w:rsidRDefault="00107950" w:rsidP="00107950">
      <w:pPr>
        <w:tabs>
          <w:tab w:val="left" w:pos="-2127"/>
        </w:tabs>
        <w:spacing w:line="276" w:lineRule="auto"/>
        <w:ind w:left="-567" w:firstLine="567"/>
        <w:rPr>
          <w:sz w:val="28"/>
          <w:szCs w:val="28"/>
        </w:rPr>
      </w:pPr>
      <w:r>
        <w:rPr>
          <w:sz w:val="28"/>
          <w:szCs w:val="28"/>
        </w:rPr>
        <w:t>4.</w:t>
      </w:r>
      <w:r w:rsidR="00067FEE">
        <w:rPr>
          <w:sz w:val="28"/>
          <w:szCs w:val="28"/>
        </w:rPr>
        <w:t xml:space="preserve"> </w:t>
      </w:r>
      <w:r w:rsidRPr="00040A53">
        <w:rPr>
          <w:sz w:val="28"/>
          <w:szCs w:val="28"/>
        </w:rPr>
        <w:t>Московской городской организации профсоюза поднять эффективность работы технических инспекторов труда в соответствии с решениями комиссии ЦК профсоюза по охране труда и здоровья (протокол №</w:t>
      </w:r>
      <w:r w:rsidR="00067FEE">
        <w:rPr>
          <w:sz w:val="28"/>
          <w:szCs w:val="28"/>
        </w:rPr>
        <w:t xml:space="preserve"> </w:t>
      </w:r>
      <w:r w:rsidRPr="00040A53">
        <w:rPr>
          <w:sz w:val="28"/>
          <w:szCs w:val="28"/>
        </w:rPr>
        <w:t>8 от 14.04.2010</w:t>
      </w:r>
      <w:r w:rsidR="00067FEE">
        <w:rPr>
          <w:sz w:val="28"/>
          <w:szCs w:val="28"/>
        </w:rPr>
        <w:t xml:space="preserve"> </w:t>
      </w:r>
      <w:r w:rsidRPr="00040A53">
        <w:rPr>
          <w:sz w:val="28"/>
          <w:szCs w:val="28"/>
        </w:rPr>
        <w:t>г.). Вопросы, связанные с организацией технической инспекции в регионе</w:t>
      </w:r>
      <w:r w:rsidR="00067FEE">
        <w:rPr>
          <w:sz w:val="28"/>
          <w:szCs w:val="28"/>
        </w:rPr>
        <w:t>,</w:t>
      </w:r>
      <w:r w:rsidRPr="00040A53">
        <w:rPr>
          <w:sz w:val="28"/>
          <w:szCs w:val="28"/>
        </w:rPr>
        <w:t xml:space="preserve"> решать в соот</w:t>
      </w:r>
      <w:r>
        <w:rPr>
          <w:sz w:val="28"/>
          <w:szCs w:val="28"/>
        </w:rPr>
        <w:t xml:space="preserve">ветствии с Уставом, </w:t>
      </w:r>
      <w:r w:rsidRPr="00B0284A">
        <w:rPr>
          <w:sz w:val="28"/>
          <w:szCs w:val="28"/>
        </w:rPr>
        <w:t>Поло</w:t>
      </w:r>
      <w:r>
        <w:rPr>
          <w:sz w:val="28"/>
          <w:szCs w:val="28"/>
        </w:rPr>
        <w:t xml:space="preserve">жением об аппарате ЦК профсоюза и Положением об </w:t>
      </w:r>
      <w:r w:rsidR="00067FEE">
        <w:rPr>
          <w:sz w:val="28"/>
          <w:szCs w:val="28"/>
        </w:rPr>
        <w:t>и</w:t>
      </w:r>
      <w:r>
        <w:rPr>
          <w:sz w:val="28"/>
          <w:szCs w:val="28"/>
        </w:rPr>
        <w:t>нспекции труда П</w:t>
      </w:r>
      <w:r w:rsidR="00067FEE">
        <w:rPr>
          <w:sz w:val="28"/>
          <w:szCs w:val="28"/>
        </w:rPr>
        <w:t>рофавиа</w:t>
      </w:r>
      <w:r>
        <w:rPr>
          <w:sz w:val="28"/>
          <w:szCs w:val="28"/>
        </w:rPr>
        <w:t>.</w:t>
      </w:r>
    </w:p>
    <w:p w:rsidR="00107950" w:rsidRDefault="00107950" w:rsidP="00107950">
      <w:pPr>
        <w:tabs>
          <w:tab w:val="left" w:pos="-2127"/>
        </w:tabs>
        <w:spacing w:line="276" w:lineRule="auto"/>
        <w:ind w:left="-567" w:firstLine="567"/>
        <w:rPr>
          <w:sz w:val="28"/>
          <w:szCs w:val="28"/>
        </w:rPr>
      </w:pPr>
      <w:r>
        <w:rPr>
          <w:sz w:val="28"/>
          <w:szCs w:val="28"/>
        </w:rPr>
        <w:t>5.</w:t>
      </w:r>
      <w:r w:rsidR="00067FEE">
        <w:rPr>
          <w:sz w:val="28"/>
          <w:szCs w:val="28"/>
        </w:rPr>
        <w:t xml:space="preserve"> </w:t>
      </w:r>
      <w:r>
        <w:rPr>
          <w:sz w:val="28"/>
          <w:szCs w:val="28"/>
        </w:rPr>
        <w:t>Отделу охраны труда:</w:t>
      </w:r>
    </w:p>
    <w:p w:rsidR="00107950" w:rsidRDefault="00107950" w:rsidP="00107950">
      <w:pPr>
        <w:tabs>
          <w:tab w:val="left" w:pos="-2127"/>
        </w:tabs>
        <w:spacing w:line="276" w:lineRule="auto"/>
        <w:ind w:left="-567" w:firstLine="567"/>
        <w:rPr>
          <w:sz w:val="28"/>
          <w:szCs w:val="28"/>
        </w:rPr>
      </w:pPr>
      <w:r>
        <w:rPr>
          <w:sz w:val="28"/>
          <w:szCs w:val="28"/>
        </w:rPr>
        <w:t>5.1.</w:t>
      </w:r>
      <w:r w:rsidR="00067FEE">
        <w:rPr>
          <w:sz w:val="28"/>
          <w:szCs w:val="28"/>
        </w:rPr>
        <w:t xml:space="preserve"> </w:t>
      </w:r>
      <w:r>
        <w:rPr>
          <w:sz w:val="28"/>
          <w:szCs w:val="28"/>
        </w:rPr>
        <w:t xml:space="preserve">Проанализировать практику применения приказа </w:t>
      </w:r>
      <w:proofErr w:type="spellStart"/>
      <w:r>
        <w:rPr>
          <w:sz w:val="28"/>
          <w:szCs w:val="28"/>
        </w:rPr>
        <w:t>Минпромторга</w:t>
      </w:r>
      <w:proofErr w:type="spellEnd"/>
      <w:r>
        <w:rPr>
          <w:sz w:val="28"/>
          <w:szCs w:val="28"/>
        </w:rPr>
        <w:t xml:space="preserve"> России от 13 мая 2009 г. №</w:t>
      </w:r>
      <w:r w:rsidR="00067FEE">
        <w:rPr>
          <w:sz w:val="28"/>
          <w:szCs w:val="28"/>
        </w:rPr>
        <w:t xml:space="preserve"> </w:t>
      </w:r>
      <w:r>
        <w:rPr>
          <w:sz w:val="28"/>
          <w:szCs w:val="28"/>
        </w:rPr>
        <w:t>403, составить записку и направить ее в Департамент авиационной промышленности.</w:t>
      </w:r>
    </w:p>
    <w:p w:rsidR="00107950" w:rsidRDefault="00107950" w:rsidP="00107950">
      <w:pPr>
        <w:tabs>
          <w:tab w:val="left" w:pos="-2127"/>
        </w:tabs>
        <w:spacing w:line="276" w:lineRule="auto"/>
        <w:ind w:left="-567" w:firstLine="567"/>
        <w:rPr>
          <w:sz w:val="28"/>
          <w:szCs w:val="28"/>
        </w:rPr>
      </w:pPr>
      <w:r>
        <w:rPr>
          <w:sz w:val="28"/>
          <w:szCs w:val="28"/>
        </w:rPr>
        <w:t>5.2.</w:t>
      </w:r>
      <w:r w:rsidR="00067FEE">
        <w:rPr>
          <w:sz w:val="28"/>
          <w:szCs w:val="28"/>
        </w:rPr>
        <w:t xml:space="preserve"> </w:t>
      </w:r>
      <w:r>
        <w:rPr>
          <w:sz w:val="28"/>
          <w:szCs w:val="28"/>
        </w:rPr>
        <w:t xml:space="preserve">Усилить </w:t>
      </w:r>
      <w:proofErr w:type="gramStart"/>
      <w:r>
        <w:rPr>
          <w:sz w:val="28"/>
          <w:szCs w:val="28"/>
        </w:rPr>
        <w:t>контроль за</w:t>
      </w:r>
      <w:proofErr w:type="gramEnd"/>
      <w:r>
        <w:rPr>
          <w:sz w:val="28"/>
          <w:szCs w:val="28"/>
        </w:rPr>
        <w:t xml:space="preserve"> работой технической инспекции труда, в том числе участием их представителей в проведении аттестации рабочих мест по условиям труда и исполнением постановления Правительства РФ от 20.11 2008</w:t>
      </w:r>
      <w:r w:rsidR="00067FEE">
        <w:rPr>
          <w:sz w:val="28"/>
          <w:szCs w:val="28"/>
        </w:rPr>
        <w:t xml:space="preserve"> </w:t>
      </w:r>
      <w:r>
        <w:rPr>
          <w:sz w:val="28"/>
          <w:szCs w:val="28"/>
        </w:rPr>
        <w:t>г. №</w:t>
      </w:r>
      <w:r w:rsidR="00067FEE">
        <w:rPr>
          <w:sz w:val="28"/>
          <w:szCs w:val="28"/>
        </w:rPr>
        <w:t xml:space="preserve"> </w:t>
      </w:r>
      <w:r>
        <w:rPr>
          <w:sz w:val="28"/>
          <w:szCs w:val="28"/>
        </w:rPr>
        <w:t>870.</w:t>
      </w:r>
    </w:p>
    <w:p w:rsidR="00107950" w:rsidRDefault="00107950" w:rsidP="00107950">
      <w:pPr>
        <w:tabs>
          <w:tab w:val="left" w:pos="-2127"/>
        </w:tabs>
        <w:spacing w:line="276" w:lineRule="auto"/>
        <w:ind w:left="-567" w:firstLine="567"/>
        <w:rPr>
          <w:sz w:val="28"/>
          <w:szCs w:val="28"/>
        </w:rPr>
      </w:pPr>
      <w:r>
        <w:rPr>
          <w:sz w:val="28"/>
          <w:szCs w:val="28"/>
        </w:rPr>
        <w:t>6.</w:t>
      </w:r>
      <w:r w:rsidR="00067FEE">
        <w:rPr>
          <w:sz w:val="28"/>
          <w:szCs w:val="28"/>
        </w:rPr>
        <w:t xml:space="preserve"> </w:t>
      </w:r>
      <w:r>
        <w:rPr>
          <w:sz w:val="28"/>
          <w:szCs w:val="28"/>
        </w:rPr>
        <w:t xml:space="preserve">Комиссии ЦК профсоюза по охране труда и здоровья рассмотреть на своем заседании в октябре 2010 года вопросы взаимодействия ЦК профсоюза с Департаментом авиационной промышленности и </w:t>
      </w:r>
      <w:r w:rsidR="00067FEE">
        <w:rPr>
          <w:sz w:val="28"/>
          <w:szCs w:val="28"/>
        </w:rPr>
        <w:t>к</w:t>
      </w:r>
      <w:r>
        <w:rPr>
          <w:sz w:val="28"/>
          <w:szCs w:val="28"/>
        </w:rPr>
        <w:t>орпорациями в рамках социального партнерства.</w:t>
      </w:r>
    </w:p>
    <w:p w:rsidR="00107950" w:rsidRDefault="00107950" w:rsidP="00107950">
      <w:pPr>
        <w:tabs>
          <w:tab w:val="left" w:pos="-2127"/>
        </w:tabs>
        <w:spacing w:line="276" w:lineRule="auto"/>
        <w:ind w:left="-567" w:firstLine="567"/>
        <w:rPr>
          <w:sz w:val="28"/>
          <w:szCs w:val="28"/>
        </w:rPr>
      </w:pPr>
      <w:r>
        <w:rPr>
          <w:sz w:val="28"/>
          <w:szCs w:val="28"/>
        </w:rPr>
        <w:t>7.</w:t>
      </w:r>
      <w:r w:rsidRPr="00A746E7">
        <w:rPr>
          <w:sz w:val="28"/>
          <w:szCs w:val="28"/>
        </w:rPr>
        <w:t xml:space="preserve"> Контроль выполнения настоящего постановления возложить на </w:t>
      </w:r>
      <w:r>
        <w:rPr>
          <w:sz w:val="28"/>
          <w:szCs w:val="28"/>
        </w:rPr>
        <w:t xml:space="preserve">комиссию ЦК профсоюза по охране труда и здоровья (председатель </w:t>
      </w:r>
      <w:r w:rsidR="00067FEE">
        <w:rPr>
          <w:sz w:val="28"/>
          <w:szCs w:val="28"/>
        </w:rPr>
        <w:t xml:space="preserve">А. И. </w:t>
      </w:r>
      <w:r>
        <w:rPr>
          <w:sz w:val="28"/>
          <w:szCs w:val="28"/>
        </w:rPr>
        <w:t>Мельников). В апреле 2011 года на заседании комиссии рассмотреть ход выполнения данного постановления.</w:t>
      </w:r>
    </w:p>
    <w:p w:rsidR="00107950" w:rsidRDefault="00107950" w:rsidP="00107950">
      <w:pPr>
        <w:tabs>
          <w:tab w:val="left" w:pos="-2127"/>
        </w:tabs>
        <w:spacing w:line="276" w:lineRule="auto"/>
        <w:ind w:left="-567" w:firstLine="567"/>
        <w:rPr>
          <w:sz w:val="28"/>
          <w:szCs w:val="28"/>
        </w:rPr>
      </w:pPr>
    </w:p>
    <w:p w:rsidR="00107950" w:rsidRPr="00067FEE" w:rsidRDefault="00107950" w:rsidP="00107950">
      <w:pPr>
        <w:tabs>
          <w:tab w:val="left" w:pos="-2127"/>
        </w:tabs>
        <w:spacing w:line="276" w:lineRule="auto"/>
        <w:ind w:left="-567" w:firstLine="567"/>
        <w:rPr>
          <w:sz w:val="26"/>
          <w:szCs w:val="26"/>
        </w:rPr>
      </w:pPr>
      <w:r w:rsidRPr="00067FEE">
        <w:rPr>
          <w:sz w:val="26"/>
          <w:szCs w:val="26"/>
        </w:rPr>
        <w:t xml:space="preserve">Председатель профсоюза </w:t>
      </w:r>
      <w:r w:rsidRPr="00067FEE">
        <w:rPr>
          <w:sz w:val="26"/>
          <w:szCs w:val="26"/>
        </w:rPr>
        <w:tab/>
      </w:r>
      <w:r w:rsidRPr="00067FEE">
        <w:rPr>
          <w:sz w:val="26"/>
          <w:szCs w:val="26"/>
        </w:rPr>
        <w:tab/>
      </w:r>
      <w:r w:rsidRPr="00067FEE">
        <w:rPr>
          <w:sz w:val="26"/>
          <w:szCs w:val="26"/>
        </w:rPr>
        <w:tab/>
      </w:r>
      <w:r w:rsidRPr="00067FEE">
        <w:rPr>
          <w:sz w:val="26"/>
          <w:szCs w:val="26"/>
        </w:rPr>
        <w:tab/>
      </w:r>
      <w:r w:rsidRPr="00067FEE">
        <w:rPr>
          <w:sz w:val="26"/>
          <w:szCs w:val="26"/>
        </w:rPr>
        <w:tab/>
      </w:r>
      <w:r w:rsidRPr="00067FEE">
        <w:rPr>
          <w:sz w:val="26"/>
          <w:szCs w:val="26"/>
        </w:rPr>
        <w:tab/>
        <w:t>Н.</w:t>
      </w:r>
      <w:r w:rsidR="00067FEE" w:rsidRPr="00067FEE">
        <w:rPr>
          <w:sz w:val="26"/>
          <w:szCs w:val="26"/>
        </w:rPr>
        <w:t xml:space="preserve"> </w:t>
      </w:r>
      <w:r w:rsidRPr="00067FEE">
        <w:rPr>
          <w:sz w:val="26"/>
          <w:szCs w:val="26"/>
        </w:rPr>
        <w:t>К.</w:t>
      </w:r>
      <w:r w:rsidR="00067FEE" w:rsidRPr="00067FEE">
        <w:rPr>
          <w:sz w:val="26"/>
          <w:szCs w:val="26"/>
        </w:rPr>
        <w:t xml:space="preserve"> </w:t>
      </w:r>
      <w:r w:rsidRPr="00067FEE">
        <w:rPr>
          <w:sz w:val="26"/>
          <w:szCs w:val="26"/>
        </w:rPr>
        <w:t>Соловьев</w:t>
      </w:r>
    </w:p>
    <w:p w:rsidR="00067FEE" w:rsidRDefault="00067FEE">
      <w:pPr>
        <w:spacing w:after="200" w:line="276" w:lineRule="auto"/>
        <w:ind w:firstLine="0"/>
        <w:contextualSpacing w:val="0"/>
        <w:jc w:val="left"/>
        <w:rPr>
          <w:sz w:val="28"/>
          <w:szCs w:val="28"/>
        </w:rPr>
      </w:pPr>
      <w:r>
        <w:rPr>
          <w:sz w:val="28"/>
          <w:szCs w:val="28"/>
        </w:rPr>
        <w:br w:type="page"/>
      </w:r>
    </w:p>
    <w:p w:rsidR="00A47870" w:rsidRPr="00A47870" w:rsidRDefault="00A47870" w:rsidP="00A47870">
      <w:pPr>
        <w:spacing w:line="276" w:lineRule="auto"/>
        <w:ind w:left="-567" w:right="-1" w:firstLine="851"/>
        <w:jc w:val="center"/>
        <w:rPr>
          <w:b/>
          <w:sz w:val="28"/>
          <w:szCs w:val="28"/>
          <w:lang w:val="en-US"/>
        </w:rPr>
      </w:pPr>
      <w:r w:rsidRPr="00A47870">
        <w:rPr>
          <w:b/>
          <w:noProof/>
          <w:sz w:val="28"/>
          <w:szCs w:val="28"/>
          <w:lang w:eastAsia="ru-RU"/>
        </w:rPr>
        <w:lastRenderedPageBreak/>
        <w:drawing>
          <wp:inline distT="0" distB="0" distL="0" distR="0">
            <wp:extent cx="1209675" cy="600075"/>
            <wp:effectExtent l="19050" t="0" r="9525" b="0"/>
            <wp:docPr id="3" name="Рисунок 1" descr="D:\docs_templates\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_templates\logo4issues.jpg"/>
                    <pic:cNvPicPr>
                      <a:picLocks noChangeAspect="1" noChangeArrowheads="1"/>
                    </pic:cNvPicPr>
                  </pic:nvPicPr>
                  <pic:blipFill>
                    <a:blip r:embed="rId12"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A47870" w:rsidRPr="003F598B" w:rsidRDefault="00A47870" w:rsidP="00A47870">
      <w:pPr>
        <w:spacing w:line="276" w:lineRule="auto"/>
        <w:ind w:left="-567" w:right="-1" w:firstLine="851"/>
        <w:jc w:val="center"/>
        <w:rPr>
          <w:b/>
          <w:sz w:val="36"/>
          <w:szCs w:val="36"/>
        </w:rPr>
      </w:pPr>
      <w:r w:rsidRPr="003F598B">
        <w:rPr>
          <w:b/>
          <w:sz w:val="36"/>
          <w:szCs w:val="36"/>
        </w:rPr>
        <w:t>ЦЕНТРАЛЬНЫЙ КОМИТЕТ ПРОФСОЮЗА</w:t>
      </w:r>
    </w:p>
    <w:p w:rsidR="00A47870" w:rsidRPr="003F598B" w:rsidRDefault="00A47870" w:rsidP="00A47870">
      <w:pPr>
        <w:spacing w:line="276" w:lineRule="auto"/>
        <w:ind w:left="-567" w:right="-1" w:firstLine="851"/>
        <w:jc w:val="center"/>
        <w:rPr>
          <w:b/>
          <w:sz w:val="36"/>
          <w:szCs w:val="36"/>
        </w:rPr>
      </w:pPr>
      <w:r w:rsidRPr="003F598B">
        <w:rPr>
          <w:b/>
          <w:sz w:val="36"/>
          <w:szCs w:val="36"/>
        </w:rPr>
        <w:t>ПРЕЗИДИУМ</w:t>
      </w:r>
    </w:p>
    <w:p w:rsidR="00A47870" w:rsidRPr="003F598B" w:rsidRDefault="00A47870" w:rsidP="00A47870">
      <w:pPr>
        <w:spacing w:line="276" w:lineRule="auto"/>
        <w:ind w:left="-567" w:right="-1" w:firstLine="851"/>
        <w:jc w:val="center"/>
        <w:rPr>
          <w:b/>
          <w:sz w:val="44"/>
          <w:szCs w:val="44"/>
        </w:rPr>
      </w:pPr>
      <w:r w:rsidRPr="003F598B">
        <w:rPr>
          <w:b/>
          <w:sz w:val="44"/>
          <w:szCs w:val="44"/>
        </w:rPr>
        <w:t>ПОСТАНОВЛЕНИЕ</w:t>
      </w:r>
    </w:p>
    <w:p w:rsidR="00A47870" w:rsidRPr="00A47870" w:rsidRDefault="00A47870" w:rsidP="00990082">
      <w:pPr>
        <w:spacing w:line="276" w:lineRule="auto"/>
        <w:ind w:left="-567" w:right="-1" w:firstLine="851"/>
        <w:jc w:val="center"/>
        <w:rPr>
          <w:sz w:val="28"/>
          <w:szCs w:val="28"/>
        </w:rPr>
      </w:pPr>
      <w:r w:rsidRPr="00A47870">
        <w:rPr>
          <w:sz w:val="28"/>
          <w:szCs w:val="28"/>
          <w:u w:val="single"/>
        </w:rPr>
        <w:t>от 17 июня 2010 г.</w:t>
      </w:r>
      <w:r w:rsidR="00990082" w:rsidRPr="00990082">
        <w:rPr>
          <w:sz w:val="28"/>
          <w:szCs w:val="28"/>
        </w:rPr>
        <w:tab/>
      </w:r>
      <w:r w:rsidR="00990082" w:rsidRPr="00990082">
        <w:rPr>
          <w:sz w:val="28"/>
          <w:szCs w:val="28"/>
        </w:rPr>
        <w:tab/>
      </w:r>
      <w:r w:rsidRPr="00A47870">
        <w:rPr>
          <w:sz w:val="28"/>
          <w:szCs w:val="28"/>
        </w:rPr>
        <w:t xml:space="preserve"> г. Москва</w:t>
      </w:r>
      <w:r w:rsidR="00990082">
        <w:rPr>
          <w:sz w:val="28"/>
          <w:szCs w:val="28"/>
        </w:rPr>
        <w:tab/>
      </w:r>
      <w:r w:rsidR="00990082">
        <w:rPr>
          <w:sz w:val="28"/>
          <w:szCs w:val="28"/>
        </w:rPr>
        <w:tab/>
      </w:r>
      <w:r w:rsidR="00990082">
        <w:rPr>
          <w:sz w:val="28"/>
          <w:szCs w:val="28"/>
        </w:rPr>
        <w:tab/>
      </w:r>
      <w:r w:rsidR="00990082">
        <w:rPr>
          <w:sz w:val="28"/>
          <w:szCs w:val="28"/>
        </w:rPr>
        <w:tab/>
      </w:r>
      <w:r w:rsidRPr="00A47870">
        <w:rPr>
          <w:sz w:val="28"/>
          <w:szCs w:val="28"/>
          <w:u w:val="single"/>
        </w:rPr>
        <w:t>№ 22-3</w:t>
      </w:r>
    </w:p>
    <w:p w:rsidR="00A47870" w:rsidRPr="00A47870" w:rsidRDefault="00A47870" w:rsidP="00A47870">
      <w:pPr>
        <w:spacing w:line="276" w:lineRule="auto"/>
        <w:ind w:left="-567" w:right="-1" w:firstLine="851"/>
        <w:rPr>
          <w:sz w:val="28"/>
          <w:szCs w:val="28"/>
        </w:rPr>
      </w:pPr>
    </w:p>
    <w:p w:rsidR="00A47870" w:rsidRPr="00990082" w:rsidRDefault="00A47870" w:rsidP="00A47870">
      <w:pPr>
        <w:spacing w:line="276" w:lineRule="auto"/>
        <w:ind w:left="-567" w:right="-1" w:firstLine="851"/>
        <w:rPr>
          <w:sz w:val="26"/>
          <w:szCs w:val="26"/>
        </w:rPr>
      </w:pPr>
      <w:r w:rsidRPr="00990082">
        <w:rPr>
          <w:sz w:val="26"/>
          <w:szCs w:val="26"/>
        </w:rPr>
        <w:t>О практике информационной работы</w:t>
      </w:r>
    </w:p>
    <w:p w:rsidR="00A47870" w:rsidRPr="00990082" w:rsidRDefault="00A47870" w:rsidP="00A47870">
      <w:pPr>
        <w:spacing w:line="276" w:lineRule="auto"/>
        <w:ind w:left="-567" w:right="-1" w:firstLine="851"/>
        <w:rPr>
          <w:sz w:val="26"/>
          <w:szCs w:val="26"/>
        </w:rPr>
      </w:pPr>
      <w:r w:rsidRPr="00990082">
        <w:rPr>
          <w:sz w:val="26"/>
          <w:szCs w:val="26"/>
        </w:rPr>
        <w:t xml:space="preserve">и информационном </w:t>
      </w:r>
      <w:proofErr w:type="gramStart"/>
      <w:r w:rsidRPr="00990082">
        <w:rPr>
          <w:sz w:val="26"/>
          <w:szCs w:val="26"/>
        </w:rPr>
        <w:t>обеспечении</w:t>
      </w:r>
      <w:proofErr w:type="gramEnd"/>
      <w:r w:rsidRPr="00990082">
        <w:rPr>
          <w:sz w:val="26"/>
          <w:szCs w:val="26"/>
        </w:rPr>
        <w:t xml:space="preserve"> подготовки</w:t>
      </w:r>
    </w:p>
    <w:p w:rsidR="00A47870" w:rsidRPr="00990082" w:rsidRDefault="00A47870" w:rsidP="00A47870">
      <w:pPr>
        <w:spacing w:line="276" w:lineRule="auto"/>
        <w:ind w:left="-567" w:right="-1" w:firstLine="851"/>
        <w:rPr>
          <w:sz w:val="26"/>
          <w:szCs w:val="26"/>
        </w:rPr>
      </w:pPr>
      <w:r w:rsidRPr="00990082">
        <w:rPr>
          <w:sz w:val="26"/>
          <w:szCs w:val="26"/>
        </w:rPr>
        <w:t>к отчетам и выборам в Ростовской</w:t>
      </w:r>
    </w:p>
    <w:p w:rsidR="00A47870" w:rsidRPr="00A47870" w:rsidRDefault="00A47870" w:rsidP="00A47870">
      <w:pPr>
        <w:spacing w:line="276" w:lineRule="auto"/>
        <w:ind w:left="-567" w:right="-1" w:firstLine="851"/>
        <w:rPr>
          <w:sz w:val="28"/>
          <w:szCs w:val="28"/>
        </w:rPr>
      </w:pPr>
      <w:r w:rsidRPr="00990082">
        <w:rPr>
          <w:sz w:val="26"/>
          <w:szCs w:val="26"/>
        </w:rPr>
        <w:t>областной организации профсоюза</w:t>
      </w:r>
    </w:p>
    <w:p w:rsidR="00A47870" w:rsidRPr="00A47870" w:rsidRDefault="00A47870" w:rsidP="00A47870">
      <w:pPr>
        <w:spacing w:line="276" w:lineRule="auto"/>
        <w:ind w:left="-567" w:right="-1" w:firstLine="851"/>
        <w:rPr>
          <w:sz w:val="28"/>
          <w:szCs w:val="28"/>
        </w:rPr>
      </w:pPr>
    </w:p>
    <w:p w:rsidR="00A47870" w:rsidRPr="00A47870" w:rsidRDefault="00A47870" w:rsidP="00D70542">
      <w:pPr>
        <w:spacing w:line="276" w:lineRule="auto"/>
        <w:ind w:left="-567" w:right="-1" w:firstLine="567"/>
        <w:rPr>
          <w:sz w:val="28"/>
          <w:szCs w:val="28"/>
        </w:rPr>
      </w:pPr>
      <w:r w:rsidRPr="00A47870">
        <w:rPr>
          <w:sz w:val="28"/>
          <w:szCs w:val="28"/>
        </w:rPr>
        <w:t>Ростовской областной организацией профсоюза проделана определенная работа по совершенствованию информационной деятельности в соответствии с современными требованиями, создана система информационного обеспечения работы областного комитета и первичных профсоюзных организаций.</w:t>
      </w:r>
    </w:p>
    <w:p w:rsidR="00A47870" w:rsidRPr="00A47870" w:rsidRDefault="00A47870" w:rsidP="00D70542">
      <w:pPr>
        <w:spacing w:line="276" w:lineRule="auto"/>
        <w:ind w:left="-567" w:right="-1" w:firstLine="567"/>
        <w:rPr>
          <w:sz w:val="28"/>
          <w:szCs w:val="28"/>
        </w:rPr>
      </w:pPr>
      <w:r w:rsidRPr="00A47870">
        <w:rPr>
          <w:sz w:val="28"/>
          <w:szCs w:val="28"/>
        </w:rPr>
        <w:t>Все первичные профсоюзные организации обеспечены современной компьютерной техникой, что позволяет с большинством из них осуществлять своевременный обмен информацией с помощью электронной почты, создать систему электронного документооборота. С марта 2009 году функционирует сайт областной организации профсоюза, ведется наполнение его информацией, на сайте открыт форум. Планируется организовать проведение совещаний с председателями ППО на основе видеоконференций с помощью сети «</w:t>
      </w:r>
      <w:r w:rsidRPr="00A47870">
        <w:rPr>
          <w:sz w:val="28"/>
          <w:szCs w:val="28"/>
          <w:lang w:val="en-US"/>
        </w:rPr>
        <w:t>Skype</w:t>
      </w:r>
      <w:r w:rsidRPr="00A47870">
        <w:rPr>
          <w:sz w:val="28"/>
          <w:szCs w:val="28"/>
        </w:rPr>
        <w:t>». Разрабатывается «Положение о смотре-конкурсе на лучшую корреспонденцию на сайт Ростовской областной организации» среди членов профсоюза. Внедрение современных форм информационной деятельности положительно сказывается на привлечении к ней и профсоюзу в целом молодежи.</w:t>
      </w:r>
    </w:p>
    <w:p w:rsidR="00A47870" w:rsidRPr="00A47870" w:rsidRDefault="00A47870" w:rsidP="00D70542">
      <w:pPr>
        <w:spacing w:line="276" w:lineRule="auto"/>
        <w:ind w:left="-567" w:right="-1" w:firstLine="567"/>
        <w:rPr>
          <w:sz w:val="28"/>
          <w:szCs w:val="28"/>
        </w:rPr>
      </w:pPr>
      <w:r w:rsidRPr="00A47870">
        <w:rPr>
          <w:sz w:val="28"/>
          <w:szCs w:val="28"/>
        </w:rPr>
        <w:t xml:space="preserve">Создана постоянно действующая комиссия по информационной работе, которая строит свою работу на основании годового плана работы, разработаны и утверждены Положения об уполномоченном по организации информационного обеспечения в обкоме профсоюза и первичных профсоюзных организациях. </w:t>
      </w:r>
      <w:proofErr w:type="gramStart"/>
      <w:r w:rsidRPr="00A47870">
        <w:rPr>
          <w:sz w:val="28"/>
          <w:szCs w:val="28"/>
        </w:rPr>
        <w:t>Решением комиссии предложено создать на сайте интерактивные окна и систему взаимодействия участников сайта с правовым и техническим инспекторами областной организации для оперативного получения и размещения ответов на вопросы трудящихся.</w:t>
      </w:r>
      <w:proofErr w:type="gramEnd"/>
      <w:r w:rsidRPr="00A47870">
        <w:rPr>
          <w:sz w:val="28"/>
          <w:szCs w:val="28"/>
        </w:rPr>
        <w:t xml:space="preserve"> Ведется работа по созданию постоянно действующего видеоканала обкома профсоюза на сайте «</w:t>
      </w:r>
      <w:r w:rsidRPr="00A47870">
        <w:rPr>
          <w:sz w:val="28"/>
          <w:szCs w:val="28"/>
          <w:lang w:val="en-US"/>
        </w:rPr>
        <w:t>You</w:t>
      </w:r>
      <w:r w:rsidRPr="00A47870">
        <w:rPr>
          <w:sz w:val="28"/>
          <w:szCs w:val="28"/>
        </w:rPr>
        <w:t xml:space="preserve"> </w:t>
      </w:r>
      <w:r w:rsidRPr="00A47870">
        <w:rPr>
          <w:sz w:val="28"/>
          <w:szCs w:val="28"/>
          <w:lang w:val="en-US"/>
        </w:rPr>
        <w:t>Tube</w:t>
      </w:r>
      <w:r w:rsidRPr="00A47870">
        <w:rPr>
          <w:sz w:val="28"/>
          <w:szCs w:val="28"/>
        </w:rPr>
        <w:t>» с размещением на нем видеоматериалов о деятельности профорганизаций.</w:t>
      </w:r>
    </w:p>
    <w:p w:rsidR="00A47870" w:rsidRPr="00A47870" w:rsidRDefault="00A47870" w:rsidP="00D70542">
      <w:pPr>
        <w:spacing w:line="276" w:lineRule="auto"/>
        <w:ind w:left="-567" w:right="-1" w:firstLine="567"/>
        <w:rPr>
          <w:sz w:val="28"/>
          <w:szCs w:val="28"/>
        </w:rPr>
      </w:pPr>
      <w:r w:rsidRPr="00A47870">
        <w:rPr>
          <w:sz w:val="28"/>
          <w:szCs w:val="28"/>
        </w:rPr>
        <w:lastRenderedPageBreak/>
        <w:t xml:space="preserve">В первичных профсоюзных организациях используются также другие формы информационной работы – цеховые стенды и цеховая настенная печать, возможности имеющихся многотиражных газет, заводского радио. Особое внимание в ходе подготовки к отчетам и </w:t>
      </w:r>
      <w:proofErr w:type="gramStart"/>
      <w:r w:rsidRPr="00A47870">
        <w:rPr>
          <w:sz w:val="28"/>
          <w:szCs w:val="28"/>
        </w:rPr>
        <w:t>выборам</w:t>
      </w:r>
      <w:proofErr w:type="gramEnd"/>
      <w:r w:rsidRPr="00A47870">
        <w:rPr>
          <w:sz w:val="28"/>
          <w:szCs w:val="28"/>
        </w:rPr>
        <w:t xml:space="preserve"> уделено информационным возможностям профсоюзных собраний, конференций по коллективным договорам как формы улучшения имиджа профсоюза. В целях детального доведения информации до низовых профсоюзных звеньев обкомом профсоюза практикуется издание собственными силами сборников документов по итогам заседаний президиума обкома и проведения пленумов.</w:t>
      </w:r>
    </w:p>
    <w:p w:rsidR="00A47870" w:rsidRPr="00A47870" w:rsidRDefault="00A47870" w:rsidP="00D70542">
      <w:pPr>
        <w:spacing w:line="276" w:lineRule="auto"/>
        <w:ind w:left="-567" w:right="-1" w:firstLine="567"/>
        <w:rPr>
          <w:sz w:val="28"/>
          <w:szCs w:val="28"/>
        </w:rPr>
      </w:pPr>
      <w:r w:rsidRPr="00A47870">
        <w:rPr>
          <w:sz w:val="28"/>
          <w:szCs w:val="28"/>
        </w:rPr>
        <w:t>Созданная система информационной работы позволяет обеспечить надлежащее информационное сопровождение предстоящих отчетов и выборов. Данная задача находится в поле зрения обкома профсоюза. На заседании комиссии по информационной работе 21 мая 2010 года рассмотрен вопрос «О задачах по повышению эффективности информационной работы и информационного обеспечения отчетно-выборной кампании в областной организации профсоюза». Решением комиссии обкома профсоюза намечено проведение семинара с уполномоченными по информационной работе по теме «О целях, задачах и методах информационного оповещения трудящихся в период проведения отчетно-выборной кампании», создании на сайте раздела, посвященного отчетам и выборам.</w:t>
      </w:r>
    </w:p>
    <w:p w:rsidR="00A47870" w:rsidRPr="00A47870" w:rsidRDefault="00A47870" w:rsidP="00D70542">
      <w:pPr>
        <w:spacing w:line="276" w:lineRule="auto"/>
        <w:ind w:left="-567" w:right="-1" w:firstLine="567"/>
        <w:rPr>
          <w:sz w:val="28"/>
          <w:szCs w:val="28"/>
        </w:rPr>
      </w:pPr>
      <w:r w:rsidRPr="00A47870">
        <w:rPr>
          <w:sz w:val="28"/>
          <w:szCs w:val="28"/>
        </w:rPr>
        <w:t>В обкоме профсоюза утвержден план выступлений руководителей и работников аппарата обкома перед профактивом ППО по вопросам отчетно-выборной кампании.</w:t>
      </w:r>
    </w:p>
    <w:p w:rsidR="00A47870" w:rsidRPr="00A47870" w:rsidRDefault="00A47870" w:rsidP="00D70542">
      <w:pPr>
        <w:spacing w:line="276" w:lineRule="auto"/>
        <w:ind w:left="-567" w:right="-1" w:firstLine="567"/>
        <w:rPr>
          <w:sz w:val="28"/>
          <w:szCs w:val="28"/>
        </w:rPr>
      </w:pPr>
    </w:p>
    <w:p w:rsidR="00A47870" w:rsidRPr="00A47870" w:rsidRDefault="00A47870" w:rsidP="00D70542">
      <w:pPr>
        <w:spacing w:line="276" w:lineRule="auto"/>
        <w:ind w:left="-567" w:right="-1" w:firstLine="567"/>
        <w:rPr>
          <w:sz w:val="28"/>
          <w:szCs w:val="28"/>
        </w:rPr>
      </w:pPr>
      <w:r w:rsidRPr="00A47870">
        <w:rPr>
          <w:sz w:val="28"/>
          <w:szCs w:val="28"/>
        </w:rPr>
        <w:t xml:space="preserve">Президиум ЦК профсоюза </w:t>
      </w:r>
      <w:proofErr w:type="spellStart"/>
      <w:proofErr w:type="gramStart"/>
      <w:r w:rsidRPr="00A47870">
        <w:rPr>
          <w:sz w:val="28"/>
          <w:szCs w:val="28"/>
        </w:rPr>
        <w:t>п</w:t>
      </w:r>
      <w:proofErr w:type="spellEnd"/>
      <w:proofErr w:type="gramEnd"/>
      <w:r w:rsidRPr="00A47870">
        <w:rPr>
          <w:sz w:val="28"/>
          <w:szCs w:val="28"/>
        </w:rPr>
        <w:t xml:space="preserve"> о с т а </w:t>
      </w:r>
      <w:proofErr w:type="spellStart"/>
      <w:r w:rsidRPr="00A47870">
        <w:rPr>
          <w:sz w:val="28"/>
          <w:szCs w:val="28"/>
        </w:rPr>
        <w:t>н</w:t>
      </w:r>
      <w:proofErr w:type="spellEnd"/>
      <w:r w:rsidRPr="00A47870">
        <w:rPr>
          <w:sz w:val="28"/>
          <w:szCs w:val="28"/>
        </w:rPr>
        <w:t xml:space="preserve"> о в л я е т :</w:t>
      </w:r>
    </w:p>
    <w:p w:rsidR="00A47870" w:rsidRPr="00A47870" w:rsidRDefault="00A47870" w:rsidP="00D70542">
      <w:pPr>
        <w:spacing w:line="276" w:lineRule="auto"/>
        <w:ind w:left="-567" w:right="-1" w:firstLine="567"/>
        <w:rPr>
          <w:sz w:val="28"/>
          <w:szCs w:val="28"/>
        </w:rPr>
      </w:pPr>
      <w:r w:rsidRPr="00A47870">
        <w:rPr>
          <w:sz w:val="28"/>
          <w:szCs w:val="28"/>
        </w:rPr>
        <w:t>1. Принять к сведению сообщение председателя Ростовского областного комитета профсоюза В.</w:t>
      </w:r>
      <w:r w:rsidR="00672734">
        <w:rPr>
          <w:sz w:val="28"/>
          <w:szCs w:val="28"/>
        </w:rPr>
        <w:t xml:space="preserve"> </w:t>
      </w:r>
      <w:r w:rsidRPr="00A47870">
        <w:rPr>
          <w:sz w:val="28"/>
          <w:szCs w:val="28"/>
        </w:rPr>
        <w:t xml:space="preserve">В. </w:t>
      </w:r>
      <w:proofErr w:type="spellStart"/>
      <w:r w:rsidRPr="00A47870">
        <w:rPr>
          <w:sz w:val="28"/>
          <w:szCs w:val="28"/>
        </w:rPr>
        <w:t>Овчинникова</w:t>
      </w:r>
      <w:proofErr w:type="spellEnd"/>
      <w:r w:rsidRPr="00A47870">
        <w:rPr>
          <w:sz w:val="28"/>
          <w:szCs w:val="28"/>
        </w:rPr>
        <w:t xml:space="preserve"> по данному вопросу.</w:t>
      </w:r>
    </w:p>
    <w:p w:rsidR="00A47870" w:rsidRPr="00A47870" w:rsidRDefault="00A47870" w:rsidP="00D70542">
      <w:pPr>
        <w:spacing w:line="276" w:lineRule="auto"/>
        <w:ind w:left="-567" w:right="-1" w:firstLine="567"/>
        <w:rPr>
          <w:sz w:val="28"/>
          <w:szCs w:val="28"/>
        </w:rPr>
      </w:pPr>
      <w:r w:rsidRPr="00A47870">
        <w:rPr>
          <w:sz w:val="28"/>
          <w:szCs w:val="28"/>
        </w:rPr>
        <w:t>2. Одобрить практику внедрения в информационную деятельность Ростовской областной организации профсоюза средств электронной информации, обобщить данный опыт в журнале «Вестник Профавиа».</w:t>
      </w:r>
    </w:p>
    <w:p w:rsidR="00A47870" w:rsidRPr="00A47870" w:rsidRDefault="00A47870" w:rsidP="00D70542">
      <w:pPr>
        <w:spacing w:line="276" w:lineRule="auto"/>
        <w:ind w:left="-567" w:right="-1" w:firstLine="567"/>
        <w:rPr>
          <w:sz w:val="28"/>
          <w:szCs w:val="28"/>
        </w:rPr>
      </w:pPr>
      <w:r w:rsidRPr="00A47870">
        <w:rPr>
          <w:sz w:val="28"/>
          <w:szCs w:val="28"/>
        </w:rPr>
        <w:t>Обратить внимание на оперативную наполняемость информацией сайта Ростовской областной организации, активизацию работы созданного на сайте форума.</w:t>
      </w:r>
    </w:p>
    <w:p w:rsidR="00A47870" w:rsidRPr="00A47870" w:rsidRDefault="00672734" w:rsidP="00D70542">
      <w:pPr>
        <w:spacing w:line="276" w:lineRule="auto"/>
        <w:ind w:left="-567" w:right="-1" w:firstLine="567"/>
        <w:rPr>
          <w:sz w:val="28"/>
          <w:szCs w:val="28"/>
        </w:rPr>
      </w:pPr>
      <w:r>
        <w:rPr>
          <w:sz w:val="28"/>
          <w:szCs w:val="28"/>
        </w:rPr>
        <w:t>3</w:t>
      </w:r>
      <w:r w:rsidR="00A47870" w:rsidRPr="00A47870">
        <w:rPr>
          <w:sz w:val="28"/>
          <w:szCs w:val="28"/>
        </w:rPr>
        <w:t>. Ростовскому областному комитету профсоюза, первичным профсоюзным организациям рекомендовать не упускать из поля зрения традиционные средства информационного воздействия – профсоюзные стенды, листовки, стенную печать.</w:t>
      </w:r>
    </w:p>
    <w:p w:rsidR="00A47870" w:rsidRPr="00A47870" w:rsidRDefault="00672734" w:rsidP="00D70542">
      <w:pPr>
        <w:spacing w:line="276" w:lineRule="auto"/>
        <w:ind w:left="-567" w:right="-1" w:firstLine="567"/>
        <w:rPr>
          <w:sz w:val="28"/>
          <w:szCs w:val="28"/>
        </w:rPr>
      </w:pPr>
      <w:r>
        <w:rPr>
          <w:sz w:val="28"/>
          <w:szCs w:val="28"/>
        </w:rPr>
        <w:t>4</w:t>
      </w:r>
      <w:r w:rsidR="00A47870" w:rsidRPr="00A47870">
        <w:rPr>
          <w:sz w:val="28"/>
          <w:szCs w:val="28"/>
        </w:rPr>
        <w:t>. Территориальным комитетам профсоюза, первичным профсоюзным организациям в преддверии отчетов и выборов обратить внимание на активизацию внедрения электронных сре</w:t>
      </w:r>
      <w:proofErr w:type="gramStart"/>
      <w:r w:rsidR="00A47870" w:rsidRPr="00A47870">
        <w:rPr>
          <w:sz w:val="28"/>
          <w:szCs w:val="28"/>
        </w:rPr>
        <w:t>дств св</w:t>
      </w:r>
      <w:proofErr w:type="gramEnd"/>
      <w:r w:rsidR="00A47870" w:rsidRPr="00A47870">
        <w:rPr>
          <w:sz w:val="28"/>
          <w:szCs w:val="28"/>
        </w:rPr>
        <w:t xml:space="preserve">язи, использование возможностей </w:t>
      </w:r>
      <w:r w:rsidR="00A47870" w:rsidRPr="00A47870">
        <w:rPr>
          <w:sz w:val="28"/>
          <w:szCs w:val="28"/>
        </w:rPr>
        <w:lastRenderedPageBreak/>
        <w:t>интерактивного общения и другие современные методы информационного воздействия с целью повышения оперативности и эффективности профсоюзной работы в целом.</w:t>
      </w:r>
    </w:p>
    <w:p w:rsidR="00A47870" w:rsidRPr="00A47870" w:rsidRDefault="00672734" w:rsidP="00D70542">
      <w:pPr>
        <w:spacing w:line="276" w:lineRule="auto"/>
        <w:ind w:left="-567" w:right="-1" w:firstLine="567"/>
        <w:rPr>
          <w:sz w:val="28"/>
          <w:szCs w:val="28"/>
        </w:rPr>
      </w:pPr>
      <w:r>
        <w:rPr>
          <w:sz w:val="28"/>
          <w:szCs w:val="28"/>
        </w:rPr>
        <w:t>5</w:t>
      </w:r>
      <w:r w:rsidR="00A47870" w:rsidRPr="00A47870">
        <w:rPr>
          <w:sz w:val="28"/>
          <w:szCs w:val="28"/>
        </w:rPr>
        <w:t xml:space="preserve">. </w:t>
      </w:r>
      <w:proofErr w:type="gramStart"/>
      <w:r w:rsidR="00A47870" w:rsidRPr="00A47870">
        <w:rPr>
          <w:sz w:val="28"/>
          <w:szCs w:val="28"/>
        </w:rPr>
        <w:t>Контроль за</w:t>
      </w:r>
      <w:proofErr w:type="gramEnd"/>
      <w:r w:rsidR="00A47870" w:rsidRPr="00A47870">
        <w:rPr>
          <w:sz w:val="28"/>
          <w:szCs w:val="28"/>
        </w:rPr>
        <w:t xml:space="preserve"> выполнением настоящего постановления возложить на заместителя председателя профсоюза А. А. </w:t>
      </w:r>
      <w:proofErr w:type="spellStart"/>
      <w:r w:rsidR="00A47870" w:rsidRPr="00A47870">
        <w:rPr>
          <w:sz w:val="28"/>
          <w:szCs w:val="28"/>
        </w:rPr>
        <w:t>Ефименко</w:t>
      </w:r>
      <w:proofErr w:type="spellEnd"/>
      <w:r w:rsidR="00A47870" w:rsidRPr="00A47870">
        <w:rPr>
          <w:sz w:val="28"/>
          <w:szCs w:val="28"/>
        </w:rPr>
        <w:t>, отдел информационной работы (И. Н. Киселев).</w:t>
      </w:r>
    </w:p>
    <w:p w:rsidR="00A47870" w:rsidRPr="00A47870" w:rsidRDefault="00A47870" w:rsidP="00D70542">
      <w:pPr>
        <w:spacing w:line="276" w:lineRule="auto"/>
        <w:ind w:left="-567" w:right="-1" w:firstLine="567"/>
        <w:rPr>
          <w:sz w:val="28"/>
          <w:szCs w:val="28"/>
        </w:rPr>
      </w:pPr>
    </w:p>
    <w:p w:rsidR="00A47870" w:rsidRPr="00672734" w:rsidRDefault="00A47870" w:rsidP="00D70542">
      <w:pPr>
        <w:spacing w:line="276" w:lineRule="auto"/>
        <w:ind w:left="-567" w:right="-1" w:firstLine="567"/>
        <w:rPr>
          <w:sz w:val="26"/>
          <w:szCs w:val="26"/>
        </w:rPr>
      </w:pPr>
      <w:r w:rsidRPr="00672734">
        <w:rPr>
          <w:sz w:val="26"/>
          <w:szCs w:val="26"/>
        </w:rPr>
        <w:t>Председатель профсоюза</w:t>
      </w:r>
      <w:r w:rsidRPr="00672734">
        <w:rPr>
          <w:sz w:val="26"/>
          <w:szCs w:val="26"/>
        </w:rPr>
        <w:tab/>
      </w:r>
      <w:r w:rsidRPr="00672734">
        <w:rPr>
          <w:sz w:val="26"/>
          <w:szCs w:val="26"/>
        </w:rPr>
        <w:tab/>
      </w:r>
      <w:r w:rsidRPr="00672734">
        <w:rPr>
          <w:sz w:val="26"/>
          <w:szCs w:val="26"/>
        </w:rPr>
        <w:tab/>
      </w:r>
      <w:r w:rsidRPr="00672734">
        <w:rPr>
          <w:sz w:val="26"/>
          <w:szCs w:val="26"/>
        </w:rPr>
        <w:tab/>
      </w:r>
      <w:r w:rsidRPr="00672734">
        <w:rPr>
          <w:sz w:val="26"/>
          <w:szCs w:val="26"/>
        </w:rPr>
        <w:tab/>
      </w:r>
      <w:r w:rsidRPr="00672734">
        <w:rPr>
          <w:sz w:val="26"/>
          <w:szCs w:val="26"/>
        </w:rPr>
        <w:tab/>
        <w:t>Н. К. Соловьев</w:t>
      </w:r>
    </w:p>
    <w:p w:rsidR="00A47870" w:rsidRPr="00A47870" w:rsidRDefault="00A47870" w:rsidP="00A47870">
      <w:pPr>
        <w:spacing w:after="200" w:line="276" w:lineRule="auto"/>
        <w:ind w:left="-567" w:right="-1" w:firstLine="851"/>
        <w:contextualSpacing w:val="0"/>
        <w:jc w:val="left"/>
        <w:rPr>
          <w:b/>
          <w:sz w:val="28"/>
          <w:szCs w:val="28"/>
        </w:rPr>
      </w:pPr>
      <w:r w:rsidRPr="00A47870">
        <w:rPr>
          <w:b/>
          <w:sz w:val="28"/>
          <w:szCs w:val="28"/>
        </w:rPr>
        <w:br w:type="page"/>
      </w:r>
    </w:p>
    <w:p w:rsidR="00BA7F90" w:rsidRPr="00A47870" w:rsidRDefault="00BA7F90" w:rsidP="00A47870">
      <w:pPr>
        <w:spacing w:line="276" w:lineRule="auto"/>
        <w:ind w:left="-567" w:right="-1" w:firstLine="851"/>
        <w:jc w:val="center"/>
        <w:rPr>
          <w:b/>
          <w:sz w:val="28"/>
          <w:szCs w:val="28"/>
          <w:lang w:val="en-US"/>
        </w:rPr>
      </w:pPr>
      <w:r w:rsidRPr="00A47870">
        <w:rPr>
          <w:b/>
          <w:noProof/>
          <w:sz w:val="28"/>
          <w:szCs w:val="28"/>
          <w:lang w:eastAsia="ru-RU"/>
        </w:rPr>
        <w:lastRenderedPageBreak/>
        <w:drawing>
          <wp:inline distT="0" distB="0" distL="0" distR="0">
            <wp:extent cx="1209675" cy="600075"/>
            <wp:effectExtent l="19050" t="0" r="9525" b="0"/>
            <wp:docPr id="1" name="Рисунок 1" descr="D:\docs_templates\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_templates\logo4issues.jpg"/>
                    <pic:cNvPicPr>
                      <a:picLocks noChangeAspect="1" noChangeArrowheads="1"/>
                    </pic:cNvPicPr>
                  </pic:nvPicPr>
                  <pic:blipFill>
                    <a:blip r:embed="rId12"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BA7F90" w:rsidRPr="003F598B" w:rsidRDefault="00BA7F90" w:rsidP="00A47870">
      <w:pPr>
        <w:spacing w:line="276" w:lineRule="auto"/>
        <w:ind w:left="-567" w:right="-1" w:firstLine="851"/>
        <w:jc w:val="center"/>
        <w:rPr>
          <w:b/>
          <w:sz w:val="36"/>
          <w:szCs w:val="36"/>
        </w:rPr>
      </w:pPr>
      <w:r w:rsidRPr="003F598B">
        <w:rPr>
          <w:b/>
          <w:sz w:val="36"/>
          <w:szCs w:val="36"/>
        </w:rPr>
        <w:t>ЦЕНТРАЛЬНЫЙ КОМИТЕТ ПРОФСОЮЗА</w:t>
      </w:r>
    </w:p>
    <w:p w:rsidR="00BA7F90" w:rsidRPr="003F598B" w:rsidRDefault="00BA7F90" w:rsidP="00A47870">
      <w:pPr>
        <w:spacing w:line="276" w:lineRule="auto"/>
        <w:ind w:left="-567" w:right="-1" w:firstLine="851"/>
        <w:jc w:val="center"/>
        <w:rPr>
          <w:b/>
          <w:sz w:val="36"/>
          <w:szCs w:val="36"/>
        </w:rPr>
      </w:pPr>
      <w:r w:rsidRPr="003F598B">
        <w:rPr>
          <w:b/>
          <w:sz w:val="36"/>
          <w:szCs w:val="36"/>
        </w:rPr>
        <w:t>ПРЕЗИДИУМ</w:t>
      </w:r>
    </w:p>
    <w:p w:rsidR="00BA7F90" w:rsidRPr="003F598B" w:rsidRDefault="00BA7F90" w:rsidP="00A47870">
      <w:pPr>
        <w:spacing w:line="276" w:lineRule="auto"/>
        <w:ind w:left="-567" w:right="-1" w:firstLine="851"/>
        <w:jc w:val="center"/>
        <w:rPr>
          <w:b/>
          <w:sz w:val="44"/>
          <w:szCs w:val="44"/>
        </w:rPr>
      </w:pPr>
      <w:r w:rsidRPr="003F598B">
        <w:rPr>
          <w:b/>
          <w:sz w:val="44"/>
          <w:szCs w:val="44"/>
        </w:rPr>
        <w:t>ПОСТАНОВЛЕНИЕ</w:t>
      </w:r>
    </w:p>
    <w:p w:rsidR="00BA7F90" w:rsidRPr="00A47870" w:rsidRDefault="00BA7F90" w:rsidP="00A47870">
      <w:pPr>
        <w:spacing w:line="276" w:lineRule="auto"/>
        <w:ind w:left="-567" w:right="-1" w:firstLine="851"/>
        <w:jc w:val="center"/>
        <w:rPr>
          <w:sz w:val="28"/>
          <w:szCs w:val="28"/>
        </w:rPr>
      </w:pPr>
      <w:r w:rsidRPr="00A47870">
        <w:rPr>
          <w:sz w:val="28"/>
          <w:szCs w:val="28"/>
          <w:u w:val="single"/>
        </w:rPr>
        <w:t>от 17 июня 2010года</w:t>
      </w:r>
      <w:r w:rsidRPr="00A47870">
        <w:rPr>
          <w:sz w:val="28"/>
          <w:szCs w:val="28"/>
        </w:rPr>
        <w:tab/>
      </w:r>
      <w:r w:rsidRPr="00A47870">
        <w:rPr>
          <w:sz w:val="28"/>
          <w:szCs w:val="28"/>
        </w:rPr>
        <w:tab/>
        <w:t>г. Москва</w:t>
      </w:r>
      <w:r w:rsidRPr="00A47870">
        <w:rPr>
          <w:sz w:val="28"/>
          <w:szCs w:val="28"/>
        </w:rPr>
        <w:tab/>
      </w:r>
      <w:r w:rsidRPr="00A47870">
        <w:rPr>
          <w:sz w:val="28"/>
          <w:szCs w:val="28"/>
        </w:rPr>
        <w:tab/>
      </w:r>
      <w:r w:rsidRPr="00A47870">
        <w:rPr>
          <w:sz w:val="28"/>
          <w:szCs w:val="28"/>
        </w:rPr>
        <w:tab/>
      </w:r>
      <w:r w:rsidRPr="00A47870">
        <w:rPr>
          <w:sz w:val="28"/>
          <w:szCs w:val="28"/>
        </w:rPr>
        <w:tab/>
      </w:r>
      <w:r w:rsidRPr="00A47870">
        <w:rPr>
          <w:sz w:val="28"/>
          <w:szCs w:val="28"/>
          <w:u w:val="single"/>
        </w:rPr>
        <w:t>№ 22-4</w:t>
      </w:r>
    </w:p>
    <w:p w:rsidR="00BA7F90" w:rsidRPr="00A47870" w:rsidRDefault="00BA7F90" w:rsidP="00A47870">
      <w:pPr>
        <w:spacing w:line="276" w:lineRule="auto"/>
        <w:ind w:left="-567" w:right="-1" w:firstLine="851"/>
        <w:rPr>
          <w:sz w:val="28"/>
          <w:szCs w:val="28"/>
        </w:rPr>
      </w:pPr>
    </w:p>
    <w:p w:rsidR="00BA7F90" w:rsidRPr="00672734" w:rsidRDefault="00BA7F90" w:rsidP="00A47870">
      <w:pPr>
        <w:spacing w:line="276" w:lineRule="auto"/>
        <w:ind w:left="-567" w:right="-1" w:firstLine="851"/>
        <w:rPr>
          <w:sz w:val="26"/>
          <w:szCs w:val="26"/>
        </w:rPr>
      </w:pPr>
      <w:r w:rsidRPr="00672734">
        <w:rPr>
          <w:sz w:val="26"/>
          <w:szCs w:val="26"/>
        </w:rPr>
        <w:t>Об итогах детского конкурса изобразительного</w:t>
      </w:r>
    </w:p>
    <w:p w:rsidR="00BA7F90" w:rsidRPr="00672734" w:rsidRDefault="00BA7F90" w:rsidP="00A47870">
      <w:pPr>
        <w:spacing w:line="276" w:lineRule="auto"/>
        <w:ind w:left="-567" w:right="-1" w:firstLine="851"/>
        <w:rPr>
          <w:sz w:val="26"/>
          <w:szCs w:val="26"/>
        </w:rPr>
      </w:pPr>
      <w:r w:rsidRPr="00672734">
        <w:rPr>
          <w:sz w:val="26"/>
          <w:szCs w:val="26"/>
        </w:rPr>
        <w:t xml:space="preserve">искусства «Эхо </w:t>
      </w:r>
      <w:proofErr w:type="gramStart"/>
      <w:r w:rsidRPr="00672734">
        <w:rPr>
          <w:sz w:val="26"/>
          <w:szCs w:val="26"/>
        </w:rPr>
        <w:t>Великой</w:t>
      </w:r>
      <w:proofErr w:type="gramEnd"/>
      <w:r w:rsidRPr="00672734">
        <w:rPr>
          <w:sz w:val="26"/>
          <w:szCs w:val="26"/>
        </w:rPr>
        <w:t xml:space="preserve"> Отечественной</w:t>
      </w:r>
    </w:p>
    <w:p w:rsidR="00BA7F90" w:rsidRPr="00A47870" w:rsidRDefault="00BA7F90" w:rsidP="00A47870">
      <w:pPr>
        <w:spacing w:line="276" w:lineRule="auto"/>
        <w:ind w:left="-567" w:right="-1" w:firstLine="851"/>
        <w:rPr>
          <w:sz w:val="28"/>
          <w:szCs w:val="28"/>
        </w:rPr>
      </w:pPr>
      <w:r w:rsidRPr="00672734">
        <w:rPr>
          <w:sz w:val="26"/>
          <w:szCs w:val="26"/>
        </w:rPr>
        <w:t>войны 1941-1945 годов»</w:t>
      </w:r>
    </w:p>
    <w:p w:rsidR="00BA7F90" w:rsidRPr="00A47870" w:rsidRDefault="00BA7F90" w:rsidP="00A47870">
      <w:pPr>
        <w:spacing w:line="276" w:lineRule="auto"/>
        <w:ind w:left="-567" w:right="-1" w:firstLine="851"/>
        <w:rPr>
          <w:sz w:val="28"/>
          <w:szCs w:val="28"/>
        </w:rPr>
      </w:pPr>
    </w:p>
    <w:p w:rsidR="00BA7F90" w:rsidRPr="00A47870" w:rsidRDefault="00BA7F90" w:rsidP="00D70542">
      <w:pPr>
        <w:spacing w:line="276" w:lineRule="auto"/>
        <w:ind w:left="-567" w:right="-1" w:firstLine="567"/>
        <w:rPr>
          <w:sz w:val="28"/>
          <w:szCs w:val="28"/>
        </w:rPr>
      </w:pPr>
      <w:r w:rsidRPr="00A47870">
        <w:rPr>
          <w:sz w:val="28"/>
          <w:szCs w:val="28"/>
        </w:rPr>
        <w:t xml:space="preserve">Президиум ЦК профсоюза отмечает, что в детском конкурсе изобразительного искусства «Эхо Великой Отечественной войны 1941-1945 годов», посвященном 65-й годовщине Победы приняло участие 69 детей из 14 регионов: </w:t>
      </w:r>
      <w:proofErr w:type="gramStart"/>
      <w:r w:rsidRPr="00A47870">
        <w:rPr>
          <w:sz w:val="28"/>
          <w:szCs w:val="28"/>
        </w:rPr>
        <w:t>Воронежа, Гаврилов-Яма, Казани, Кизляра, Кирова, Курска, Москвы, Московской обл., Нижнего Новгорода, Павлова, Тамбова, Сарапула, Улан-Удэ, Уфы.</w:t>
      </w:r>
      <w:proofErr w:type="gramEnd"/>
      <w:r w:rsidRPr="00A47870">
        <w:rPr>
          <w:sz w:val="28"/>
          <w:szCs w:val="28"/>
        </w:rPr>
        <w:t xml:space="preserve"> Возраст участников составил от 5 до 17 лет.</w:t>
      </w:r>
    </w:p>
    <w:p w:rsidR="00BA7F90" w:rsidRPr="00A47870" w:rsidRDefault="00BA7F90" w:rsidP="00D70542">
      <w:pPr>
        <w:spacing w:line="276" w:lineRule="auto"/>
        <w:ind w:left="-567" w:right="-1" w:firstLine="567"/>
        <w:rPr>
          <w:sz w:val="28"/>
          <w:szCs w:val="28"/>
        </w:rPr>
      </w:pPr>
      <w:r w:rsidRPr="00A47870">
        <w:rPr>
          <w:sz w:val="28"/>
          <w:szCs w:val="28"/>
        </w:rPr>
        <w:t>В рисунках ребята показали разные этапы Великой Отечественной войны: возращение с фронта, народные образы, Победу, военный период во всем многообразии. Особенно глубоко отображены темы сражений за Родину, памяти павшим солдатам, 65-й годовщины Победы в Великой Отечественной войне</w:t>
      </w:r>
      <w:r w:rsidR="00C77BDC" w:rsidRPr="00A47870">
        <w:rPr>
          <w:sz w:val="28"/>
          <w:szCs w:val="28"/>
        </w:rPr>
        <w:t>.</w:t>
      </w:r>
    </w:p>
    <w:p w:rsidR="00672734" w:rsidRDefault="00672734" w:rsidP="00D70542">
      <w:pPr>
        <w:spacing w:line="276" w:lineRule="auto"/>
        <w:ind w:left="-567" w:right="-1" w:firstLine="567"/>
        <w:rPr>
          <w:sz w:val="28"/>
          <w:szCs w:val="28"/>
        </w:rPr>
      </w:pPr>
    </w:p>
    <w:p w:rsidR="00BA7F90" w:rsidRPr="00A47870" w:rsidRDefault="00BA7F90" w:rsidP="00D70542">
      <w:pPr>
        <w:spacing w:line="276" w:lineRule="auto"/>
        <w:ind w:left="-567" w:right="-1" w:firstLine="567"/>
        <w:rPr>
          <w:sz w:val="28"/>
          <w:szCs w:val="28"/>
        </w:rPr>
      </w:pPr>
      <w:r w:rsidRPr="00A47870">
        <w:rPr>
          <w:sz w:val="28"/>
          <w:szCs w:val="28"/>
        </w:rPr>
        <w:t xml:space="preserve">Президиум ЦК профсоюза </w:t>
      </w:r>
      <w:proofErr w:type="spellStart"/>
      <w:proofErr w:type="gramStart"/>
      <w:r w:rsidRPr="00A47870">
        <w:rPr>
          <w:sz w:val="28"/>
          <w:szCs w:val="28"/>
        </w:rPr>
        <w:t>п</w:t>
      </w:r>
      <w:proofErr w:type="spellEnd"/>
      <w:proofErr w:type="gramEnd"/>
      <w:r w:rsidRPr="00A47870">
        <w:rPr>
          <w:sz w:val="28"/>
          <w:szCs w:val="28"/>
        </w:rPr>
        <w:t xml:space="preserve"> о с т а </w:t>
      </w:r>
      <w:proofErr w:type="spellStart"/>
      <w:r w:rsidRPr="00A47870">
        <w:rPr>
          <w:sz w:val="28"/>
          <w:szCs w:val="28"/>
        </w:rPr>
        <w:t>н</w:t>
      </w:r>
      <w:proofErr w:type="spellEnd"/>
      <w:r w:rsidRPr="00A47870">
        <w:rPr>
          <w:sz w:val="28"/>
          <w:szCs w:val="28"/>
        </w:rPr>
        <w:t xml:space="preserve"> о в л я е т:</w:t>
      </w:r>
    </w:p>
    <w:p w:rsidR="00BA7F90" w:rsidRPr="00A47870" w:rsidRDefault="00BA7F90" w:rsidP="00D70542">
      <w:pPr>
        <w:numPr>
          <w:ilvl w:val="0"/>
          <w:numId w:val="1"/>
        </w:numPr>
        <w:tabs>
          <w:tab w:val="left" w:pos="0"/>
        </w:tabs>
        <w:spacing w:line="276" w:lineRule="auto"/>
        <w:ind w:left="-567" w:right="-1" w:firstLine="567"/>
        <w:rPr>
          <w:sz w:val="28"/>
          <w:szCs w:val="28"/>
        </w:rPr>
      </w:pPr>
      <w:r w:rsidRPr="00A47870">
        <w:rPr>
          <w:sz w:val="28"/>
          <w:szCs w:val="28"/>
        </w:rPr>
        <w:t>Признать победителями конкурса:</w:t>
      </w:r>
    </w:p>
    <w:p w:rsidR="00BA7F90" w:rsidRPr="00A47870" w:rsidRDefault="00BA7F90" w:rsidP="00D70542">
      <w:pPr>
        <w:tabs>
          <w:tab w:val="left" w:pos="1134"/>
        </w:tabs>
        <w:spacing w:line="276" w:lineRule="auto"/>
        <w:ind w:left="-567" w:right="-1" w:firstLine="567"/>
        <w:rPr>
          <w:i/>
          <w:sz w:val="28"/>
          <w:szCs w:val="28"/>
        </w:rPr>
      </w:pPr>
      <w:r w:rsidRPr="00A47870">
        <w:rPr>
          <w:i/>
          <w:sz w:val="28"/>
          <w:szCs w:val="28"/>
        </w:rPr>
        <w:t>в возрастной группе от 6 до 8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2068"/>
        <w:gridCol w:w="993"/>
        <w:gridCol w:w="3768"/>
        <w:gridCol w:w="1860"/>
      </w:tblGrid>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1 место</w:t>
            </w:r>
          </w:p>
        </w:tc>
        <w:tc>
          <w:tcPr>
            <w:tcW w:w="2068" w:type="dxa"/>
            <w:vAlign w:val="center"/>
          </w:tcPr>
          <w:p w:rsidR="00BA7F90" w:rsidRPr="00AF6EC6" w:rsidRDefault="00BA7F90" w:rsidP="00D74679">
            <w:pPr>
              <w:ind w:firstLine="0"/>
              <w:rPr>
                <w:sz w:val="26"/>
                <w:szCs w:val="26"/>
              </w:rPr>
            </w:pPr>
            <w:r w:rsidRPr="00AF6EC6">
              <w:rPr>
                <w:sz w:val="26"/>
                <w:szCs w:val="26"/>
              </w:rPr>
              <w:t>Брызгалова Кристина</w:t>
            </w:r>
          </w:p>
        </w:tc>
        <w:tc>
          <w:tcPr>
            <w:tcW w:w="993" w:type="dxa"/>
            <w:vAlign w:val="center"/>
          </w:tcPr>
          <w:p w:rsidR="00BA7F90" w:rsidRPr="00AF6EC6" w:rsidRDefault="00BA7F90" w:rsidP="00AF6EC6">
            <w:pPr>
              <w:ind w:firstLine="0"/>
              <w:jc w:val="center"/>
              <w:rPr>
                <w:sz w:val="26"/>
                <w:szCs w:val="26"/>
              </w:rPr>
            </w:pPr>
            <w:r w:rsidRPr="00AF6EC6">
              <w:rPr>
                <w:sz w:val="26"/>
                <w:szCs w:val="26"/>
              </w:rPr>
              <w:t>7 лет</w:t>
            </w:r>
          </w:p>
        </w:tc>
        <w:tc>
          <w:tcPr>
            <w:tcW w:w="3768" w:type="dxa"/>
            <w:vAlign w:val="center"/>
          </w:tcPr>
          <w:p w:rsidR="00BA7F90" w:rsidRPr="00AF6EC6" w:rsidRDefault="00BA7F90" w:rsidP="00AF6EC6">
            <w:pPr>
              <w:ind w:firstLine="0"/>
              <w:rPr>
                <w:sz w:val="26"/>
                <w:szCs w:val="26"/>
              </w:rPr>
            </w:pPr>
            <w:r w:rsidRPr="00AF6EC6">
              <w:rPr>
                <w:sz w:val="26"/>
                <w:szCs w:val="26"/>
              </w:rPr>
              <w:t>ОАО «</w:t>
            </w:r>
            <w:proofErr w:type="spellStart"/>
            <w:proofErr w:type="gramStart"/>
            <w:r w:rsidR="00C77BDC" w:rsidRPr="00AF6EC6">
              <w:rPr>
                <w:sz w:val="26"/>
                <w:szCs w:val="26"/>
              </w:rPr>
              <w:t>Электромашинострои</w:t>
            </w:r>
            <w:r w:rsidRPr="00AF6EC6">
              <w:rPr>
                <w:sz w:val="26"/>
                <w:szCs w:val="26"/>
              </w:rPr>
              <w:t>тель</w:t>
            </w:r>
            <w:r w:rsidR="00672734" w:rsidRPr="00AF6EC6">
              <w:rPr>
                <w:sz w:val="26"/>
                <w:szCs w:val="26"/>
              </w:rPr>
              <w:t>-</w:t>
            </w:r>
            <w:r w:rsidRPr="00AF6EC6">
              <w:rPr>
                <w:sz w:val="26"/>
                <w:szCs w:val="26"/>
              </w:rPr>
              <w:t>ный</w:t>
            </w:r>
            <w:proofErr w:type="spellEnd"/>
            <w:proofErr w:type="gramEnd"/>
            <w:r w:rsidRPr="00AF6EC6">
              <w:rPr>
                <w:sz w:val="26"/>
                <w:szCs w:val="26"/>
              </w:rPr>
              <w:t xml:space="preserve"> завод «</w:t>
            </w:r>
            <w:proofErr w:type="spellStart"/>
            <w:r w:rsidRPr="00AF6EC6">
              <w:rPr>
                <w:sz w:val="26"/>
                <w:szCs w:val="26"/>
              </w:rPr>
              <w:t>Лепсе</w:t>
            </w:r>
            <w:proofErr w:type="spellEnd"/>
            <w:r w:rsidRPr="00AF6EC6">
              <w:rPr>
                <w:sz w:val="26"/>
                <w:szCs w:val="26"/>
              </w:rPr>
              <w:t>» (г. Киров)</w:t>
            </w:r>
          </w:p>
        </w:tc>
        <w:tc>
          <w:tcPr>
            <w:tcW w:w="0" w:type="auto"/>
            <w:vAlign w:val="center"/>
          </w:tcPr>
          <w:p w:rsidR="00BA7F90" w:rsidRPr="00AF6EC6" w:rsidRDefault="00BA7F90" w:rsidP="00AF6EC6">
            <w:pPr>
              <w:ind w:firstLine="0"/>
              <w:jc w:val="center"/>
              <w:rPr>
                <w:sz w:val="26"/>
                <w:szCs w:val="26"/>
              </w:rPr>
            </w:pPr>
            <w:r w:rsidRPr="00AF6EC6">
              <w:rPr>
                <w:sz w:val="26"/>
                <w:szCs w:val="26"/>
              </w:rPr>
              <w:t>«За Родину!»</w:t>
            </w:r>
          </w:p>
        </w:tc>
      </w:tr>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2 место</w:t>
            </w:r>
          </w:p>
        </w:tc>
        <w:tc>
          <w:tcPr>
            <w:tcW w:w="2068" w:type="dxa"/>
            <w:vAlign w:val="center"/>
          </w:tcPr>
          <w:p w:rsidR="00BA7F90" w:rsidRPr="00AF6EC6" w:rsidRDefault="00BA7F90" w:rsidP="00D74679">
            <w:pPr>
              <w:ind w:firstLine="0"/>
              <w:rPr>
                <w:sz w:val="26"/>
                <w:szCs w:val="26"/>
              </w:rPr>
            </w:pPr>
            <w:r w:rsidRPr="00AF6EC6">
              <w:rPr>
                <w:sz w:val="26"/>
                <w:szCs w:val="26"/>
              </w:rPr>
              <w:t>Кузьмичева Алена</w:t>
            </w:r>
          </w:p>
        </w:tc>
        <w:tc>
          <w:tcPr>
            <w:tcW w:w="993" w:type="dxa"/>
            <w:vAlign w:val="center"/>
          </w:tcPr>
          <w:p w:rsidR="00BA7F90" w:rsidRPr="00AF6EC6" w:rsidRDefault="00BA7F90" w:rsidP="00AF6EC6">
            <w:pPr>
              <w:ind w:firstLine="0"/>
              <w:jc w:val="center"/>
              <w:rPr>
                <w:sz w:val="26"/>
                <w:szCs w:val="26"/>
              </w:rPr>
            </w:pPr>
            <w:r w:rsidRPr="00AF6EC6">
              <w:rPr>
                <w:sz w:val="26"/>
                <w:szCs w:val="26"/>
              </w:rPr>
              <w:t>7 лет</w:t>
            </w:r>
          </w:p>
        </w:tc>
        <w:tc>
          <w:tcPr>
            <w:tcW w:w="3768" w:type="dxa"/>
            <w:vAlign w:val="center"/>
          </w:tcPr>
          <w:p w:rsidR="00BA7F90" w:rsidRPr="00AF6EC6" w:rsidRDefault="00BA7F90" w:rsidP="00AF6EC6">
            <w:pPr>
              <w:ind w:firstLine="0"/>
              <w:rPr>
                <w:sz w:val="26"/>
                <w:szCs w:val="26"/>
              </w:rPr>
            </w:pPr>
            <w:r w:rsidRPr="00AF6EC6">
              <w:rPr>
                <w:sz w:val="26"/>
                <w:szCs w:val="26"/>
              </w:rPr>
              <w:t xml:space="preserve">ОАО «ГМЗ </w:t>
            </w:r>
            <w:r w:rsidR="00C864E2" w:rsidRPr="00AF6EC6">
              <w:rPr>
                <w:sz w:val="26"/>
                <w:szCs w:val="26"/>
              </w:rPr>
              <w:t>«</w:t>
            </w:r>
            <w:r w:rsidRPr="00AF6EC6">
              <w:rPr>
                <w:sz w:val="26"/>
                <w:szCs w:val="26"/>
              </w:rPr>
              <w:t>Агат» (</w:t>
            </w:r>
            <w:proofErr w:type="gramStart"/>
            <w:r w:rsidRPr="00AF6EC6">
              <w:rPr>
                <w:sz w:val="26"/>
                <w:szCs w:val="26"/>
              </w:rPr>
              <w:t>г</w:t>
            </w:r>
            <w:proofErr w:type="gramEnd"/>
            <w:r w:rsidRPr="00AF6EC6">
              <w:rPr>
                <w:sz w:val="26"/>
                <w:szCs w:val="26"/>
              </w:rPr>
              <w:t>. Гаврилов-Ям)</w:t>
            </w:r>
          </w:p>
        </w:tc>
        <w:tc>
          <w:tcPr>
            <w:tcW w:w="0" w:type="auto"/>
            <w:vAlign w:val="center"/>
          </w:tcPr>
          <w:p w:rsidR="00BA7F90" w:rsidRPr="00AF6EC6" w:rsidRDefault="00BA7F90" w:rsidP="00AF6EC6">
            <w:pPr>
              <w:ind w:firstLine="0"/>
              <w:jc w:val="center"/>
              <w:rPr>
                <w:sz w:val="26"/>
                <w:szCs w:val="26"/>
              </w:rPr>
            </w:pPr>
            <w:r w:rsidRPr="00AF6EC6">
              <w:rPr>
                <w:sz w:val="26"/>
                <w:szCs w:val="26"/>
              </w:rPr>
              <w:t>«Героический бой»</w:t>
            </w:r>
          </w:p>
        </w:tc>
      </w:tr>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3 место</w:t>
            </w:r>
          </w:p>
        </w:tc>
        <w:tc>
          <w:tcPr>
            <w:tcW w:w="2068" w:type="dxa"/>
            <w:vAlign w:val="center"/>
          </w:tcPr>
          <w:p w:rsidR="00BA7F90" w:rsidRPr="00AF6EC6" w:rsidRDefault="00BA7F90" w:rsidP="00D74679">
            <w:pPr>
              <w:ind w:firstLine="0"/>
              <w:rPr>
                <w:sz w:val="26"/>
                <w:szCs w:val="26"/>
              </w:rPr>
            </w:pPr>
            <w:r w:rsidRPr="00AF6EC6">
              <w:rPr>
                <w:sz w:val="26"/>
                <w:szCs w:val="26"/>
              </w:rPr>
              <w:t>Викторова Полина</w:t>
            </w:r>
          </w:p>
        </w:tc>
        <w:tc>
          <w:tcPr>
            <w:tcW w:w="993" w:type="dxa"/>
            <w:vAlign w:val="center"/>
          </w:tcPr>
          <w:p w:rsidR="00BA7F90" w:rsidRPr="00AF6EC6" w:rsidRDefault="00BA7F90" w:rsidP="00AF6EC6">
            <w:pPr>
              <w:ind w:firstLine="0"/>
              <w:jc w:val="center"/>
              <w:rPr>
                <w:sz w:val="26"/>
                <w:szCs w:val="26"/>
              </w:rPr>
            </w:pPr>
            <w:r w:rsidRPr="00AF6EC6">
              <w:rPr>
                <w:sz w:val="26"/>
                <w:szCs w:val="26"/>
              </w:rPr>
              <w:t>8 лет</w:t>
            </w:r>
          </w:p>
        </w:tc>
        <w:tc>
          <w:tcPr>
            <w:tcW w:w="3768" w:type="dxa"/>
            <w:vAlign w:val="center"/>
          </w:tcPr>
          <w:p w:rsidR="00BA7F90" w:rsidRPr="00AF6EC6" w:rsidRDefault="00BA7F90" w:rsidP="00D74679">
            <w:pPr>
              <w:ind w:firstLine="0"/>
              <w:rPr>
                <w:sz w:val="26"/>
                <w:szCs w:val="26"/>
              </w:rPr>
            </w:pPr>
            <w:r w:rsidRPr="00AF6EC6">
              <w:rPr>
                <w:sz w:val="26"/>
                <w:szCs w:val="26"/>
              </w:rPr>
              <w:t>ОАО «Гидроагрегат»</w:t>
            </w:r>
            <w:r w:rsidR="00C864E2" w:rsidRPr="00AF6EC6">
              <w:rPr>
                <w:sz w:val="26"/>
                <w:szCs w:val="26"/>
              </w:rPr>
              <w:t xml:space="preserve"> </w:t>
            </w:r>
            <w:r w:rsidRPr="00AF6EC6">
              <w:rPr>
                <w:sz w:val="26"/>
                <w:szCs w:val="26"/>
              </w:rPr>
              <w:t>(</w:t>
            </w:r>
            <w:proofErr w:type="gramStart"/>
            <w:r w:rsidRPr="00AF6EC6">
              <w:rPr>
                <w:sz w:val="26"/>
                <w:szCs w:val="26"/>
              </w:rPr>
              <w:t>г</w:t>
            </w:r>
            <w:proofErr w:type="gramEnd"/>
            <w:r w:rsidRPr="00AF6EC6">
              <w:rPr>
                <w:sz w:val="26"/>
                <w:szCs w:val="26"/>
              </w:rPr>
              <w:t>. Павлово,</w:t>
            </w:r>
            <w:r w:rsidR="00C77BDC" w:rsidRPr="00AF6EC6">
              <w:rPr>
                <w:sz w:val="26"/>
                <w:szCs w:val="26"/>
              </w:rPr>
              <w:t xml:space="preserve"> </w:t>
            </w:r>
            <w:r w:rsidRPr="00AF6EC6">
              <w:rPr>
                <w:sz w:val="26"/>
                <w:szCs w:val="26"/>
              </w:rPr>
              <w:t>Нижегородская область)</w:t>
            </w:r>
          </w:p>
        </w:tc>
        <w:tc>
          <w:tcPr>
            <w:tcW w:w="0" w:type="auto"/>
            <w:vAlign w:val="center"/>
          </w:tcPr>
          <w:p w:rsidR="00BA7F90" w:rsidRPr="00AF6EC6" w:rsidRDefault="00BA7F90" w:rsidP="00AF6EC6">
            <w:pPr>
              <w:ind w:firstLine="0"/>
              <w:jc w:val="center"/>
              <w:rPr>
                <w:sz w:val="26"/>
                <w:szCs w:val="26"/>
              </w:rPr>
            </w:pPr>
            <w:r w:rsidRPr="00AF6EC6">
              <w:rPr>
                <w:sz w:val="26"/>
                <w:szCs w:val="26"/>
              </w:rPr>
              <w:t>«Военные будни»</w:t>
            </w:r>
          </w:p>
        </w:tc>
      </w:tr>
    </w:tbl>
    <w:p w:rsidR="00BA7F90" w:rsidRPr="00A47870" w:rsidRDefault="00BA7F90" w:rsidP="00D70542">
      <w:pPr>
        <w:tabs>
          <w:tab w:val="left" w:pos="1134"/>
        </w:tabs>
        <w:spacing w:line="276" w:lineRule="auto"/>
        <w:ind w:left="-567" w:right="-1" w:firstLine="567"/>
        <w:rPr>
          <w:i/>
          <w:sz w:val="28"/>
          <w:szCs w:val="28"/>
        </w:rPr>
      </w:pPr>
    </w:p>
    <w:p w:rsidR="00BA7F90" w:rsidRPr="00A47870" w:rsidRDefault="00BA7F90" w:rsidP="00D70542">
      <w:pPr>
        <w:tabs>
          <w:tab w:val="left" w:pos="1134"/>
        </w:tabs>
        <w:spacing w:line="276" w:lineRule="auto"/>
        <w:ind w:left="-567" w:right="-1" w:firstLine="567"/>
        <w:rPr>
          <w:i/>
          <w:sz w:val="28"/>
          <w:szCs w:val="28"/>
        </w:rPr>
      </w:pPr>
      <w:r w:rsidRPr="00A47870">
        <w:rPr>
          <w:i/>
          <w:sz w:val="28"/>
          <w:szCs w:val="28"/>
        </w:rPr>
        <w:t>в возрастной группе от 9 до 11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2041"/>
        <w:gridCol w:w="993"/>
        <w:gridCol w:w="2709"/>
        <w:gridCol w:w="2926"/>
      </w:tblGrid>
      <w:tr w:rsidR="00AF6EC6" w:rsidRPr="00AF6EC6" w:rsidTr="00AF6EC6">
        <w:trPr>
          <w:cantSplit/>
          <w:jc w:val="center"/>
        </w:trPr>
        <w:tc>
          <w:tcPr>
            <w:tcW w:w="902" w:type="dxa"/>
            <w:vAlign w:val="center"/>
          </w:tcPr>
          <w:p w:rsidR="00BA7F90" w:rsidRPr="00AF6EC6" w:rsidRDefault="00BA7F90" w:rsidP="00AF6EC6">
            <w:pPr>
              <w:ind w:firstLine="0"/>
              <w:jc w:val="center"/>
              <w:rPr>
                <w:sz w:val="26"/>
                <w:szCs w:val="26"/>
              </w:rPr>
            </w:pPr>
            <w:r w:rsidRPr="00AF6EC6">
              <w:rPr>
                <w:sz w:val="26"/>
                <w:szCs w:val="26"/>
              </w:rPr>
              <w:t>1 место</w:t>
            </w:r>
          </w:p>
        </w:tc>
        <w:tc>
          <w:tcPr>
            <w:tcW w:w="2041" w:type="dxa"/>
            <w:vAlign w:val="center"/>
          </w:tcPr>
          <w:p w:rsidR="00BA7F90" w:rsidRPr="00AF6EC6" w:rsidRDefault="00BA7F90" w:rsidP="00AF6EC6">
            <w:pPr>
              <w:ind w:firstLine="0"/>
              <w:rPr>
                <w:sz w:val="26"/>
                <w:szCs w:val="26"/>
              </w:rPr>
            </w:pPr>
            <w:r w:rsidRPr="00AF6EC6">
              <w:rPr>
                <w:sz w:val="26"/>
                <w:szCs w:val="26"/>
              </w:rPr>
              <w:t>Ахметов Анатолий</w:t>
            </w:r>
          </w:p>
        </w:tc>
        <w:tc>
          <w:tcPr>
            <w:tcW w:w="993" w:type="dxa"/>
            <w:vAlign w:val="center"/>
          </w:tcPr>
          <w:p w:rsidR="00BA7F90" w:rsidRPr="00AF6EC6" w:rsidRDefault="00BA7F90" w:rsidP="00AF6EC6">
            <w:pPr>
              <w:ind w:firstLine="0"/>
              <w:rPr>
                <w:sz w:val="26"/>
                <w:szCs w:val="26"/>
              </w:rPr>
            </w:pPr>
            <w:r w:rsidRPr="00AF6EC6">
              <w:rPr>
                <w:sz w:val="26"/>
                <w:szCs w:val="26"/>
              </w:rPr>
              <w:t>10 лет</w:t>
            </w:r>
          </w:p>
        </w:tc>
        <w:tc>
          <w:tcPr>
            <w:tcW w:w="2709" w:type="dxa"/>
            <w:vAlign w:val="center"/>
          </w:tcPr>
          <w:p w:rsidR="00BA7F90" w:rsidRPr="00AF6EC6" w:rsidRDefault="00BA7F90" w:rsidP="00AF6EC6">
            <w:pPr>
              <w:ind w:firstLine="0"/>
              <w:rPr>
                <w:sz w:val="26"/>
                <w:szCs w:val="26"/>
              </w:rPr>
            </w:pPr>
            <w:r w:rsidRPr="00AF6EC6">
              <w:rPr>
                <w:sz w:val="26"/>
                <w:szCs w:val="26"/>
              </w:rPr>
              <w:t>ОАО «УМПО» (г. Уфа)</w:t>
            </w:r>
          </w:p>
        </w:tc>
        <w:tc>
          <w:tcPr>
            <w:tcW w:w="2926" w:type="dxa"/>
            <w:vAlign w:val="center"/>
          </w:tcPr>
          <w:p w:rsidR="00BA7F90" w:rsidRPr="00AF6EC6" w:rsidRDefault="00BA7F90" w:rsidP="00AF6EC6">
            <w:pPr>
              <w:ind w:firstLine="0"/>
              <w:jc w:val="center"/>
              <w:rPr>
                <w:sz w:val="26"/>
                <w:szCs w:val="26"/>
              </w:rPr>
            </w:pPr>
            <w:r w:rsidRPr="00AF6EC6">
              <w:rPr>
                <w:sz w:val="26"/>
                <w:szCs w:val="26"/>
              </w:rPr>
              <w:t>«Посвящается защитникам Москвы»</w:t>
            </w:r>
          </w:p>
        </w:tc>
      </w:tr>
      <w:tr w:rsidR="00AF6EC6" w:rsidRPr="00AF6EC6" w:rsidTr="00AF6EC6">
        <w:trPr>
          <w:cantSplit/>
          <w:jc w:val="center"/>
        </w:trPr>
        <w:tc>
          <w:tcPr>
            <w:tcW w:w="902" w:type="dxa"/>
            <w:vAlign w:val="center"/>
          </w:tcPr>
          <w:p w:rsidR="00BA7F90" w:rsidRPr="00AF6EC6" w:rsidRDefault="00BA7F90" w:rsidP="00AF6EC6">
            <w:pPr>
              <w:ind w:firstLine="0"/>
              <w:jc w:val="center"/>
              <w:rPr>
                <w:sz w:val="26"/>
                <w:szCs w:val="26"/>
              </w:rPr>
            </w:pPr>
            <w:r w:rsidRPr="00AF6EC6">
              <w:rPr>
                <w:sz w:val="26"/>
                <w:szCs w:val="26"/>
              </w:rPr>
              <w:t>2 место</w:t>
            </w:r>
          </w:p>
        </w:tc>
        <w:tc>
          <w:tcPr>
            <w:tcW w:w="2041" w:type="dxa"/>
            <w:vAlign w:val="center"/>
          </w:tcPr>
          <w:p w:rsidR="00BA7F90" w:rsidRPr="00AF6EC6" w:rsidRDefault="00BA7F90" w:rsidP="00AF6EC6">
            <w:pPr>
              <w:ind w:firstLine="0"/>
              <w:rPr>
                <w:sz w:val="26"/>
                <w:szCs w:val="26"/>
              </w:rPr>
            </w:pPr>
            <w:proofErr w:type="spellStart"/>
            <w:r w:rsidRPr="00AF6EC6">
              <w:rPr>
                <w:sz w:val="26"/>
                <w:szCs w:val="26"/>
              </w:rPr>
              <w:t>Нефтулаев</w:t>
            </w:r>
            <w:proofErr w:type="spellEnd"/>
            <w:r w:rsidRPr="00AF6EC6">
              <w:rPr>
                <w:sz w:val="26"/>
                <w:szCs w:val="26"/>
              </w:rPr>
              <w:t xml:space="preserve"> Максим</w:t>
            </w:r>
          </w:p>
        </w:tc>
        <w:tc>
          <w:tcPr>
            <w:tcW w:w="993" w:type="dxa"/>
            <w:vAlign w:val="center"/>
          </w:tcPr>
          <w:p w:rsidR="00BA7F90" w:rsidRPr="00AF6EC6" w:rsidRDefault="00BA7F90" w:rsidP="00AF6EC6">
            <w:pPr>
              <w:ind w:firstLine="0"/>
              <w:rPr>
                <w:sz w:val="26"/>
                <w:szCs w:val="26"/>
              </w:rPr>
            </w:pPr>
            <w:r w:rsidRPr="00AF6EC6">
              <w:rPr>
                <w:sz w:val="26"/>
                <w:szCs w:val="26"/>
              </w:rPr>
              <w:t>11 лет</w:t>
            </w:r>
          </w:p>
        </w:tc>
        <w:tc>
          <w:tcPr>
            <w:tcW w:w="2709" w:type="dxa"/>
            <w:vAlign w:val="center"/>
          </w:tcPr>
          <w:p w:rsidR="00BA7F90" w:rsidRPr="00AF6EC6" w:rsidRDefault="00BA7F90" w:rsidP="00AF6EC6">
            <w:pPr>
              <w:ind w:firstLine="0"/>
              <w:rPr>
                <w:sz w:val="26"/>
                <w:szCs w:val="26"/>
              </w:rPr>
            </w:pPr>
            <w:r w:rsidRPr="00AF6EC6">
              <w:rPr>
                <w:sz w:val="26"/>
                <w:szCs w:val="26"/>
              </w:rPr>
              <w:t>ОАО «Концерн «КЭМЗ» (г. Кизляр)</w:t>
            </w:r>
          </w:p>
        </w:tc>
        <w:tc>
          <w:tcPr>
            <w:tcW w:w="2926" w:type="dxa"/>
            <w:vAlign w:val="center"/>
          </w:tcPr>
          <w:p w:rsidR="00BA7F90" w:rsidRPr="00AF6EC6" w:rsidRDefault="00BA7F90" w:rsidP="00AF6EC6">
            <w:pPr>
              <w:ind w:firstLine="0"/>
              <w:jc w:val="center"/>
              <w:rPr>
                <w:sz w:val="26"/>
                <w:szCs w:val="26"/>
              </w:rPr>
            </w:pPr>
            <w:r w:rsidRPr="00AF6EC6">
              <w:rPr>
                <w:sz w:val="26"/>
                <w:szCs w:val="26"/>
              </w:rPr>
              <w:t>«Красная армия идет в наступление»</w:t>
            </w:r>
          </w:p>
        </w:tc>
      </w:tr>
      <w:tr w:rsidR="00AF6EC6" w:rsidRPr="00AF6EC6" w:rsidTr="00AF6EC6">
        <w:trPr>
          <w:cantSplit/>
          <w:jc w:val="center"/>
        </w:trPr>
        <w:tc>
          <w:tcPr>
            <w:tcW w:w="902" w:type="dxa"/>
            <w:vAlign w:val="center"/>
          </w:tcPr>
          <w:p w:rsidR="00BA7F90" w:rsidRPr="00AF6EC6" w:rsidRDefault="00BA7F90" w:rsidP="00AF6EC6">
            <w:pPr>
              <w:ind w:firstLine="0"/>
              <w:jc w:val="center"/>
              <w:rPr>
                <w:sz w:val="26"/>
                <w:szCs w:val="26"/>
              </w:rPr>
            </w:pPr>
            <w:r w:rsidRPr="00AF6EC6">
              <w:rPr>
                <w:sz w:val="26"/>
                <w:szCs w:val="26"/>
              </w:rPr>
              <w:lastRenderedPageBreak/>
              <w:t>3 место</w:t>
            </w:r>
          </w:p>
        </w:tc>
        <w:tc>
          <w:tcPr>
            <w:tcW w:w="2041" w:type="dxa"/>
            <w:vAlign w:val="center"/>
          </w:tcPr>
          <w:p w:rsidR="00BA7F90" w:rsidRPr="00AF6EC6" w:rsidRDefault="00BA7F90" w:rsidP="00AF6EC6">
            <w:pPr>
              <w:ind w:firstLine="0"/>
              <w:rPr>
                <w:sz w:val="26"/>
                <w:szCs w:val="26"/>
              </w:rPr>
            </w:pPr>
            <w:proofErr w:type="spellStart"/>
            <w:r w:rsidRPr="00AF6EC6">
              <w:rPr>
                <w:sz w:val="26"/>
                <w:szCs w:val="26"/>
              </w:rPr>
              <w:t>Будаева</w:t>
            </w:r>
            <w:proofErr w:type="spellEnd"/>
            <w:r w:rsidRPr="00AF6EC6">
              <w:rPr>
                <w:sz w:val="26"/>
                <w:szCs w:val="26"/>
              </w:rPr>
              <w:t xml:space="preserve"> </w:t>
            </w:r>
            <w:proofErr w:type="spellStart"/>
            <w:r w:rsidRPr="00AF6EC6">
              <w:rPr>
                <w:sz w:val="26"/>
                <w:szCs w:val="26"/>
              </w:rPr>
              <w:t>Эржена</w:t>
            </w:r>
            <w:proofErr w:type="spellEnd"/>
          </w:p>
        </w:tc>
        <w:tc>
          <w:tcPr>
            <w:tcW w:w="993" w:type="dxa"/>
            <w:vAlign w:val="center"/>
          </w:tcPr>
          <w:p w:rsidR="00BA7F90" w:rsidRPr="00AF6EC6" w:rsidRDefault="00BA7F90" w:rsidP="00AF6EC6">
            <w:pPr>
              <w:ind w:firstLine="0"/>
              <w:rPr>
                <w:sz w:val="26"/>
                <w:szCs w:val="26"/>
              </w:rPr>
            </w:pPr>
            <w:r w:rsidRPr="00AF6EC6">
              <w:rPr>
                <w:sz w:val="26"/>
                <w:szCs w:val="26"/>
              </w:rPr>
              <w:t>10 лет</w:t>
            </w:r>
          </w:p>
        </w:tc>
        <w:tc>
          <w:tcPr>
            <w:tcW w:w="2709" w:type="dxa"/>
            <w:vAlign w:val="center"/>
          </w:tcPr>
          <w:p w:rsidR="00BA7F90" w:rsidRPr="00AF6EC6" w:rsidRDefault="00BA7F90" w:rsidP="00AF6EC6">
            <w:pPr>
              <w:ind w:firstLine="0"/>
              <w:rPr>
                <w:sz w:val="26"/>
                <w:szCs w:val="26"/>
              </w:rPr>
            </w:pPr>
            <w:r w:rsidRPr="00AF6EC6">
              <w:rPr>
                <w:sz w:val="26"/>
                <w:szCs w:val="26"/>
              </w:rPr>
              <w:t>ОАО «</w:t>
            </w:r>
            <w:proofErr w:type="gramStart"/>
            <w:r w:rsidRPr="00AF6EC6">
              <w:rPr>
                <w:sz w:val="26"/>
                <w:szCs w:val="26"/>
              </w:rPr>
              <w:t>У-УАЗ</w:t>
            </w:r>
            <w:proofErr w:type="gramEnd"/>
            <w:r w:rsidRPr="00AF6EC6">
              <w:rPr>
                <w:sz w:val="26"/>
                <w:szCs w:val="26"/>
              </w:rPr>
              <w:t>» (г. Улан-Удэ)</w:t>
            </w:r>
          </w:p>
        </w:tc>
        <w:tc>
          <w:tcPr>
            <w:tcW w:w="2926" w:type="dxa"/>
            <w:vAlign w:val="center"/>
          </w:tcPr>
          <w:p w:rsidR="00BA7F90" w:rsidRPr="00AF6EC6" w:rsidRDefault="00BA7F90" w:rsidP="00AF6EC6">
            <w:pPr>
              <w:ind w:firstLine="0"/>
              <w:jc w:val="center"/>
              <w:rPr>
                <w:sz w:val="26"/>
                <w:szCs w:val="26"/>
              </w:rPr>
            </w:pPr>
            <w:r w:rsidRPr="00AF6EC6">
              <w:rPr>
                <w:sz w:val="26"/>
                <w:szCs w:val="26"/>
              </w:rPr>
              <w:t>«Высадка десанта»</w:t>
            </w:r>
          </w:p>
        </w:tc>
      </w:tr>
    </w:tbl>
    <w:p w:rsidR="00BA7F90" w:rsidRPr="00A47870" w:rsidRDefault="00BA7F90" w:rsidP="00D70542">
      <w:pPr>
        <w:tabs>
          <w:tab w:val="left" w:pos="1134"/>
        </w:tabs>
        <w:spacing w:line="276" w:lineRule="auto"/>
        <w:ind w:left="-567" w:right="-1" w:firstLine="567"/>
        <w:rPr>
          <w:i/>
          <w:sz w:val="28"/>
          <w:szCs w:val="28"/>
        </w:rPr>
      </w:pPr>
    </w:p>
    <w:p w:rsidR="00BA7F90" w:rsidRPr="00A47870" w:rsidRDefault="00BA7F90" w:rsidP="00D70542">
      <w:pPr>
        <w:tabs>
          <w:tab w:val="left" w:pos="1134"/>
        </w:tabs>
        <w:spacing w:line="276" w:lineRule="auto"/>
        <w:ind w:left="-567" w:right="-1" w:firstLine="567"/>
        <w:rPr>
          <w:i/>
          <w:sz w:val="28"/>
          <w:szCs w:val="28"/>
        </w:rPr>
      </w:pPr>
      <w:r w:rsidRPr="00A47870">
        <w:rPr>
          <w:i/>
          <w:sz w:val="28"/>
          <w:szCs w:val="28"/>
        </w:rPr>
        <w:t>в возрастной группе от 12 до 14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
        <w:gridCol w:w="2009"/>
        <w:gridCol w:w="1041"/>
        <w:gridCol w:w="3385"/>
        <w:gridCol w:w="2230"/>
      </w:tblGrid>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1 место</w:t>
            </w:r>
          </w:p>
        </w:tc>
        <w:tc>
          <w:tcPr>
            <w:tcW w:w="2009" w:type="dxa"/>
            <w:vAlign w:val="center"/>
          </w:tcPr>
          <w:p w:rsidR="00BA7F90" w:rsidRPr="00AF6EC6" w:rsidRDefault="00BA7F90" w:rsidP="00AF6EC6">
            <w:pPr>
              <w:ind w:firstLine="0"/>
              <w:rPr>
                <w:sz w:val="26"/>
                <w:szCs w:val="26"/>
              </w:rPr>
            </w:pPr>
            <w:proofErr w:type="spellStart"/>
            <w:r w:rsidRPr="00AF6EC6">
              <w:rPr>
                <w:sz w:val="26"/>
                <w:szCs w:val="26"/>
              </w:rPr>
              <w:t>Копанев</w:t>
            </w:r>
            <w:proofErr w:type="spellEnd"/>
            <w:r w:rsidRPr="00AF6EC6">
              <w:rPr>
                <w:sz w:val="26"/>
                <w:szCs w:val="26"/>
              </w:rPr>
              <w:t xml:space="preserve"> Алексей</w:t>
            </w:r>
          </w:p>
        </w:tc>
        <w:tc>
          <w:tcPr>
            <w:tcW w:w="1041" w:type="dxa"/>
            <w:vAlign w:val="center"/>
          </w:tcPr>
          <w:p w:rsidR="00BA7F90" w:rsidRPr="00AF6EC6" w:rsidRDefault="00BA7F90" w:rsidP="00AF6EC6">
            <w:pPr>
              <w:ind w:firstLine="0"/>
              <w:rPr>
                <w:sz w:val="26"/>
                <w:szCs w:val="26"/>
              </w:rPr>
            </w:pPr>
            <w:r w:rsidRPr="00AF6EC6">
              <w:rPr>
                <w:sz w:val="26"/>
                <w:szCs w:val="26"/>
              </w:rPr>
              <w:t>12 лет</w:t>
            </w:r>
          </w:p>
        </w:tc>
        <w:tc>
          <w:tcPr>
            <w:tcW w:w="3385" w:type="dxa"/>
            <w:vAlign w:val="center"/>
          </w:tcPr>
          <w:p w:rsidR="00BA7F90" w:rsidRPr="00AF6EC6" w:rsidRDefault="00BA7F90" w:rsidP="00AF6EC6">
            <w:pPr>
              <w:ind w:firstLine="0"/>
              <w:rPr>
                <w:sz w:val="26"/>
                <w:szCs w:val="26"/>
              </w:rPr>
            </w:pPr>
            <w:r w:rsidRPr="00AF6EC6">
              <w:rPr>
                <w:sz w:val="26"/>
                <w:szCs w:val="26"/>
              </w:rPr>
              <w:t>ОАО «УМПО» (г. Уфа)</w:t>
            </w:r>
          </w:p>
        </w:tc>
        <w:tc>
          <w:tcPr>
            <w:tcW w:w="0" w:type="auto"/>
            <w:vAlign w:val="center"/>
          </w:tcPr>
          <w:p w:rsidR="00BA7F90" w:rsidRPr="00AF6EC6" w:rsidRDefault="00BA7F90" w:rsidP="00AF6EC6">
            <w:pPr>
              <w:ind w:firstLine="0"/>
              <w:rPr>
                <w:sz w:val="26"/>
                <w:szCs w:val="26"/>
              </w:rPr>
            </w:pPr>
            <w:r w:rsidRPr="00AF6EC6">
              <w:rPr>
                <w:sz w:val="26"/>
                <w:szCs w:val="26"/>
              </w:rPr>
              <w:t>«Боевые друзья»</w:t>
            </w:r>
          </w:p>
        </w:tc>
      </w:tr>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2 место</w:t>
            </w:r>
          </w:p>
        </w:tc>
        <w:tc>
          <w:tcPr>
            <w:tcW w:w="2009" w:type="dxa"/>
            <w:vAlign w:val="center"/>
          </w:tcPr>
          <w:p w:rsidR="00BA7F90" w:rsidRPr="00AF6EC6" w:rsidRDefault="00BA7F90" w:rsidP="00AF6EC6">
            <w:pPr>
              <w:ind w:firstLine="0"/>
              <w:rPr>
                <w:sz w:val="26"/>
                <w:szCs w:val="26"/>
              </w:rPr>
            </w:pPr>
            <w:r w:rsidRPr="00AF6EC6">
              <w:rPr>
                <w:sz w:val="26"/>
                <w:szCs w:val="26"/>
              </w:rPr>
              <w:t>Вершинина Ирина</w:t>
            </w:r>
          </w:p>
        </w:tc>
        <w:tc>
          <w:tcPr>
            <w:tcW w:w="1041" w:type="dxa"/>
            <w:vAlign w:val="center"/>
          </w:tcPr>
          <w:p w:rsidR="00BA7F90" w:rsidRPr="00AF6EC6" w:rsidRDefault="00BA7F90" w:rsidP="00AF6EC6">
            <w:pPr>
              <w:ind w:firstLine="0"/>
              <w:rPr>
                <w:sz w:val="26"/>
                <w:szCs w:val="26"/>
              </w:rPr>
            </w:pPr>
            <w:r w:rsidRPr="00AF6EC6">
              <w:rPr>
                <w:sz w:val="26"/>
                <w:szCs w:val="26"/>
              </w:rPr>
              <w:t>12 лет</w:t>
            </w:r>
          </w:p>
        </w:tc>
        <w:tc>
          <w:tcPr>
            <w:tcW w:w="3385" w:type="dxa"/>
            <w:vAlign w:val="center"/>
          </w:tcPr>
          <w:p w:rsidR="00BA7F90" w:rsidRPr="00AF6EC6" w:rsidRDefault="00BA7F90" w:rsidP="00AF6EC6">
            <w:pPr>
              <w:ind w:firstLine="0"/>
              <w:rPr>
                <w:sz w:val="26"/>
                <w:szCs w:val="26"/>
              </w:rPr>
            </w:pPr>
            <w:r w:rsidRPr="00AF6EC6">
              <w:rPr>
                <w:sz w:val="26"/>
                <w:szCs w:val="26"/>
              </w:rPr>
              <w:t>ОАО «Концерн «КЭМЗ» (г. Кизляр)</w:t>
            </w:r>
          </w:p>
        </w:tc>
        <w:tc>
          <w:tcPr>
            <w:tcW w:w="0" w:type="auto"/>
            <w:vAlign w:val="center"/>
          </w:tcPr>
          <w:p w:rsidR="00BA7F90" w:rsidRPr="00AF6EC6" w:rsidRDefault="00BA7F90" w:rsidP="00AF6EC6">
            <w:pPr>
              <w:ind w:firstLine="0"/>
              <w:rPr>
                <w:sz w:val="26"/>
                <w:szCs w:val="26"/>
              </w:rPr>
            </w:pPr>
            <w:r w:rsidRPr="00AF6EC6">
              <w:rPr>
                <w:sz w:val="26"/>
                <w:szCs w:val="26"/>
              </w:rPr>
              <w:t>«Жила-была девочка»</w:t>
            </w:r>
          </w:p>
        </w:tc>
      </w:tr>
      <w:tr w:rsidR="00AF6EC6" w:rsidRPr="00AF6EC6" w:rsidTr="00AF6EC6">
        <w:trPr>
          <w:cantSplit/>
          <w:jc w:val="center"/>
        </w:trPr>
        <w:tc>
          <w:tcPr>
            <w:tcW w:w="0" w:type="auto"/>
            <w:vAlign w:val="center"/>
          </w:tcPr>
          <w:p w:rsidR="00BA7F90" w:rsidRPr="00AF6EC6" w:rsidRDefault="00BA7F90" w:rsidP="00AF6EC6">
            <w:pPr>
              <w:ind w:firstLine="0"/>
              <w:jc w:val="center"/>
              <w:rPr>
                <w:sz w:val="26"/>
                <w:szCs w:val="26"/>
              </w:rPr>
            </w:pPr>
            <w:r w:rsidRPr="00AF6EC6">
              <w:rPr>
                <w:sz w:val="26"/>
                <w:szCs w:val="26"/>
              </w:rPr>
              <w:t>3 место</w:t>
            </w:r>
          </w:p>
        </w:tc>
        <w:tc>
          <w:tcPr>
            <w:tcW w:w="2009" w:type="dxa"/>
            <w:vAlign w:val="center"/>
          </w:tcPr>
          <w:p w:rsidR="00BA7F90" w:rsidRPr="00AF6EC6" w:rsidRDefault="00BA7F90" w:rsidP="00AF6EC6">
            <w:pPr>
              <w:ind w:firstLine="0"/>
              <w:rPr>
                <w:sz w:val="26"/>
                <w:szCs w:val="26"/>
              </w:rPr>
            </w:pPr>
            <w:r w:rsidRPr="00AF6EC6">
              <w:rPr>
                <w:sz w:val="26"/>
                <w:szCs w:val="26"/>
              </w:rPr>
              <w:t>Березина Валерия</w:t>
            </w:r>
          </w:p>
        </w:tc>
        <w:tc>
          <w:tcPr>
            <w:tcW w:w="1041" w:type="dxa"/>
            <w:vAlign w:val="center"/>
          </w:tcPr>
          <w:p w:rsidR="00BA7F90" w:rsidRPr="00AF6EC6" w:rsidRDefault="00BA7F90" w:rsidP="00AF6EC6">
            <w:pPr>
              <w:ind w:firstLine="0"/>
              <w:rPr>
                <w:sz w:val="26"/>
                <w:szCs w:val="26"/>
              </w:rPr>
            </w:pPr>
            <w:r w:rsidRPr="00AF6EC6">
              <w:rPr>
                <w:sz w:val="26"/>
                <w:szCs w:val="26"/>
              </w:rPr>
              <w:t>13 лет</w:t>
            </w:r>
          </w:p>
        </w:tc>
        <w:tc>
          <w:tcPr>
            <w:tcW w:w="3385" w:type="dxa"/>
            <w:vAlign w:val="center"/>
          </w:tcPr>
          <w:p w:rsidR="00BA7F90" w:rsidRPr="00AF6EC6" w:rsidRDefault="00BA7F90" w:rsidP="00AF6EC6">
            <w:pPr>
              <w:ind w:firstLine="0"/>
              <w:rPr>
                <w:sz w:val="26"/>
                <w:szCs w:val="26"/>
              </w:rPr>
            </w:pPr>
            <w:r w:rsidRPr="00AF6EC6">
              <w:rPr>
                <w:sz w:val="26"/>
                <w:szCs w:val="26"/>
              </w:rPr>
              <w:t>ОАО «Корпорация «ТРВ» (Московская область)</w:t>
            </w:r>
          </w:p>
        </w:tc>
        <w:tc>
          <w:tcPr>
            <w:tcW w:w="0" w:type="auto"/>
            <w:vAlign w:val="center"/>
          </w:tcPr>
          <w:p w:rsidR="00BA7F90" w:rsidRPr="00AF6EC6" w:rsidRDefault="00BA7F90" w:rsidP="00AF6EC6">
            <w:pPr>
              <w:ind w:firstLine="0"/>
              <w:rPr>
                <w:sz w:val="26"/>
                <w:szCs w:val="26"/>
              </w:rPr>
            </w:pPr>
            <w:r w:rsidRPr="00AF6EC6">
              <w:rPr>
                <w:sz w:val="26"/>
                <w:szCs w:val="26"/>
              </w:rPr>
              <w:t>«Долгожданная встреча»</w:t>
            </w:r>
          </w:p>
        </w:tc>
      </w:tr>
    </w:tbl>
    <w:p w:rsidR="00BA7F90" w:rsidRPr="00A47870" w:rsidRDefault="00BA7F90" w:rsidP="00D70542">
      <w:pPr>
        <w:tabs>
          <w:tab w:val="left" w:pos="1134"/>
        </w:tabs>
        <w:spacing w:line="276" w:lineRule="auto"/>
        <w:ind w:left="-567" w:right="-1" w:firstLine="567"/>
        <w:rPr>
          <w:i/>
          <w:sz w:val="28"/>
          <w:szCs w:val="28"/>
        </w:rPr>
      </w:pPr>
    </w:p>
    <w:p w:rsidR="00BA7F90" w:rsidRPr="00A47870" w:rsidRDefault="00BA7F90" w:rsidP="00D70542">
      <w:pPr>
        <w:tabs>
          <w:tab w:val="left" w:pos="1134"/>
        </w:tabs>
        <w:spacing w:line="276" w:lineRule="auto"/>
        <w:ind w:left="-567" w:right="-1" w:firstLine="567"/>
        <w:rPr>
          <w:i/>
          <w:sz w:val="28"/>
          <w:szCs w:val="28"/>
        </w:rPr>
      </w:pPr>
      <w:r w:rsidRPr="00A47870">
        <w:rPr>
          <w:i/>
          <w:sz w:val="28"/>
          <w:szCs w:val="28"/>
        </w:rPr>
        <w:t>в возрастной группе от 15 до 17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993"/>
        <w:gridCol w:w="2693"/>
        <w:gridCol w:w="2942"/>
      </w:tblGrid>
      <w:tr w:rsidR="00AF6EC6" w:rsidRPr="00AF6EC6" w:rsidTr="00D74679">
        <w:trPr>
          <w:cantSplit/>
          <w:jc w:val="center"/>
        </w:trPr>
        <w:tc>
          <w:tcPr>
            <w:tcW w:w="959" w:type="dxa"/>
            <w:vAlign w:val="center"/>
          </w:tcPr>
          <w:p w:rsidR="00BA7F90" w:rsidRPr="00AF6EC6" w:rsidRDefault="00BA7F90" w:rsidP="00AF6EC6">
            <w:pPr>
              <w:ind w:firstLine="0"/>
              <w:jc w:val="center"/>
              <w:rPr>
                <w:sz w:val="26"/>
                <w:szCs w:val="26"/>
              </w:rPr>
            </w:pPr>
            <w:r w:rsidRPr="00AF6EC6">
              <w:rPr>
                <w:sz w:val="26"/>
                <w:szCs w:val="26"/>
              </w:rPr>
              <w:t>1 место</w:t>
            </w:r>
          </w:p>
        </w:tc>
        <w:tc>
          <w:tcPr>
            <w:tcW w:w="1984" w:type="dxa"/>
            <w:vAlign w:val="center"/>
          </w:tcPr>
          <w:p w:rsidR="00BA7F90" w:rsidRPr="00AF6EC6" w:rsidRDefault="00BA7F90" w:rsidP="00AF6EC6">
            <w:pPr>
              <w:ind w:firstLine="0"/>
              <w:rPr>
                <w:sz w:val="26"/>
                <w:szCs w:val="26"/>
              </w:rPr>
            </w:pPr>
            <w:r w:rsidRPr="00AF6EC6">
              <w:rPr>
                <w:sz w:val="26"/>
                <w:szCs w:val="26"/>
              </w:rPr>
              <w:t>Стародумов Алексей</w:t>
            </w:r>
          </w:p>
        </w:tc>
        <w:tc>
          <w:tcPr>
            <w:tcW w:w="993" w:type="dxa"/>
            <w:vAlign w:val="center"/>
          </w:tcPr>
          <w:p w:rsidR="00BA7F90" w:rsidRPr="00AF6EC6" w:rsidRDefault="00BA7F90" w:rsidP="00AF6EC6">
            <w:pPr>
              <w:ind w:firstLine="0"/>
              <w:rPr>
                <w:sz w:val="26"/>
                <w:szCs w:val="26"/>
              </w:rPr>
            </w:pPr>
            <w:r w:rsidRPr="00AF6EC6">
              <w:rPr>
                <w:sz w:val="26"/>
                <w:szCs w:val="26"/>
              </w:rPr>
              <w:t>16 лет</w:t>
            </w:r>
          </w:p>
        </w:tc>
        <w:tc>
          <w:tcPr>
            <w:tcW w:w="2693" w:type="dxa"/>
            <w:vAlign w:val="center"/>
          </w:tcPr>
          <w:p w:rsidR="00BA7F90" w:rsidRPr="00AF6EC6" w:rsidRDefault="00BA7F90" w:rsidP="00AF6EC6">
            <w:pPr>
              <w:ind w:firstLine="0"/>
              <w:rPr>
                <w:sz w:val="26"/>
                <w:szCs w:val="26"/>
              </w:rPr>
            </w:pPr>
            <w:r w:rsidRPr="00AF6EC6">
              <w:rPr>
                <w:sz w:val="26"/>
                <w:szCs w:val="26"/>
              </w:rPr>
              <w:t>ОАО «</w:t>
            </w:r>
            <w:proofErr w:type="spellStart"/>
            <w:r w:rsidRPr="00AF6EC6">
              <w:rPr>
                <w:sz w:val="26"/>
                <w:szCs w:val="26"/>
              </w:rPr>
              <w:t>Лепсе</w:t>
            </w:r>
            <w:proofErr w:type="spellEnd"/>
            <w:r w:rsidRPr="00AF6EC6">
              <w:rPr>
                <w:sz w:val="26"/>
                <w:szCs w:val="26"/>
              </w:rPr>
              <w:t>» (г. Киров)</w:t>
            </w:r>
          </w:p>
        </w:tc>
        <w:tc>
          <w:tcPr>
            <w:tcW w:w="2942" w:type="dxa"/>
            <w:vAlign w:val="center"/>
          </w:tcPr>
          <w:p w:rsidR="00BA7F90" w:rsidRPr="00AF6EC6" w:rsidRDefault="00BA7F90" w:rsidP="00AF6EC6">
            <w:pPr>
              <w:ind w:left="284" w:firstLine="0"/>
              <w:rPr>
                <w:sz w:val="26"/>
                <w:szCs w:val="26"/>
              </w:rPr>
            </w:pPr>
            <w:r w:rsidRPr="00AF6EC6">
              <w:rPr>
                <w:sz w:val="26"/>
                <w:szCs w:val="26"/>
              </w:rPr>
              <w:t>«30 апреля 1945 г. Штурм Рейхстага»</w:t>
            </w:r>
          </w:p>
        </w:tc>
      </w:tr>
    </w:tbl>
    <w:p w:rsidR="00BA7F90" w:rsidRPr="00A47870" w:rsidRDefault="00BA7F90" w:rsidP="00D70542">
      <w:pPr>
        <w:tabs>
          <w:tab w:val="left" w:pos="142"/>
        </w:tabs>
        <w:spacing w:line="276" w:lineRule="auto"/>
        <w:ind w:left="-567" w:right="-1" w:firstLine="567"/>
        <w:rPr>
          <w:sz w:val="28"/>
          <w:szCs w:val="28"/>
        </w:rPr>
      </w:pPr>
    </w:p>
    <w:p w:rsidR="00BA7F90" w:rsidRPr="00A47870" w:rsidRDefault="00BA7F90" w:rsidP="00D70542">
      <w:pPr>
        <w:tabs>
          <w:tab w:val="left" w:pos="142"/>
        </w:tabs>
        <w:spacing w:line="276" w:lineRule="auto"/>
        <w:ind w:left="-567" w:right="-1" w:firstLine="567"/>
        <w:rPr>
          <w:sz w:val="28"/>
          <w:szCs w:val="28"/>
        </w:rPr>
      </w:pPr>
      <w:r w:rsidRPr="00A47870">
        <w:rPr>
          <w:sz w:val="28"/>
          <w:szCs w:val="28"/>
        </w:rPr>
        <w:t>Наградить победителей конкурса дипломами ЦК профсоюза и памятными призами.</w:t>
      </w:r>
    </w:p>
    <w:p w:rsidR="00BA7F90" w:rsidRPr="00A47870" w:rsidRDefault="00BA7F90" w:rsidP="00D70542">
      <w:pPr>
        <w:numPr>
          <w:ilvl w:val="0"/>
          <w:numId w:val="1"/>
        </w:numPr>
        <w:tabs>
          <w:tab w:val="left" w:pos="142"/>
        </w:tabs>
        <w:spacing w:line="276" w:lineRule="auto"/>
        <w:ind w:left="-567" w:right="-1" w:firstLine="567"/>
        <w:rPr>
          <w:sz w:val="28"/>
          <w:szCs w:val="28"/>
        </w:rPr>
      </w:pPr>
      <w:r w:rsidRPr="00A47870">
        <w:rPr>
          <w:sz w:val="28"/>
          <w:szCs w:val="28"/>
        </w:rPr>
        <w:t>Отметить за содержательное раскрытие темы конкурса работы Плешковой Анастасии, ОАО «МПО «им. И. Румянцева» (г. Москва) и Морозовой Виктории, ОАО «</w:t>
      </w:r>
      <w:proofErr w:type="gramStart"/>
      <w:r w:rsidRPr="00A47870">
        <w:rPr>
          <w:sz w:val="28"/>
          <w:szCs w:val="28"/>
        </w:rPr>
        <w:t>НАЗ</w:t>
      </w:r>
      <w:proofErr w:type="gramEnd"/>
      <w:r w:rsidRPr="00A47870">
        <w:rPr>
          <w:sz w:val="28"/>
          <w:szCs w:val="28"/>
        </w:rPr>
        <w:t xml:space="preserve"> «Сокол» (г. Нижний Новгород).</w:t>
      </w:r>
    </w:p>
    <w:p w:rsidR="00BA7F90" w:rsidRPr="00A47870" w:rsidRDefault="00BA7F90" w:rsidP="00D70542">
      <w:pPr>
        <w:numPr>
          <w:ilvl w:val="0"/>
          <w:numId w:val="1"/>
        </w:numPr>
        <w:tabs>
          <w:tab w:val="left" w:pos="142"/>
        </w:tabs>
        <w:spacing w:line="276" w:lineRule="auto"/>
        <w:ind w:left="-567" w:right="-1" w:firstLine="567"/>
        <w:rPr>
          <w:sz w:val="28"/>
          <w:szCs w:val="28"/>
        </w:rPr>
      </w:pPr>
      <w:r w:rsidRPr="00A47870">
        <w:rPr>
          <w:sz w:val="28"/>
          <w:szCs w:val="28"/>
        </w:rPr>
        <w:t>Отделу социальных гарантий ЦК профсоюза:</w:t>
      </w:r>
    </w:p>
    <w:p w:rsidR="00BA7F90" w:rsidRPr="00A47870" w:rsidRDefault="00BA7F90" w:rsidP="00D70542">
      <w:pPr>
        <w:numPr>
          <w:ilvl w:val="1"/>
          <w:numId w:val="1"/>
        </w:numPr>
        <w:tabs>
          <w:tab w:val="left" w:pos="142"/>
        </w:tabs>
        <w:spacing w:line="276" w:lineRule="auto"/>
        <w:ind w:left="-567" w:right="-1" w:firstLine="567"/>
        <w:rPr>
          <w:sz w:val="28"/>
          <w:szCs w:val="28"/>
        </w:rPr>
      </w:pPr>
      <w:r w:rsidRPr="00A47870">
        <w:rPr>
          <w:sz w:val="28"/>
          <w:szCs w:val="28"/>
        </w:rPr>
        <w:t>Направить в территориальные и первичные профсоюзные организации, принявшие участие в детском конкурсе изобразительного искусства «Эхо Великой Отечественной войны 1941-1945 годов» письма-благодарности.</w:t>
      </w:r>
    </w:p>
    <w:p w:rsidR="00BA7F90" w:rsidRPr="00A47870" w:rsidRDefault="00BA7F90" w:rsidP="00D70542">
      <w:pPr>
        <w:numPr>
          <w:ilvl w:val="1"/>
          <w:numId w:val="1"/>
        </w:numPr>
        <w:tabs>
          <w:tab w:val="left" w:pos="142"/>
        </w:tabs>
        <w:spacing w:line="276" w:lineRule="auto"/>
        <w:ind w:left="-567" w:right="-1" w:firstLine="567"/>
        <w:rPr>
          <w:sz w:val="28"/>
          <w:szCs w:val="28"/>
        </w:rPr>
      </w:pPr>
      <w:r w:rsidRPr="00A47870">
        <w:rPr>
          <w:sz w:val="28"/>
          <w:szCs w:val="28"/>
        </w:rPr>
        <w:t>Подготовить всем участникам конкурса изобразительного искусства «Эхо Великой Отечественной войны 1941-1945 годов» свидетельства участников и обеспечить их вручение через территориальные и первичные профсоюзные организации.</w:t>
      </w:r>
    </w:p>
    <w:p w:rsidR="00BA7F90" w:rsidRPr="00A47870" w:rsidRDefault="00BA7F90" w:rsidP="00D70542">
      <w:pPr>
        <w:numPr>
          <w:ilvl w:val="1"/>
          <w:numId w:val="1"/>
        </w:numPr>
        <w:tabs>
          <w:tab w:val="left" w:pos="-567"/>
        </w:tabs>
        <w:spacing w:line="276" w:lineRule="auto"/>
        <w:ind w:left="-567" w:right="-1" w:firstLine="567"/>
        <w:rPr>
          <w:sz w:val="28"/>
          <w:szCs w:val="28"/>
        </w:rPr>
      </w:pPr>
      <w:r w:rsidRPr="00A47870">
        <w:rPr>
          <w:sz w:val="28"/>
          <w:szCs w:val="28"/>
        </w:rPr>
        <w:t>Совместно с отделом информационной работы ЦК Профавиа обеспечить в течение 2010 года публикацию работ победителей конкурса детского изобразительного искусства «Эхо Великой Отечественной войны 1941-1945 годов» в журнале «Вестник Профавиа».</w:t>
      </w:r>
    </w:p>
    <w:p w:rsidR="00BA7F90" w:rsidRPr="00A47870" w:rsidRDefault="00BA7F90" w:rsidP="00D70542">
      <w:pPr>
        <w:numPr>
          <w:ilvl w:val="1"/>
          <w:numId w:val="1"/>
        </w:numPr>
        <w:tabs>
          <w:tab w:val="left" w:pos="-567"/>
        </w:tabs>
        <w:spacing w:line="276" w:lineRule="auto"/>
        <w:ind w:left="-567" w:right="-1" w:firstLine="567"/>
        <w:rPr>
          <w:sz w:val="28"/>
          <w:szCs w:val="28"/>
        </w:rPr>
      </w:pPr>
      <w:r w:rsidRPr="00A47870">
        <w:rPr>
          <w:sz w:val="28"/>
          <w:szCs w:val="28"/>
        </w:rPr>
        <w:t xml:space="preserve">Использовать материалы конкурса для подготовки выставки к </w:t>
      </w:r>
      <w:r w:rsidRPr="00A47870">
        <w:rPr>
          <w:sz w:val="28"/>
          <w:szCs w:val="28"/>
          <w:lang w:val="en-US"/>
        </w:rPr>
        <w:t>XVI</w:t>
      </w:r>
      <w:r w:rsidRPr="00A47870">
        <w:rPr>
          <w:sz w:val="28"/>
          <w:szCs w:val="28"/>
        </w:rPr>
        <w:t xml:space="preserve"> съезду профсоюза.</w:t>
      </w:r>
    </w:p>
    <w:p w:rsidR="00BA7F90" w:rsidRPr="00A47870" w:rsidRDefault="00BA7F90" w:rsidP="00D70542">
      <w:pPr>
        <w:numPr>
          <w:ilvl w:val="0"/>
          <w:numId w:val="1"/>
        </w:numPr>
        <w:tabs>
          <w:tab w:val="left" w:pos="-567"/>
        </w:tabs>
        <w:spacing w:line="276" w:lineRule="auto"/>
        <w:ind w:left="-567" w:right="-1" w:firstLine="567"/>
        <w:rPr>
          <w:rFonts w:eastAsia="Times New Roman"/>
          <w:sz w:val="28"/>
          <w:szCs w:val="28"/>
        </w:rPr>
      </w:pPr>
      <w:proofErr w:type="gramStart"/>
      <w:r w:rsidRPr="00A47870">
        <w:rPr>
          <w:rFonts w:eastAsia="Times New Roman"/>
          <w:sz w:val="28"/>
          <w:szCs w:val="28"/>
        </w:rPr>
        <w:t>Контроль за</w:t>
      </w:r>
      <w:proofErr w:type="gramEnd"/>
      <w:r w:rsidRPr="00A47870">
        <w:rPr>
          <w:rFonts w:eastAsia="Times New Roman"/>
          <w:sz w:val="28"/>
          <w:szCs w:val="28"/>
        </w:rPr>
        <w:t xml:space="preserve"> исполнением настоящего постановления возложить на заместителя председателя профсоюза А. А. </w:t>
      </w:r>
      <w:proofErr w:type="spellStart"/>
      <w:r w:rsidRPr="00A47870">
        <w:rPr>
          <w:rFonts w:eastAsia="Times New Roman"/>
          <w:sz w:val="28"/>
          <w:szCs w:val="28"/>
        </w:rPr>
        <w:t>Ефименко</w:t>
      </w:r>
      <w:proofErr w:type="spellEnd"/>
      <w:r w:rsidRPr="00A47870">
        <w:rPr>
          <w:rFonts w:eastAsia="Times New Roman"/>
          <w:sz w:val="28"/>
          <w:szCs w:val="28"/>
        </w:rPr>
        <w:t xml:space="preserve"> и комиссию ЦК профсоюза по социальным вопросам (Т. В. Казакова).</w:t>
      </w:r>
    </w:p>
    <w:p w:rsidR="00BA7F90" w:rsidRPr="00A47870" w:rsidRDefault="00BA7F90" w:rsidP="00D70542">
      <w:pPr>
        <w:spacing w:line="276" w:lineRule="auto"/>
        <w:ind w:left="-567" w:right="-1" w:firstLine="567"/>
        <w:rPr>
          <w:sz w:val="28"/>
          <w:szCs w:val="28"/>
        </w:rPr>
      </w:pPr>
    </w:p>
    <w:p w:rsidR="00BA7F90" w:rsidRPr="00D74679" w:rsidRDefault="00BA7F90" w:rsidP="00D70542">
      <w:pPr>
        <w:spacing w:line="276" w:lineRule="auto"/>
        <w:ind w:left="-567" w:right="-1" w:firstLine="567"/>
        <w:rPr>
          <w:sz w:val="26"/>
          <w:szCs w:val="26"/>
        </w:rPr>
      </w:pPr>
      <w:r w:rsidRPr="00D74679">
        <w:rPr>
          <w:sz w:val="26"/>
          <w:szCs w:val="26"/>
        </w:rPr>
        <w:t>Председатель профсоюза</w:t>
      </w:r>
      <w:r w:rsidRPr="00D74679">
        <w:rPr>
          <w:sz w:val="26"/>
          <w:szCs w:val="26"/>
        </w:rPr>
        <w:tab/>
      </w:r>
      <w:r w:rsidRPr="00D74679">
        <w:rPr>
          <w:sz w:val="26"/>
          <w:szCs w:val="26"/>
        </w:rPr>
        <w:tab/>
      </w:r>
      <w:r w:rsidRPr="00D74679">
        <w:rPr>
          <w:sz w:val="26"/>
          <w:szCs w:val="26"/>
        </w:rPr>
        <w:tab/>
      </w:r>
      <w:r w:rsidRPr="00D74679">
        <w:rPr>
          <w:sz w:val="26"/>
          <w:szCs w:val="26"/>
        </w:rPr>
        <w:tab/>
      </w:r>
      <w:r w:rsidRPr="00D74679">
        <w:rPr>
          <w:sz w:val="26"/>
          <w:szCs w:val="26"/>
        </w:rPr>
        <w:tab/>
        <w:t>Н. К. Соловьев</w:t>
      </w:r>
    </w:p>
    <w:p w:rsidR="00A47870" w:rsidRPr="00A47870" w:rsidRDefault="00A47870" w:rsidP="00A47870">
      <w:pPr>
        <w:spacing w:after="200" w:line="276" w:lineRule="auto"/>
        <w:ind w:left="-567" w:right="-1" w:firstLine="851"/>
        <w:contextualSpacing w:val="0"/>
        <w:jc w:val="left"/>
        <w:rPr>
          <w:sz w:val="28"/>
          <w:szCs w:val="28"/>
        </w:rPr>
      </w:pPr>
      <w:r w:rsidRPr="00A47870">
        <w:rPr>
          <w:sz w:val="28"/>
          <w:szCs w:val="28"/>
        </w:rPr>
        <w:br w:type="page"/>
      </w:r>
    </w:p>
    <w:p w:rsidR="00A47870" w:rsidRPr="00A47870" w:rsidRDefault="00A47870" w:rsidP="00A47870">
      <w:pPr>
        <w:spacing w:line="276" w:lineRule="auto"/>
        <w:ind w:left="-567" w:right="-1" w:firstLine="851"/>
        <w:jc w:val="center"/>
        <w:rPr>
          <w:b/>
          <w:sz w:val="28"/>
          <w:szCs w:val="28"/>
          <w:lang w:val="en-US"/>
        </w:rPr>
      </w:pPr>
      <w:r w:rsidRPr="00A47870">
        <w:rPr>
          <w:b/>
          <w:noProof/>
          <w:sz w:val="28"/>
          <w:szCs w:val="28"/>
          <w:lang w:eastAsia="ru-RU"/>
        </w:rPr>
        <w:lastRenderedPageBreak/>
        <w:drawing>
          <wp:inline distT="0" distB="0" distL="0" distR="0">
            <wp:extent cx="1209675" cy="600075"/>
            <wp:effectExtent l="19050" t="0" r="9525" b="0"/>
            <wp:docPr id="5" name="Рисунок 1" descr="D:\docs_templates\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_templates\logo4issues.jpg"/>
                    <pic:cNvPicPr>
                      <a:picLocks noChangeAspect="1" noChangeArrowheads="1"/>
                    </pic:cNvPicPr>
                  </pic:nvPicPr>
                  <pic:blipFill>
                    <a:blip r:embed="rId12"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A47870" w:rsidRPr="003F598B" w:rsidRDefault="00A47870" w:rsidP="00A47870">
      <w:pPr>
        <w:spacing w:line="276" w:lineRule="auto"/>
        <w:ind w:left="-567" w:right="-1" w:firstLine="851"/>
        <w:jc w:val="center"/>
        <w:rPr>
          <w:b/>
          <w:sz w:val="36"/>
          <w:szCs w:val="36"/>
        </w:rPr>
      </w:pPr>
      <w:r w:rsidRPr="003F598B">
        <w:rPr>
          <w:b/>
          <w:sz w:val="36"/>
          <w:szCs w:val="36"/>
        </w:rPr>
        <w:t>ЦЕНТРАЛЬНЫЙ КОМИТЕТ ПРОФСОЮЗА</w:t>
      </w:r>
    </w:p>
    <w:p w:rsidR="00A47870" w:rsidRPr="003F598B" w:rsidRDefault="00A47870" w:rsidP="00A47870">
      <w:pPr>
        <w:spacing w:line="276" w:lineRule="auto"/>
        <w:ind w:left="-567" w:right="-1" w:firstLine="851"/>
        <w:jc w:val="center"/>
        <w:rPr>
          <w:b/>
          <w:sz w:val="36"/>
          <w:szCs w:val="36"/>
        </w:rPr>
      </w:pPr>
      <w:r w:rsidRPr="003F598B">
        <w:rPr>
          <w:b/>
          <w:sz w:val="36"/>
          <w:szCs w:val="36"/>
        </w:rPr>
        <w:t>ПРЕЗИДИУМ</w:t>
      </w:r>
    </w:p>
    <w:p w:rsidR="00A47870" w:rsidRPr="003F598B" w:rsidRDefault="00A47870" w:rsidP="00A47870">
      <w:pPr>
        <w:spacing w:line="276" w:lineRule="auto"/>
        <w:ind w:left="-567" w:right="-1" w:firstLine="851"/>
        <w:jc w:val="center"/>
        <w:rPr>
          <w:b/>
          <w:sz w:val="44"/>
          <w:szCs w:val="44"/>
        </w:rPr>
      </w:pPr>
      <w:r w:rsidRPr="003F598B">
        <w:rPr>
          <w:b/>
          <w:sz w:val="44"/>
          <w:szCs w:val="44"/>
        </w:rPr>
        <w:t>ПОСТАНОВЛЕНИЕ</w:t>
      </w:r>
    </w:p>
    <w:p w:rsidR="00A47870" w:rsidRPr="00A47870" w:rsidRDefault="00A47870" w:rsidP="00D74679">
      <w:pPr>
        <w:spacing w:line="276" w:lineRule="auto"/>
        <w:ind w:left="-567" w:right="-1" w:firstLine="851"/>
        <w:jc w:val="center"/>
        <w:rPr>
          <w:sz w:val="28"/>
          <w:szCs w:val="28"/>
        </w:rPr>
      </w:pPr>
      <w:r w:rsidRPr="00A47870">
        <w:rPr>
          <w:sz w:val="28"/>
          <w:szCs w:val="28"/>
          <w:u w:val="single"/>
        </w:rPr>
        <w:t>от 17 июня 2010 года</w:t>
      </w:r>
      <w:r w:rsidR="00D74679">
        <w:rPr>
          <w:sz w:val="28"/>
          <w:szCs w:val="28"/>
          <w:u w:val="single"/>
        </w:rPr>
        <w:tab/>
      </w:r>
      <w:r w:rsidR="00D74679" w:rsidRPr="00D74679">
        <w:rPr>
          <w:sz w:val="28"/>
          <w:szCs w:val="28"/>
        </w:rPr>
        <w:tab/>
      </w:r>
      <w:r w:rsidR="00D74679" w:rsidRPr="00D74679">
        <w:rPr>
          <w:sz w:val="28"/>
          <w:szCs w:val="28"/>
        </w:rPr>
        <w:tab/>
      </w:r>
      <w:proofErr w:type="gramStart"/>
      <w:r w:rsidRPr="00A47870">
        <w:rPr>
          <w:sz w:val="28"/>
          <w:szCs w:val="28"/>
        </w:rPr>
        <w:t>г</w:t>
      </w:r>
      <w:proofErr w:type="gramEnd"/>
      <w:r w:rsidRPr="00A47870">
        <w:rPr>
          <w:sz w:val="28"/>
          <w:szCs w:val="28"/>
        </w:rPr>
        <w:t>. Москва</w:t>
      </w:r>
      <w:r w:rsidR="00D74679">
        <w:rPr>
          <w:sz w:val="28"/>
          <w:szCs w:val="28"/>
        </w:rPr>
        <w:tab/>
      </w:r>
      <w:r w:rsidR="00D74679">
        <w:rPr>
          <w:sz w:val="28"/>
          <w:szCs w:val="28"/>
        </w:rPr>
        <w:tab/>
      </w:r>
      <w:r w:rsidR="00D74679">
        <w:rPr>
          <w:sz w:val="28"/>
          <w:szCs w:val="28"/>
        </w:rPr>
        <w:tab/>
      </w:r>
      <w:r w:rsidR="00D74679">
        <w:rPr>
          <w:sz w:val="28"/>
          <w:szCs w:val="28"/>
        </w:rPr>
        <w:tab/>
      </w:r>
      <w:r w:rsidRPr="00A47870">
        <w:rPr>
          <w:sz w:val="28"/>
          <w:szCs w:val="28"/>
          <w:u w:val="single"/>
        </w:rPr>
        <w:t>№ 22-5</w:t>
      </w:r>
    </w:p>
    <w:p w:rsidR="00A47870" w:rsidRPr="00A47870" w:rsidRDefault="00A47870" w:rsidP="00A47870">
      <w:pPr>
        <w:spacing w:line="276" w:lineRule="auto"/>
        <w:ind w:left="-567" w:right="-1" w:firstLine="851"/>
        <w:rPr>
          <w:sz w:val="28"/>
          <w:szCs w:val="28"/>
        </w:rPr>
      </w:pPr>
    </w:p>
    <w:p w:rsidR="00A47870" w:rsidRPr="00D74679" w:rsidRDefault="00A47870" w:rsidP="00D74679">
      <w:pPr>
        <w:spacing w:line="276" w:lineRule="auto"/>
        <w:ind w:left="-567" w:right="-1" w:firstLine="709"/>
        <w:rPr>
          <w:sz w:val="26"/>
          <w:szCs w:val="26"/>
        </w:rPr>
      </w:pPr>
      <w:r w:rsidRPr="00D74679">
        <w:rPr>
          <w:sz w:val="26"/>
          <w:szCs w:val="26"/>
        </w:rPr>
        <w:t xml:space="preserve">О </w:t>
      </w:r>
      <w:r w:rsidR="00D74679">
        <w:rPr>
          <w:sz w:val="26"/>
          <w:szCs w:val="26"/>
        </w:rPr>
        <w:t>проведении в 2010 году конкурса</w:t>
      </w:r>
    </w:p>
    <w:p w:rsidR="00A47870" w:rsidRPr="00D74679" w:rsidRDefault="00D74679" w:rsidP="00D74679">
      <w:pPr>
        <w:spacing w:line="276" w:lineRule="auto"/>
        <w:ind w:left="-567" w:right="-1" w:firstLine="709"/>
        <w:rPr>
          <w:sz w:val="26"/>
          <w:szCs w:val="26"/>
        </w:rPr>
      </w:pPr>
      <w:r>
        <w:rPr>
          <w:sz w:val="26"/>
          <w:szCs w:val="26"/>
        </w:rPr>
        <w:t>«Лучший коллективный договор</w:t>
      </w:r>
    </w:p>
    <w:p w:rsidR="00A47870" w:rsidRPr="00D74679" w:rsidRDefault="00A47870" w:rsidP="00D74679">
      <w:pPr>
        <w:spacing w:line="276" w:lineRule="auto"/>
        <w:ind w:left="-567" w:right="-1" w:firstLine="709"/>
        <w:rPr>
          <w:sz w:val="26"/>
          <w:szCs w:val="26"/>
        </w:rPr>
      </w:pPr>
      <w:r w:rsidRPr="00D74679">
        <w:rPr>
          <w:sz w:val="26"/>
          <w:szCs w:val="26"/>
        </w:rPr>
        <w:t>в авиационной промышленности»</w:t>
      </w:r>
    </w:p>
    <w:p w:rsidR="00A47870" w:rsidRPr="00A47870" w:rsidRDefault="00A47870" w:rsidP="00A47870">
      <w:pPr>
        <w:spacing w:line="276" w:lineRule="auto"/>
        <w:ind w:left="-567" w:right="-1" w:firstLine="851"/>
        <w:rPr>
          <w:sz w:val="28"/>
          <w:szCs w:val="28"/>
        </w:rPr>
      </w:pPr>
    </w:p>
    <w:p w:rsidR="00A47870" w:rsidRPr="00A47870" w:rsidRDefault="00A47870" w:rsidP="00D74679">
      <w:pPr>
        <w:spacing w:line="276" w:lineRule="auto"/>
        <w:ind w:left="-567" w:right="-1" w:firstLine="567"/>
        <w:rPr>
          <w:sz w:val="28"/>
          <w:szCs w:val="28"/>
        </w:rPr>
      </w:pPr>
      <w:r w:rsidRPr="00A47870">
        <w:rPr>
          <w:sz w:val="28"/>
          <w:szCs w:val="28"/>
        </w:rPr>
        <w:t>В целях повышения роли коллективного договора в решении социальных вопросов и осуществлении защиты социально-трудовых прав и интересов работников авиационной промышленности, распространения опыта работы организаций по развитию коллективно-договорного регулирования, президиум ЦК профсоюза</w:t>
      </w:r>
      <w:r w:rsidR="00D74679">
        <w:rPr>
          <w:sz w:val="28"/>
          <w:szCs w:val="28"/>
        </w:rPr>
        <w:t xml:space="preserve"> </w:t>
      </w:r>
      <w:proofErr w:type="spellStart"/>
      <w:proofErr w:type="gramStart"/>
      <w:r w:rsidRPr="00A47870">
        <w:rPr>
          <w:sz w:val="28"/>
          <w:szCs w:val="28"/>
        </w:rPr>
        <w:t>п</w:t>
      </w:r>
      <w:proofErr w:type="spellEnd"/>
      <w:proofErr w:type="gramEnd"/>
      <w:r w:rsidRPr="00A47870">
        <w:rPr>
          <w:sz w:val="28"/>
          <w:szCs w:val="28"/>
        </w:rPr>
        <w:t xml:space="preserve"> о с т а </w:t>
      </w:r>
      <w:proofErr w:type="spellStart"/>
      <w:r w:rsidRPr="00A47870">
        <w:rPr>
          <w:sz w:val="28"/>
          <w:szCs w:val="28"/>
        </w:rPr>
        <w:t>н</w:t>
      </w:r>
      <w:proofErr w:type="spellEnd"/>
      <w:r w:rsidRPr="00A47870">
        <w:rPr>
          <w:sz w:val="28"/>
          <w:szCs w:val="28"/>
        </w:rPr>
        <w:t xml:space="preserve"> о в л я е т:</w:t>
      </w:r>
    </w:p>
    <w:p w:rsidR="00A47870" w:rsidRPr="00A47870" w:rsidRDefault="00A47870" w:rsidP="00D70542">
      <w:pPr>
        <w:numPr>
          <w:ilvl w:val="0"/>
          <w:numId w:val="4"/>
        </w:numPr>
        <w:spacing w:line="276" w:lineRule="auto"/>
        <w:ind w:left="-567" w:right="-1" w:firstLine="567"/>
        <w:contextualSpacing w:val="0"/>
        <w:rPr>
          <w:sz w:val="28"/>
          <w:szCs w:val="28"/>
        </w:rPr>
      </w:pPr>
      <w:r w:rsidRPr="00A47870">
        <w:rPr>
          <w:sz w:val="28"/>
          <w:szCs w:val="28"/>
        </w:rPr>
        <w:t>Организовать и провести в 2010 году конкурс «Лучший коллективный договор в авиационной промышленности» (далее – Конкурс).</w:t>
      </w:r>
    </w:p>
    <w:p w:rsidR="00A47870" w:rsidRPr="00A47870" w:rsidRDefault="00A47870" w:rsidP="00D70542">
      <w:pPr>
        <w:numPr>
          <w:ilvl w:val="0"/>
          <w:numId w:val="4"/>
        </w:numPr>
        <w:spacing w:line="276" w:lineRule="auto"/>
        <w:ind w:left="-567" w:right="-1" w:firstLine="567"/>
        <w:contextualSpacing w:val="0"/>
        <w:rPr>
          <w:sz w:val="28"/>
          <w:szCs w:val="28"/>
        </w:rPr>
      </w:pPr>
      <w:r w:rsidRPr="00A47870">
        <w:rPr>
          <w:sz w:val="28"/>
          <w:szCs w:val="28"/>
        </w:rPr>
        <w:t>Положение о Конкурсе утвердить (прилагается).</w:t>
      </w:r>
    </w:p>
    <w:p w:rsidR="00A47870" w:rsidRPr="00A47870" w:rsidRDefault="00A47870" w:rsidP="00D70542">
      <w:pPr>
        <w:numPr>
          <w:ilvl w:val="0"/>
          <w:numId w:val="4"/>
        </w:numPr>
        <w:spacing w:line="276" w:lineRule="auto"/>
        <w:ind w:left="-567" w:right="-1" w:firstLine="567"/>
        <w:contextualSpacing w:val="0"/>
        <w:rPr>
          <w:sz w:val="28"/>
          <w:szCs w:val="28"/>
        </w:rPr>
      </w:pPr>
      <w:r w:rsidRPr="00A47870">
        <w:rPr>
          <w:sz w:val="28"/>
          <w:szCs w:val="28"/>
        </w:rPr>
        <w:t>Утвердить Оргкомитет по проведению Конкурса и подведению его итогов в составе:</w:t>
      </w:r>
    </w:p>
    <w:p w:rsidR="00A47870" w:rsidRPr="00A47870" w:rsidRDefault="00D74679" w:rsidP="00D74679">
      <w:pPr>
        <w:spacing w:line="276" w:lineRule="auto"/>
        <w:ind w:right="-1" w:firstLine="0"/>
        <w:rPr>
          <w:sz w:val="28"/>
          <w:szCs w:val="28"/>
        </w:rPr>
      </w:pPr>
      <w:r w:rsidRPr="00A47870">
        <w:rPr>
          <w:sz w:val="28"/>
          <w:szCs w:val="28"/>
        </w:rPr>
        <w:t>Н.</w:t>
      </w:r>
      <w:r>
        <w:rPr>
          <w:sz w:val="28"/>
          <w:szCs w:val="28"/>
        </w:rPr>
        <w:t xml:space="preserve"> </w:t>
      </w:r>
      <w:r w:rsidRPr="00A47870">
        <w:rPr>
          <w:sz w:val="28"/>
          <w:szCs w:val="28"/>
        </w:rPr>
        <w:t>К.</w:t>
      </w:r>
      <w:r>
        <w:rPr>
          <w:sz w:val="28"/>
          <w:szCs w:val="28"/>
        </w:rPr>
        <w:t xml:space="preserve"> </w:t>
      </w:r>
      <w:r w:rsidR="00A47870" w:rsidRPr="00A47870">
        <w:rPr>
          <w:sz w:val="28"/>
          <w:szCs w:val="28"/>
        </w:rPr>
        <w:t>Соловьев – председатель профсоюза, председатель Оргкомитета;</w:t>
      </w:r>
    </w:p>
    <w:p w:rsidR="00D74679" w:rsidRDefault="00D74679" w:rsidP="00D74679">
      <w:pPr>
        <w:spacing w:line="276" w:lineRule="auto"/>
        <w:ind w:left="-567" w:right="-1" w:firstLine="567"/>
        <w:rPr>
          <w:sz w:val="28"/>
          <w:szCs w:val="28"/>
        </w:rPr>
      </w:pPr>
    </w:p>
    <w:p w:rsidR="00A47870" w:rsidRPr="00A47870" w:rsidRDefault="00D74679" w:rsidP="00D74679">
      <w:pPr>
        <w:spacing w:line="276" w:lineRule="auto"/>
        <w:ind w:left="-567" w:right="-1" w:firstLine="567"/>
        <w:rPr>
          <w:sz w:val="28"/>
          <w:szCs w:val="28"/>
        </w:rPr>
      </w:pPr>
      <w:r>
        <w:rPr>
          <w:sz w:val="28"/>
          <w:szCs w:val="28"/>
        </w:rPr>
        <w:t>ч</w:t>
      </w:r>
      <w:r w:rsidR="00A47870" w:rsidRPr="00A47870">
        <w:rPr>
          <w:sz w:val="28"/>
          <w:szCs w:val="28"/>
        </w:rPr>
        <w:t>лены Оргкомитета:</w:t>
      </w:r>
    </w:p>
    <w:p w:rsidR="00A47870" w:rsidRPr="00A47870" w:rsidRDefault="00D74679" w:rsidP="00D74679">
      <w:pPr>
        <w:spacing w:line="276" w:lineRule="auto"/>
        <w:ind w:left="-567" w:right="-1" w:firstLine="567"/>
        <w:rPr>
          <w:sz w:val="28"/>
          <w:szCs w:val="28"/>
        </w:rPr>
      </w:pPr>
      <w:r w:rsidRPr="00A47870">
        <w:rPr>
          <w:sz w:val="28"/>
          <w:szCs w:val="28"/>
        </w:rPr>
        <w:t>В.</w:t>
      </w:r>
      <w:r>
        <w:rPr>
          <w:sz w:val="28"/>
          <w:szCs w:val="28"/>
        </w:rPr>
        <w:t xml:space="preserve"> </w:t>
      </w:r>
      <w:r w:rsidRPr="00A47870">
        <w:rPr>
          <w:sz w:val="28"/>
          <w:szCs w:val="28"/>
        </w:rPr>
        <w:t>В.</w:t>
      </w:r>
      <w:r>
        <w:rPr>
          <w:sz w:val="28"/>
          <w:szCs w:val="28"/>
        </w:rPr>
        <w:t xml:space="preserve"> </w:t>
      </w:r>
      <w:proofErr w:type="spellStart"/>
      <w:r w:rsidR="00A47870" w:rsidRPr="00A47870">
        <w:rPr>
          <w:sz w:val="28"/>
          <w:szCs w:val="28"/>
        </w:rPr>
        <w:t>Боголепов</w:t>
      </w:r>
      <w:proofErr w:type="spellEnd"/>
      <w:r w:rsidR="00A47870" w:rsidRPr="00A47870">
        <w:rPr>
          <w:sz w:val="28"/>
          <w:szCs w:val="28"/>
        </w:rPr>
        <w:t xml:space="preserve"> – председатель первичной профсоюзной организации </w:t>
      </w:r>
      <w:r>
        <w:rPr>
          <w:sz w:val="28"/>
          <w:szCs w:val="28"/>
        </w:rPr>
        <w:t>(</w:t>
      </w:r>
      <w:r w:rsidR="00A47870" w:rsidRPr="00A47870">
        <w:rPr>
          <w:sz w:val="28"/>
          <w:szCs w:val="28"/>
        </w:rPr>
        <w:t>ФГУП «ЦАГИ»</w:t>
      </w:r>
      <w:r>
        <w:rPr>
          <w:sz w:val="28"/>
          <w:szCs w:val="28"/>
        </w:rPr>
        <w:t>)</w:t>
      </w:r>
      <w:r w:rsidR="00A47870" w:rsidRPr="00A47870">
        <w:rPr>
          <w:sz w:val="28"/>
          <w:szCs w:val="28"/>
        </w:rPr>
        <w:t>;</w:t>
      </w:r>
    </w:p>
    <w:p w:rsidR="00A47870" w:rsidRPr="00A47870" w:rsidRDefault="00D74679" w:rsidP="00D74679">
      <w:pPr>
        <w:spacing w:line="276" w:lineRule="auto"/>
        <w:ind w:left="-567" w:right="-1" w:firstLine="567"/>
        <w:rPr>
          <w:sz w:val="28"/>
          <w:szCs w:val="28"/>
        </w:rPr>
      </w:pPr>
      <w:r w:rsidRPr="00A47870">
        <w:rPr>
          <w:sz w:val="28"/>
          <w:szCs w:val="28"/>
        </w:rPr>
        <w:t>Т.</w:t>
      </w:r>
      <w:r>
        <w:rPr>
          <w:sz w:val="28"/>
          <w:szCs w:val="28"/>
        </w:rPr>
        <w:t xml:space="preserve"> </w:t>
      </w:r>
      <w:r w:rsidRPr="00A47870">
        <w:rPr>
          <w:sz w:val="28"/>
          <w:szCs w:val="28"/>
        </w:rPr>
        <w:t>В.</w:t>
      </w:r>
      <w:r>
        <w:rPr>
          <w:sz w:val="28"/>
          <w:szCs w:val="28"/>
        </w:rPr>
        <w:t xml:space="preserve"> </w:t>
      </w:r>
      <w:r w:rsidR="00A47870" w:rsidRPr="00A47870">
        <w:rPr>
          <w:sz w:val="28"/>
          <w:szCs w:val="28"/>
        </w:rPr>
        <w:t>Казакова – председатель первичной профсоюзной организации</w:t>
      </w:r>
      <w:r>
        <w:rPr>
          <w:sz w:val="28"/>
          <w:szCs w:val="28"/>
        </w:rPr>
        <w:t xml:space="preserve"> (</w:t>
      </w:r>
      <w:r w:rsidR="00A47870" w:rsidRPr="00A47870">
        <w:rPr>
          <w:sz w:val="28"/>
          <w:szCs w:val="28"/>
        </w:rPr>
        <w:tab/>
        <w:t>ОАО «Тамбовский завод «Электроприбор»</w:t>
      </w:r>
      <w:r>
        <w:rPr>
          <w:sz w:val="28"/>
          <w:szCs w:val="28"/>
        </w:rPr>
        <w:t>)</w:t>
      </w:r>
      <w:r w:rsidR="00A47870" w:rsidRPr="00A47870">
        <w:rPr>
          <w:sz w:val="28"/>
          <w:szCs w:val="28"/>
        </w:rPr>
        <w:t>;</w:t>
      </w:r>
    </w:p>
    <w:p w:rsidR="00A47870" w:rsidRPr="00A47870" w:rsidRDefault="00D74679" w:rsidP="00D74679">
      <w:pPr>
        <w:spacing w:line="276" w:lineRule="auto"/>
        <w:ind w:left="-567" w:right="-1" w:firstLine="567"/>
        <w:rPr>
          <w:sz w:val="28"/>
          <w:szCs w:val="28"/>
        </w:rPr>
      </w:pPr>
      <w:r w:rsidRPr="00A47870">
        <w:rPr>
          <w:sz w:val="28"/>
          <w:szCs w:val="28"/>
        </w:rPr>
        <w:t>А.</w:t>
      </w:r>
      <w:r>
        <w:rPr>
          <w:sz w:val="28"/>
          <w:szCs w:val="28"/>
        </w:rPr>
        <w:t xml:space="preserve"> </w:t>
      </w:r>
      <w:r w:rsidRPr="00A47870">
        <w:rPr>
          <w:sz w:val="28"/>
          <w:szCs w:val="28"/>
        </w:rPr>
        <w:t>И.</w:t>
      </w:r>
      <w:r>
        <w:rPr>
          <w:sz w:val="28"/>
          <w:szCs w:val="28"/>
        </w:rPr>
        <w:t xml:space="preserve"> </w:t>
      </w:r>
      <w:r w:rsidR="00A47870" w:rsidRPr="00A47870">
        <w:rPr>
          <w:sz w:val="28"/>
          <w:szCs w:val="28"/>
        </w:rPr>
        <w:t>Мельников – председатель Республиканской организации</w:t>
      </w:r>
      <w:r>
        <w:rPr>
          <w:sz w:val="28"/>
          <w:szCs w:val="28"/>
        </w:rPr>
        <w:t xml:space="preserve"> </w:t>
      </w:r>
      <w:r w:rsidR="00A47870" w:rsidRPr="00A47870">
        <w:rPr>
          <w:sz w:val="28"/>
          <w:szCs w:val="28"/>
        </w:rPr>
        <w:t>Башкортостана;</w:t>
      </w:r>
    </w:p>
    <w:p w:rsidR="00A47870" w:rsidRPr="00A47870" w:rsidRDefault="00D74679" w:rsidP="00D74679">
      <w:pPr>
        <w:spacing w:line="276" w:lineRule="auto"/>
        <w:ind w:left="-567" w:right="-1" w:firstLine="567"/>
        <w:rPr>
          <w:sz w:val="28"/>
          <w:szCs w:val="28"/>
        </w:rPr>
      </w:pPr>
      <w:r w:rsidRPr="00A47870">
        <w:rPr>
          <w:sz w:val="28"/>
          <w:szCs w:val="28"/>
        </w:rPr>
        <w:t>А.</w:t>
      </w:r>
      <w:r>
        <w:rPr>
          <w:sz w:val="28"/>
          <w:szCs w:val="28"/>
        </w:rPr>
        <w:t xml:space="preserve"> </w:t>
      </w:r>
      <w:r w:rsidRPr="00A47870">
        <w:rPr>
          <w:sz w:val="28"/>
          <w:szCs w:val="28"/>
        </w:rPr>
        <w:t>Н.</w:t>
      </w:r>
      <w:r>
        <w:rPr>
          <w:sz w:val="28"/>
          <w:szCs w:val="28"/>
        </w:rPr>
        <w:t xml:space="preserve"> </w:t>
      </w:r>
      <w:r w:rsidR="00A47870" w:rsidRPr="00A47870">
        <w:rPr>
          <w:sz w:val="28"/>
          <w:szCs w:val="28"/>
        </w:rPr>
        <w:t>Тюрин – заместитель председателя первичной профсоюзной</w:t>
      </w:r>
      <w:r>
        <w:rPr>
          <w:sz w:val="28"/>
          <w:szCs w:val="28"/>
        </w:rPr>
        <w:t xml:space="preserve"> </w:t>
      </w:r>
      <w:r w:rsidR="00A47870" w:rsidRPr="00A47870">
        <w:rPr>
          <w:sz w:val="28"/>
          <w:szCs w:val="28"/>
        </w:rPr>
        <w:t>организации ОАО «</w:t>
      </w:r>
      <w:proofErr w:type="spellStart"/>
      <w:r w:rsidR="00A47870" w:rsidRPr="00A47870">
        <w:rPr>
          <w:sz w:val="28"/>
          <w:szCs w:val="28"/>
        </w:rPr>
        <w:t>Арзамасский</w:t>
      </w:r>
      <w:proofErr w:type="spellEnd"/>
      <w:r w:rsidR="00A47870" w:rsidRPr="00A47870">
        <w:rPr>
          <w:sz w:val="28"/>
          <w:szCs w:val="28"/>
        </w:rPr>
        <w:t xml:space="preserve"> приборостроительный завод», член Молодежного совета профсоюза;</w:t>
      </w:r>
    </w:p>
    <w:p w:rsidR="00A47870" w:rsidRPr="00A47870" w:rsidRDefault="00D74679" w:rsidP="00D74679">
      <w:pPr>
        <w:spacing w:line="276" w:lineRule="auto"/>
        <w:ind w:left="-567" w:right="-1" w:firstLine="567"/>
        <w:rPr>
          <w:sz w:val="28"/>
          <w:szCs w:val="28"/>
        </w:rPr>
      </w:pPr>
      <w:r w:rsidRPr="00A47870">
        <w:rPr>
          <w:sz w:val="28"/>
          <w:szCs w:val="28"/>
        </w:rPr>
        <w:t>М.</w:t>
      </w:r>
      <w:r>
        <w:rPr>
          <w:sz w:val="28"/>
          <w:szCs w:val="28"/>
        </w:rPr>
        <w:t xml:space="preserve"> </w:t>
      </w:r>
      <w:r w:rsidRPr="00A47870">
        <w:rPr>
          <w:sz w:val="28"/>
          <w:szCs w:val="28"/>
        </w:rPr>
        <w:t>Н.</w:t>
      </w:r>
      <w:r>
        <w:rPr>
          <w:sz w:val="28"/>
          <w:szCs w:val="28"/>
        </w:rPr>
        <w:t xml:space="preserve"> </w:t>
      </w:r>
      <w:r w:rsidR="00A47870" w:rsidRPr="00A47870">
        <w:rPr>
          <w:sz w:val="28"/>
          <w:szCs w:val="28"/>
        </w:rPr>
        <w:t>Щербаков – председатель первичной профсоюзной организации</w:t>
      </w:r>
      <w:r>
        <w:rPr>
          <w:sz w:val="28"/>
          <w:szCs w:val="28"/>
        </w:rPr>
        <w:t xml:space="preserve"> ОАО «</w:t>
      </w:r>
      <w:proofErr w:type="spellStart"/>
      <w:r>
        <w:rPr>
          <w:sz w:val="28"/>
          <w:szCs w:val="28"/>
        </w:rPr>
        <w:t>Гос</w:t>
      </w:r>
      <w:r w:rsidR="00A47870" w:rsidRPr="00A47870">
        <w:rPr>
          <w:sz w:val="28"/>
          <w:szCs w:val="28"/>
        </w:rPr>
        <w:t>МКБ</w:t>
      </w:r>
      <w:proofErr w:type="spellEnd"/>
      <w:r w:rsidR="00A47870" w:rsidRPr="00A47870">
        <w:rPr>
          <w:sz w:val="28"/>
          <w:szCs w:val="28"/>
        </w:rPr>
        <w:t xml:space="preserve"> «Радуга» имени А.</w:t>
      </w:r>
      <w:r>
        <w:rPr>
          <w:sz w:val="28"/>
          <w:szCs w:val="28"/>
        </w:rPr>
        <w:t xml:space="preserve"> </w:t>
      </w:r>
      <w:r w:rsidR="00A47870" w:rsidRPr="00A47870">
        <w:rPr>
          <w:sz w:val="28"/>
          <w:szCs w:val="28"/>
        </w:rPr>
        <w:t>Я. Березняка».</w:t>
      </w:r>
    </w:p>
    <w:p w:rsidR="00A47870" w:rsidRPr="00A47870" w:rsidRDefault="00A47870" w:rsidP="00D70542">
      <w:pPr>
        <w:numPr>
          <w:ilvl w:val="0"/>
          <w:numId w:val="4"/>
        </w:numPr>
        <w:spacing w:line="276" w:lineRule="auto"/>
        <w:ind w:left="-567" w:right="-1" w:firstLine="567"/>
        <w:contextualSpacing w:val="0"/>
        <w:rPr>
          <w:sz w:val="28"/>
          <w:szCs w:val="28"/>
        </w:rPr>
      </w:pPr>
      <w:r w:rsidRPr="00A47870">
        <w:rPr>
          <w:sz w:val="28"/>
          <w:szCs w:val="28"/>
        </w:rPr>
        <w:t>Территориальным и первичным профсоюзным организациям прямого подчинения принять активное участие в Конкурсе.</w:t>
      </w:r>
    </w:p>
    <w:p w:rsidR="00A47870" w:rsidRPr="00A47870" w:rsidRDefault="00A47870" w:rsidP="00D70542">
      <w:pPr>
        <w:numPr>
          <w:ilvl w:val="0"/>
          <w:numId w:val="4"/>
        </w:numPr>
        <w:spacing w:line="276" w:lineRule="auto"/>
        <w:ind w:left="-567" w:right="-1" w:firstLine="567"/>
        <w:contextualSpacing w:val="0"/>
        <w:rPr>
          <w:sz w:val="28"/>
          <w:szCs w:val="28"/>
        </w:rPr>
      </w:pPr>
      <w:r w:rsidRPr="00A47870">
        <w:rPr>
          <w:sz w:val="28"/>
          <w:szCs w:val="28"/>
        </w:rPr>
        <w:lastRenderedPageBreak/>
        <w:t>Финансовому отделу аппарата ЦК профсоюза обеспечить финансовое сопровождение проведения Конкурса.</w:t>
      </w:r>
    </w:p>
    <w:p w:rsidR="00A47870" w:rsidRPr="00A47870" w:rsidRDefault="00A47870" w:rsidP="00D70542">
      <w:pPr>
        <w:numPr>
          <w:ilvl w:val="0"/>
          <w:numId w:val="4"/>
        </w:numPr>
        <w:spacing w:line="276" w:lineRule="auto"/>
        <w:ind w:left="-567" w:right="-1" w:firstLine="567"/>
        <w:contextualSpacing w:val="0"/>
        <w:rPr>
          <w:sz w:val="28"/>
          <w:szCs w:val="28"/>
        </w:rPr>
      </w:pPr>
      <w:proofErr w:type="gramStart"/>
      <w:r w:rsidRPr="00A47870">
        <w:rPr>
          <w:sz w:val="28"/>
          <w:szCs w:val="28"/>
        </w:rPr>
        <w:t>Контроль за</w:t>
      </w:r>
      <w:proofErr w:type="gramEnd"/>
      <w:r w:rsidRPr="00A47870">
        <w:rPr>
          <w:sz w:val="28"/>
          <w:szCs w:val="28"/>
        </w:rPr>
        <w:t xml:space="preserve"> выполнением постановления возложить на отдел социально-трудовых отношений аппарата ЦК профсоюза (</w:t>
      </w:r>
      <w:r w:rsidR="00D74679" w:rsidRPr="00A47870">
        <w:rPr>
          <w:sz w:val="28"/>
          <w:szCs w:val="28"/>
        </w:rPr>
        <w:t>В.</w:t>
      </w:r>
      <w:r w:rsidR="00D74679">
        <w:rPr>
          <w:sz w:val="28"/>
          <w:szCs w:val="28"/>
        </w:rPr>
        <w:t xml:space="preserve"> </w:t>
      </w:r>
      <w:r w:rsidR="00D74679" w:rsidRPr="00A47870">
        <w:rPr>
          <w:sz w:val="28"/>
          <w:szCs w:val="28"/>
        </w:rPr>
        <w:t>В.</w:t>
      </w:r>
      <w:r w:rsidR="00D74679">
        <w:rPr>
          <w:sz w:val="28"/>
          <w:szCs w:val="28"/>
        </w:rPr>
        <w:t xml:space="preserve"> </w:t>
      </w:r>
      <w:proofErr w:type="spellStart"/>
      <w:r w:rsidRPr="00A47870">
        <w:rPr>
          <w:sz w:val="28"/>
          <w:szCs w:val="28"/>
        </w:rPr>
        <w:t>Курепин</w:t>
      </w:r>
      <w:proofErr w:type="spellEnd"/>
      <w:r w:rsidRPr="00A47870">
        <w:rPr>
          <w:sz w:val="28"/>
          <w:szCs w:val="28"/>
        </w:rPr>
        <w:t>).</w:t>
      </w:r>
    </w:p>
    <w:p w:rsidR="00A47870" w:rsidRPr="00A47870" w:rsidRDefault="00A47870" w:rsidP="00D70542">
      <w:pPr>
        <w:spacing w:line="276" w:lineRule="auto"/>
        <w:ind w:left="-567" w:right="-1" w:firstLine="567"/>
        <w:rPr>
          <w:sz w:val="28"/>
          <w:szCs w:val="28"/>
        </w:rPr>
      </w:pPr>
    </w:p>
    <w:p w:rsidR="00A47870" w:rsidRPr="00D74679" w:rsidRDefault="00A47870" w:rsidP="00D70542">
      <w:pPr>
        <w:spacing w:line="276" w:lineRule="auto"/>
        <w:ind w:left="-567" w:right="-1" w:firstLine="567"/>
        <w:rPr>
          <w:sz w:val="26"/>
          <w:szCs w:val="26"/>
        </w:rPr>
      </w:pPr>
      <w:r w:rsidRPr="00D74679">
        <w:rPr>
          <w:sz w:val="26"/>
          <w:szCs w:val="26"/>
        </w:rPr>
        <w:t>Председатель профсоюза</w:t>
      </w:r>
      <w:r w:rsidRPr="00D74679">
        <w:rPr>
          <w:sz w:val="26"/>
          <w:szCs w:val="26"/>
        </w:rPr>
        <w:tab/>
      </w:r>
      <w:r w:rsidRPr="00D74679">
        <w:rPr>
          <w:sz w:val="26"/>
          <w:szCs w:val="26"/>
        </w:rPr>
        <w:tab/>
      </w:r>
      <w:r w:rsidRPr="00D74679">
        <w:rPr>
          <w:sz w:val="26"/>
          <w:szCs w:val="26"/>
        </w:rPr>
        <w:tab/>
      </w:r>
      <w:r w:rsidRPr="00D74679">
        <w:rPr>
          <w:sz w:val="26"/>
          <w:szCs w:val="26"/>
        </w:rPr>
        <w:tab/>
      </w:r>
      <w:r w:rsidRPr="00D74679">
        <w:rPr>
          <w:sz w:val="26"/>
          <w:szCs w:val="26"/>
        </w:rPr>
        <w:tab/>
      </w:r>
      <w:r w:rsidRPr="00D74679">
        <w:rPr>
          <w:sz w:val="26"/>
          <w:szCs w:val="26"/>
        </w:rPr>
        <w:tab/>
        <w:t>Н.</w:t>
      </w:r>
      <w:r w:rsidR="00D74679" w:rsidRPr="00D74679">
        <w:rPr>
          <w:sz w:val="26"/>
          <w:szCs w:val="26"/>
        </w:rPr>
        <w:t xml:space="preserve"> </w:t>
      </w:r>
      <w:r w:rsidRPr="00D74679">
        <w:rPr>
          <w:sz w:val="26"/>
          <w:szCs w:val="26"/>
        </w:rPr>
        <w:t>К. Соловьев</w:t>
      </w:r>
    </w:p>
    <w:p w:rsidR="00672734" w:rsidRDefault="00672734">
      <w:pPr>
        <w:spacing w:after="200" w:line="276" w:lineRule="auto"/>
        <w:ind w:firstLine="0"/>
        <w:contextualSpacing w:val="0"/>
        <w:jc w:val="left"/>
        <w:rPr>
          <w:sz w:val="28"/>
          <w:szCs w:val="28"/>
        </w:rPr>
      </w:pPr>
      <w:r>
        <w:rPr>
          <w:sz w:val="28"/>
          <w:szCs w:val="28"/>
        </w:rPr>
        <w:br w:type="page"/>
      </w:r>
    </w:p>
    <w:p w:rsidR="00672734" w:rsidRPr="00D74679" w:rsidRDefault="00D74679" w:rsidP="00D74679">
      <w:pPr>
        <w:spacing w:line="276" w:lineRule="auto"/>
        <w:ind w:left="-567" w:right="-1" w:firstLine="567"/>
        <w:jc w:val="right"/>
        <w:rPr>
          <w:sz w:val="26"/>
          <w:szCs w:val="26"/>
        </w:rPr>
      </w:pPr>
      <w:r w:rsidRPr="00D74679">
        <w:rPr>
          <w:sz w:val="26"/>
          <w:szCs w:val="26"/>
        </w:rPr>
        <w:lastRenderedPageBreak/>
        <w:t>Положение</w:t>
      </w:r>
    </w:p>
    <w:p w:rsidR="00672734" w:rsidRPr="00D74679" w:rsidRDefault="00672734" w:rsidP="00D74679">
      <w:pPr>
        <w:spacing w:line="276" w:lineRule="auto"/>
        <w:ind w:left="-567" w:right="-1" w:firstLine="567"/>
        <w:jc w:val="right"/>
        <w:rPr>
          <w:sz w:val="26"/>
          <w:szCs w:val="26"/>
        </w:rPr>
      </w:pPr>
      <w:r w:rsidRPr="00D74679">
        <w:rPr>
          <w:sz w:val="26"/>
          <w:szCs w:val="26"/>
        </w:rPr>
        <w:t>о проведении конкурса</w:t>
      </w:r>
    </w:p>
    <w:p w:rsidR="00D74679" w:rsidRDefault="00672734" w:rsidP="00D74679">
      <w:pPr>
        <w:spacing w:line="276" w:lineRule="auto"/>
        <w:ind w:left="-567" w:right="-1" w:firstLine="567"/>
        <w:jc w:val="right"/>
        <w:rPr>
          <w:sz w:val="26"/>
          <w:szCs w:val="26"/>
        </w:rPr>
      </w:pPr>
      <w:r w:rsidRPr="00D74679">
        <w:rPr>
          <w:sz w:val="26"/>
          <w:szCs w:val="26"/>
        </w:rPr>
        <w:t>«Лучший коллективный договор</w:t>
      </w:r>
    </w:p>
    <w:p w:rsidR="00672734" w:rsidRPr="00D74679" w:rsidRDefault="00672734" w:rsidP="00D74679">
      <w:pPr>
        <w:spacing w:line="276" w:lineRule="auto"/>
        <w:ind w:left="-567" w:right="-1" w:firstLine="567"/>
        <w:jc w:val="right"/>
        <w:rPr>
          <w:sz w:val="26"/>
          <w:szCs w:val="26"/>
        </w:rPr>
      </w:pPr>
      <w:r w:rsidRPr="00D74679">
        <w:rPr>
          <w:sz w:val="26"/>
          <w:szCs w:val="26"/>
        </w:rPr>
        <w:t>в авиационной промышленности»</w:t>
      </w:r>
    </w:p>
    <w:p w:rsidR="00D74679" w:rsidRDefault="00D74679" w:rsidP="00D74679">
      <w:pPr>
        <w:spacing w:line="276" w:lineRule="auto"/>
        <w:ind w:left="-567" w:right="-1" w:firstLine="567"/>
        <w:jc w:val="center"/>
        <w:rPr>
          <w:sz w:val="28"/>
          <w:szCs w:val="28"/>
        </w:rPr>
      </w:pPr>
    </w:p>
    <w:p w:rsidR="00672734" w:rsidRPr="00672734" w:rsidRDefault="00672734" w:rsidP="00D74679">
      <w:pPr>
        <w:spacing w:line="276" w:lineRule="auto"/>
        <w:ind w:left="-567" w:right="-1" w:firstLine="567"/>
        <w:jc w:val="center"/>
        <w:rPr>
          <w:sz w:val="28"/>
          <w:szCs w:val="28"/>
        </w:rPr>
      </w:pPr>
      <w:r w:rsidRPr="00672734">
        <w:rPr>
          <w:sz w:val="28"/>
          <w:szCs w:val="28"/>
        </w:rPr>
        <w:t>I.</w:t>
      </w:r>
      <w:r w:rsidRPr="00672734">
        <w:rPr>
          <w:sz w:val="28"/>
          <w:szCs w:val="28"/>
        </w:rPr>
        <w:tab/>
        <w:t>Общие положения</w:t>
      </w:r>
    </w:p>
    <w:p w:rsidR="00672734" w:rsidRPr="00672734" w:rsidRDefault="00672734" w:rsidP="00672734">
      <w:pPr>
        <w:spacing w:line="276" w:lineRule="auto"/>
        <w:ind w:left="-567" w:right="-1" w:firstLine="567"/>
        <w:rPr>
          <w:sz w:val="28"/>
          <w:szCs w:val="28"/>
        </w:rPr>
      </w:pPr>
      <w:r w:rsidRPr="00672734">
        <w:rPr>
          <w:sz w:val="28"/>
          <w:szCs w:val="28"/>
        </w:rPr>
        <w:t>1.1.</w:t>
      </w:r>
      <w:r w:rsidRPr="00672734">
        <w:rPr>
          <w:sz w:val="28"/>
          <w:szCs w:val="28"/>
        </w:rPr>
        <w:tab/>
        <w:t>Настоящее Положение о конкурсе «Лучший коллективный договор в авиационной промышленности» (далее – Конкурс) определяет порядок, условия подготовки, организации и проведения Конкурса.</w:t>
      </w:r>
    </w:p>
    <w:p w:rsidR="00672734" w:rsidRPr="00672734" w:rsidRDefault="00672734" w:rsidP="00672734">
      <w:pPr>
        <w:spacing w:line="276" w:lineRule="auto"/>
        <w:ind w:left="-567" w:right="-1" w:firstLine="567"/>
        <w:rPr>
          <w:sz w:val="28"/>
          <w:szCs w:val="28"/>
        </w:rPr>
      </w:pPr>
      <w:r w:rsidRPr="00672734">
        <w:rPr>
          <w:sz w:val="28"/>
          <w:szCs w:val="28"/>
        </w:rPr>
        <w:t>1.2.</w:t>
      </w:r>
      <w:r w:rsidRPr="00672734">
        <w:rPr>
          <w:sz w:val="28"/>
          <w:szCs w:val="28"/>
        </w:rPr>
        <w:tab/>
        <w:t>Организатором Конкурса является Центральный комитет Российского профессионального союза трудящихся авиационной промышленности.</w:t>
      </w:r>
    </w:p>
    <w:p w:rsidR="00672734" w:rsidRPr="00672734" w:rsidRDefault="00672734" w:rsidP="00672734">
      <w:pPr>
        <w:spacing w:line="276" w:lineRule="auto"/>
        <w:ind w:left="-567" w:right="-1" w:firstLine="567"/>
        <w:rPr>
          <w:sz w:val="28"/>
          <w:szCs w:val="28"/>
        </w:rPr>
      </w:pPr>
      <w:r w:rsidRPr="00672734">
        <w:rPr>
          <w:sz w:val="28"/>
          <w:szCs w:val="28"/>
        </w:rPr>
        <w:t>1.3.</w:t>
      </w:r>
      <w:r w:rsidRPr="00672734">
        <w:rPr>
          <w:sz w:val="28"/>
          <w:szCs w:val="28"/>
        </w:rPr>
        <w:tab/>
        <w:t>Конкурс проводится по двум категориям организаций:</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промышленные предприятия;</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НИИ и КБ.</w:t>
      </w:r>
    </w:p>
    <w:p w:rsidR="00672734" w:rsidRPr="00672734" w:rsidRDefault="00672734" w:rsidP="00672734">
      <w:pPr>
        <w:spacing w:line="276" w:lineRule="auto"/>
        <w:ind w:left="-567" w:right="-1" w:firstLine="567"/>
        <w:rPr>
          <w:sz w:val="28"/>
          <w:szCs w:val="28"/>
        </w:rPr>
      </w:pPr>
      <w:r w:rsidRPr="00672734">
        <w:rPr>
          <w:sz w:val="28"/>
          <w:szCs w:val="28"/>
        </w:rPr>
        <w:t>В категории «Промышленные предприятия» Конкурс проводится по двум группам организаций, сформированных в зависимости от численности работников:</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I группа – организации с численностью работников от 3000 человек;</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II группа – организации с численностью до 3000 человек.</w:t>
      </w:r>
    </w:p>
    <w:p w:rsidR="00672734" w:rsidRPr="00672734" w:rsidRDefault="00672734" w:rsidP="00672734">
      <w:pPr>
        <w:spacing w:line="276" w:lineRule="auto"/>
        <w:ind w:left="-567" w:right="-1" w:firstLine="567"/>
        <w:rPr>
          <w:sz w:val="28"/>
          <w:szCs w:val="28"/>
        </w:rPr>
      </w:pPr>
    </w:p>
    <w:p w:rsidR="00672734" w:rsidRPr="00672734" w:rsidRDefault="00672734" w:rsidP="00D74679">
      <w:pPr>
        <w:spacing w:line="276" w:lineRule="auto"/>
        <w:ind w:left="-567" w:right="-1" w:firstLine="567"/>
        <w:jc w:val="center"/>
        <w:rPr>
          <w:sz w:val="28"/>
          <w:szCs w:val="28"/>
        </w:rPr>
      </w:pPr>
      <w:r w:rsidRPr="00672734">
        <w:rPr>
          <w:sz w:val="28"/>
          <w:szCs w:val="28"/>
        </w:rPr>
        <w:t>II.</w:t>
      </w:r>
      <w:r w:rsidRPr="00672734">
        <w:rPr>
          <w:sz w:val="28"/>
          <w:szCs w:val="28"/>
        </w:rPr>
        <w:tab/>
        <w:t>Цели и задачи Конкурса</w:t>
      </w:r>
    </w:p>
    <w:p w:rsidR="00672734" w:rsidRPr="00672734" w:rsidRDefault="00672734" w:rsidP="00672734">
      <w:pPr>
        <w:spacing w:line="276" w:lineRule="auto"/>
        <w:ind w:left="-567" w:right="-1" w:firstLine="567"/>
        <w:rPr>
          <w:sz w:val="28"/>
          <w:szCs w:val="28"/>
        </w:rPr>
      </w:pPr>
      <w:r w:rsidRPr="00672734">
        <w:rPr>
          <w:sz w:val="28"/>
          <w:szCs w:val="28"/>
        </w:rPr>
        <w:t>2.1.</w:t>
      </w:r>
      <w:r w:rsidRPr="00672734">
        <w:rPr>
          <w:sz w:val="28"/>
          <w:szCs w:val="28"/>
        </w:rPr>
        <w:tab/>
        <w:t>Целью Конкурса является повышение роли коллективного договора в решении социальных вопросов и осуществлении защиты социально-трудовых прав и интересов работников организации, распространения опыта работы организаций по развитию коллективно-договорного регулирования.</w:t>
      </w:r>
    </w:p>
    <w:p w:rsidR="00672734" w:rsidRPr="00672734" w:rsidRDefault="00672734" w:rsidP="00672734">
      <w:pPr>
        <w:spacing w:line="276" w:lineRule="auto"/>
        <w:ind w:left="-567" w:right="-1" w:firstLine="567"/>
        <w:rPr>
          <w:sz w:val="28"/>
          <w:szCs w:val="28"/>
        </w:rPr>
      </w:pPr>
      <w:r w:rsidRPr="00672734">
        <w:rPr>
          <w:sz w:val="28"/>
          <w:szCs w:val="28"/>
        </w:rPr>
        <w:t>2.2.</w:t>
      </w:r>
      <w:r w:rsidRPr="00672734">
        <w:rPr>
          <w:sz w:val="28"/>
          <w:szCs w:val="28"/>
        </w:rPr>
        <w:tab/>
        <w:t>Задачи Конкурса:</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повышение качества и престижа коллективного договора как правового акта, регулирующего социально-трудовые отношения межд</w:t>
      </w:r>
      <w:r>
        <w:rPr>
          <w:sz w:val="28"/>
          <w:szCs w:val="28"/>
        </w:rPr>
        <w:t>у работниками и работодателями;</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стимулирование создания достойных условий в сфере оплаты, охраны труда, обеспечения нормального режима труда и отдыха, предоставления работникам дополнительных гарантий и выплат социального характера, в том числе на оздоровление, развитие физической культуры и спорта, поддержку ветеранов, решение других социальных вопросов;</w:t>
      </w:r>
    </w:p>
    <w:p w:rsidR="00672734" w:rsidRPr="00672734" w:rsidRDefault="00D74679" w:rsidP="00672734">
      <w:pPr>
        <w:spacing w:line="276" w:lineRule="auto"/>
        <w:ind w:left="-567" w:right="-1" w:firstLine="567"/>
        <w:rPr>
          <w:sz w:val="28"/>
          <w:szCs w:val="28"/>
        </w:rPr>
      </w:pPr>
      <w:r>
        <w:rPr>
          <w:sz w:val="28"/>
          <w:szCs w:val="28"/>
        </w:rPr>
        <w:t xml:space="preserve">- </w:t>
      </w:r>
      <w:r w:rsidR="00672734" w:rsidRPr="00672734">
        <w:rPr>
          <w:sz w:val="28"/>
          <w:szCs w:val="28"/>
        </w:rPr>
        <w:t>изучение опыта работы первичных профсоюзных организаций и работодателей по согласованию интересов работников и работодателей в вопросах регулирования трудовых отношений и иных непосредственно связанных с ними отношений;</w:t>
      </w:r>
    </w:p>
    <w:p w:rsidR="00672734" w:rsidRPr="00672734" w:rsidRDefault="00D74679" w:rsidP="00672734">
      <w:pPr>
        <w:spacing w:line="276" w:lineRule="auto"/>
        <w:ind w:left="-567" w:right="-1" w:firstLine="567"/>
        <w:rPr>
          <w:sz w:val="28"/>
          <w:szCs w:val="28"/>
        </w:rPr>
      </w:pPr>
      <w:r>
        <w:rPr>
          <w:sz w:val="28"/>
          <w:szCs w:val="28"/>
        </w:rPr>
        <w:lastRenderedPageBreak/>
        <w:t xml:space="preserve">- </w:t>
      </w:r>
      <w:r w:rsidR="00672734" w:rsidRPr="00672734">
        <w:rPr>
          <w:sz w:val="28"/>
          <w:szCs w:val="28"/>
        </w:rPr>
        <w:t>пропаганда лучшей совместной работы профсоюзных организаций и работодателей по реализации социально-трудовых прав и интересов работников; повышение роли и ответственности сторон социального партнерства по созданию условий для эффективного производства, достижения высокой производительности труда, конкурентоспособности выпускаемой продукции, профессионального развития персонала, повышения жизненного уровня работников.</w:t>
      </w:r>
    </w:p>
    <w:p w:rsidR="00672734" w:rsidRPr="00672734" w:rsidRDefault="00672734" w:rsidP="00672734">
      <w:pPr>
        <w:spacing w:line="276" w:lineRule="auto"/>
        <w:ind w:left="-567" w:right="-1" w:firstLine="567"/>
        <w:rPr>
          <w:sz w:val="28"/>
          <w:szCs w:val="28"/>
        </w:rPr>
      </w:pPr>
    </w:p>
    <w:p w:rsidR="00672734" w:rsidRPr="00672734" w:rsidRDefault="00672734" w:rsidP="00D74679">
      <w:pPr>
        <w:spacing w:line="276" w:lineRule="auto"/>
        <w:ind w:left="-567" w:right="-1" w:firstLine="567"/>
        <w:jc w:val="center"/>
        <w:rPr>
          <w:sz w:val="28"/>
          <w:szCs w:val="28"/>
        </w:rPr>
      </w:pPr>
      <w:r w:rsidRPr="00672734">
        <w:rPr>
          <w:sz w:val="28"/>
          <w:szCs w:val="28"/>
        </w:rPr>
        <w:t>III.</w:t>
      </w:r>
      <w:r w:rsidRPr="00672734">
        <w:rPr>
          <w:sz w:val="28"/>
          <w:szCs w:val="28"/>
        </w:rPr>
        <w:tab/>
        <w:t>Участники Конкурса</w:t>
      </w:r>
    </w:p>
    <w:p w:rsidR="00672734" w:rsidRPr="00672734" w:rsidRDefault="00672734" w:rsidP="00672734">
      <w:pPr>
        <w:spacing w:line="276" w:lineRule="auto"/>
        <w:ind w:left="-567" w:right="-1" w:firstLine="567"/>
        <w:rPr>
          <w:sz w:val="28"/>
          <w:szCs w:val="28"/>
        </w:rPr>
      </w:pPr>
      <w:r w:rsidRPr="00672734">
        <w:rPr>
          <w:sz w:val="28"/>
          <w:szCs w:val="28"/>
        </w:rPr>
        <w:t>3.1.</w:t>
      </w:r>
      <w:r w:rsidRPr="00672734">
        <w:rPr>
          <w:sz w:val="28"/>
          <w:szCs w:val="28"/>
        </w:rPr>
        <w:tab/>
        <w:t>Участниками Конкурса являются организации авиационной промышленности, коллективный договор которых действует в течение периода времени, в котором подводятся итоги Конкурса.</w:t>
      </w:r>
    </w:p>
    <w:p w:rsidR="00672734" w:rsidRPr="00672734" w:rsidRDefault="00672734" w:rsidP="00672734">
      <w:pPr>
        <w:spacing w:line="276" w:lineRule="auto"/>
        <w:ind w:left="-567" w:right="-1" w:firstLine="567"/>
        <w:rPr>
          <w:sz w:val="28"/>
          <w:szCs w:val="28"/>
        </w:rPr>
      </w:pPr>
      <w:r w:rsidRPr="00672734">
        <w:rPr>
          <w:sz w:val="28"/>
          <w:szCs w:val="28"/>
        </w:rPr>
        <w:t>3.2.</w:t>
      </w:r>
      <w:r w:rsidRPr="00672734">
        <w:rPr>
          <w:sz w:val="28"/>
          <w:szCs w:val="28"/>
        </w:rPr>
        <w:tab/>
        <w:t>В Конкурсе могут принимать участие организации не авиационной промышленности, первичные профсоюзные организации которых являются членами Российского профессионального союза трудящихся авиационной промышленности.</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IV.</w:t>
      </w:r>
      <w:r w:rsidRPr="00672734">
        <w:rPr>
          <w:sz w:val="28"/>
          <w:szCs w:val="28"/>
        </w:rPr>
        <w:tab/>
        <w:t>Критерии оценки коллективного договора</w:t>
      </w:r>
    </w:p>
    <w:p w:rsidR="00672734" w:rsidRPr="00672734" w:rsidRDefault="00672734" w:rsidP="00672734">
      <w:pPr>
        <w:spacing w:line="276" w:lineRule="auto"/>
        <w:ind w:left="-567" w:right="-1" w:firstLine="567"/>
        <w:rPr>
          <w:sz w:val="28"/>
          <w:szCs w:val="28"/>
        </w:rPr>
      </w:pPr>
      <w:r w:rsidRPr="00672734">
        <w:rPr>
          <w:sz w:val="28"/>
          <w:szCs w:val="28"/>
        </w:rPr>
        <w:t>4.1.</w:t>
      </w:r>
      <w:r w:rsidRPr="00672734">
        <w:rPr>
          <w:sz w:val="28"/>
          <w:szCs w:val="28"/>
        </w:rPr>
        <w:tab/>
        <w:t>Конкурс оценивается по группам показателей, отражающих результативность социального партнерства по регулированию социально-трудовых отношений в организации по следующим направлениям:</w:t>
      </w:r>
    </w:p>
    <w:p w:rsidR="00672734" w:rsidRPr="00672734" w:rsidRDefault="00672734" w:rsidP="00672734">
      <w:pPr>
        <w:spacing w:line="276" w:lineRule="auto"/>
        <w:ind w:left="-567" w:right="-1" w:firstLine="567"/>
        <w:rPr>
          <w:sz w:val="28"/>
          <w:szCs w:val="28"/>
        </w:rPr>
      </w:pPr>
      <w:r w:rsidRPr="00672734">
        <w:rPr>
          <w:sz w:val="28"/>
          <w:szCs w:val="28"/>
        </w:rPr>
        <w:t>-</w:t>
      </w:r>
      <w:r w:rsidR="0046794C">
        <w:rPr>
          <w:sz w:val="28"/>
          <w:szCs w:val="28"/>
        </w:rPr>
        <w:t xml:space="preserve"> </w:t>
      </w:r>
      <w:r w:rsidRPr="00672734">
        <w:rPr>
          <w:sz w:val="28"/>
          <w:szCs w:val="28"/>
        </w:rPr>
        <w:t>оплата труда;</w:t>
      </w:r>
    </w:p>
    <w:p w:rsidR="00672734" w:rsidRPr="00672734" w:rsidRDefault="00672734" w:rsidP="00672734">
      <w:pPr>
        <w:spacing w:line="276" w:lineRule="auto"/>
        <w:ind w:left="-567" w:right="-1" w:firstLine="567"/>
        <w:rPr>
          <w:sz w:val="28"/>
          <w:szCs w:val="28"/>
        </w:rPr>
      </w:pPr>
      <w:r w:rsidRPr="00672734">
        <w:rPr>
          <w:sz w:val="28"/>
          <w:szCs w:val="28"/>
        </w:rPr>
        <w:t>-</w:t>
      </w:r>
      <w:r w:rsidR="0046794C">
        <w:rPr>
          <w:sz w:val="28"/>
          <w:szCs w:val="28"/>
        </w:rPr>
        <w:t xml:space="preserve"> </w:t>
      </w:r>
      <w:r w:rsidRPr="00672734">
        <w:rPr>
          <w:sz w:val="28"/>
          <w:szCs w:val="28"/>
        </w:rPr>
        <w:t>трудовые отношения;</w:t>
      </w:r>
    </w:p>
    <w:p w:rsidR="00672734" w:rsidRPr="00672734" w:rsidRDefault="00672734" w:rsidP="00672734">
      <w:pPr>
        <w:spacing w:line="276" w:lineRule="auto"/>
        <w:ind w:left="-567" w:right="-1" w:firstLine="567"/>
        <w:rPr>
          <w:sz w:val="28"/>
          <w:szCs w:val="28"/>
        </w:rPr>
      </w:pPr>
      <w:r w:rsidRPr="00672734">
        <w:rPr>
          <w:sz w:val="28"/>
          <w:szCs w:val="28"/>
        </w:rPr>
        <w:t>-</w:t>
      </w:r>
      <w:r w:rsidR="0046794C">
        <w:rPr>
          <w:sz w:val="28"/>
          <w:szCs w:val="28"/>
        </w:rPr>
        <w:t xml:space="preserve"> </w:t>
      </w:r>
      <w:r w:rsidRPr="00672734">
        <w:rPr>
          <w:sz w:val="28"/>
          <w:szCs w:val="28"/>
        </w:rPr>
        <w:t>охрана труда;</w:t>
      </w:r>
    </w:p>
    <w:p w:rsidR="00672734" w:rsidRPr="00672734" w:rsidRDefault="00672734" w:rsidP="00672734">
      <w:pPr>
        <w:spacing w:line="276" w:lineRule="auto"/>
        <w:ind w:left="-567" w:right="-1" w:firstLine="567"/>
        <w:rPr>
          <w:sz w:val="28"/>
          <w:szCs w:val="28"/>
        </w:rPr>
      </w:pPr>
      <w:r w:rsidRPr="00672734">
        <w:rPr>
          <w:sz w:val="28"/>
          <w:szCs w:val="28"/>
        </w:rPr>
        <w:t>-</w:t>
      </w:r>
      <w:r w:rsidR="0046794C">
        <w:rPr>
          <w:sz w:val="28"/>
          <w:szCs w:val="28"/>
        </w:rPr>
        <w:t xml:space="preserve"> </w:t>
      </w:r>
      <w:r w:rsidRPr="00672734">
        <w:rPr>
          <w:sz w:val="28"/>
          <w:szCs w:val="28"/>
        </w:rPr>
        <w:t>социальные гарантии;</w:t>
      </w:r>
    </w:p>
    <w:p w:rsidR="00672734" w:rsidRPr="00672734" w:rsidRDefault="00672734" w:rsidP="00672734">
      <w:pPr>
        <w:spacing w:line="276" w:lineRule="auto"/>
        <w:ind w:left="-567" w:right="-1" w:firstLine="567"/>
        <w:rPr>
          <w:sz w:val="28"/>
          <w:szCs w:val="28"/>
        </w:rPr>
      </w:pPr>
      <w:r w:rsidRPr="00672734">
        <w:rPr>
          <w:sz w:val="28"/>
          <w:szCs w:val="28"/>
        </w:rPr>
        <w:t>-</w:t>
      </w:r>
      <w:r w:rsidR="0046794C">
        <w:rPr>
          <w:sz w:val="28"/>
          <w:szCs w:val="28"/>
        </w:rPr>
        <w:t xml:space="preserve"> </w:t>
      </w:r>
      <w:r w:rsidRPr="00672734">
        <w:rPr>
          <w:sz w:val="28"/>
          <w:szCs w:val="28"/>
        </w:rPr>
        <w:t>работа с молодежью;</w:t>
      </w:r>
    </w:p>
    <w:p w:rsidR="00672734" w:rsidRPr="00672734" w:rsidRDefault="0046794C" w:rsidP="00672734">
      <w:pPr>
        <w:spacing w:line="276" w:lineRule="auto"/>
        <w:ind w:left="-567" w:right="-1" w:firstLine="567"/>
        <w:rPr>
          <w:sz w:val="28"/>
          <w:szCs w:val="28"/>
        </w:rPr>
      </w:pPr>
      <w:r>
        <w:rPr>
          <w:sz w:val="28"/>
          <w:szCs w:val="28"/>
        </w:rPr>
        <w:t xml:space="preserve">- </w:t>
      </w:r>
      <w:r w:rsidR="00672734" w:rsidRPr="00672734">
        <w:rPr>
          <w:sz w:val="28"/>
          <w:szCs w:val="28"/>
        </w:rPr>
        <w:t>гарантии прав профсоюзной деятельности.</w:t>
      </w:r>
    </w:p>
    <w:p w:rsidR="00672734" w:rsidRPr="00672734" w:rsidRDefault="00672734" w:rsidP="00672734">
      <w:pPr>
        <w:spacing w:line="276" w:lineRule="auto"/>
        <w:ind w:left="-567" w:right="-1" w:firstLine="567"/>
        <w:rPr>
          <w:sz w:val="28"/>
          <w:szCs w:val="28"/>
        </w:rPr>
      </w:pPr>
      <w:r w:rsidRPr="00672734">
        <w:rPr>
          <w:sz w:val="28"/>
          <w:szCs w:val="28"/>
        </w:rPr>
        <w:t>4.2.</w:t>
      </w:r>
      <w:r w:rsidRPr="00672734">
        <w:rPr>
          <w:sz w:val="28"/>
          <w:szCs w:val="28"/>
        </w:rPr>
        <w:tab/>
        <w:t>Качество и эффективность коллективного договора в организации оцениваются путем присвоения баллов по каждому показателю разделов информационной карты.</w:t>
      </w:r>
    </w:p>
    <w:p w:rsidR="00672734" w:rsidRPr="00672734" w:rsidRDefault="00672734" w:rsidP="00672734">
      <w:pPr>
        <w:spacing w:line="276" w:lineRule="auto"/>
        <w:ind w:left="-567" w:right="-1" w:firstLine="567"/>
        <w:rPr>
          <w:sz w:val="28"/>
          <w:szCs w:val="28"/>
        </w:rPr>
      </w:pPr>
      <w:r w:rsidRPr="00672734">
        <w:rPr>
          <w:sz w:val="28"/>
          <w:szCs w:val="28"/>
        </w:rPr>
        <w:t>4.3.</w:t>
      </w:r>
      <w:r w:rsidRPr="00672734">
        <w:rPr>
          <w:sz w:val="28"/>
          <w:szCs w:val="28"/>
        </w:rPr>
        <w:tab/>
        <w:t>С учетом качественного содержания коллективного договора, реального экономического положения организации, а также степенью реализации договоренностей на местах показатель общей суммы баллов участника может быть скорректирован на 5 баллов по каждому направлению.</w:t>
      </w:r>
    </w:p>
    <w:p w:rsidR="00672734" w:rsidRPr="00672734" w:rsidRDefault="00672734" w:rsidP="00672734">
      <w:pPr>
        <w:spacing w:line="276" w:lineRule="auto"/>
        <w:ind w:left="-567" w:right="-1" w:firstLine="567"/>
        <w:rPr>
          <w:sz w:val="28"/>
          <w:szCs w:val="28"/>
        </w:rPr>
      </w:pPr>
      <w:r w:rsidRPr="00672734">
        <w:rPr>
          <w:sz w:val="28"/>
          <w:szCs w:val="28"/>
        </w:rPr>
        <w:t>4.4.</w:t>
      </w:r>
      <w:r w:rsidRPr="00672734">
        <w:rPr>
          <w:sz w:val="28"/>
          <w:szCs w:val="28"/>
        </w:rPr>
        <w:tab/>
        <w:t>Претенденты на призовые места в Конкурсе определяются по ранжированию общей суммы баллов по всем показателям.</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V.</w:t>
      </w:r>
      <w:r w:rsidRPr="00672734">
        <w:rPr>
          <w:sz w:val="28"/>
          <w:szCs w:val="28"/>
        </w:rPr>
        <w:tab/>
        <w:t>Этапы проведения Конкурса</w:t>
      </w:r>
    </w:p>
    <w:p w:rsidR="00672734" w:rsidRPr="00672734" w:rsidRDefault="00672734" w:rsidP="0046794C">
      <w:pPr>
        <w:spacing w:line="276" w:lineRule="auto"/>
        <w:ind w:left="-567" w:right="-1" w:firstLine="567"/>
        <w:jc w:val="center"/>
        <w:rPr>
          <w:sz w:val="28"/>
          <w:szCs w:val="28"/>
        </w:rPr>
      </w:pPr>
      <w:r w:rsidRPr="00672734">
        <w:rPr>
          <w:sz w:val="28"/>
          <w:szCs w:val="28"/>
        </w:rPr>
        <w:t>I этап</w:t>
      </w:r>
    </w:p>
    <w:p w:rsidR="00672734" w:rsidRPr="00672734" w:rsidRDefault="00672734" w:rsidP="00672734">
      <w:pPr>
        <w:spacing w:line="276" w:lineRule="auto"/>
        <w:ind w:left="-567" w:right="-1" w:firstLine="567"/>
        <w:rPr>
          <w:sz w:val="28"/>
          <w:szCs w:val="28"/>
        </w:rPr>
      </w:pPr>
      <w:r w:rsidRPr="00672734">
        <w:rPr>
          <w:sz w:val="28"/>
          <w:szCs w:val="28"/>
        </w:rPr>
        <w:lastRenderedPageBreak/>
        <w:t xml:space="preserve">До 16 августа территориальные и первичные профсоюзные организации прямого подчинения направляют в адрес ЦК профсоюза материалы на Конкурс – заявка (приложение №1), коллективный договор с приложениями, справка об итогах выполнения обязательств по коллективному договору, пояснительная записка по содержанию коллективного договора, заполненная информационная карта (приложение №2). </w:t>
      </w:r>
    </w:p>
    <w:p w:rsidR="00672734" w:rsidRPr="00672734" w:rsidRDefault="00672734" w:rsidP="00672734">
      <w:pPr>
        <w:spacing w:line="276" w:lineRule="auto"/>
        <w:ind w:left="-567" w:right="-1" w:firstLine="567"/>
        <w:rPr>
          <w:sz w:val="28"/>
          <w:szCs w:val="28"/>
        </w:rPr>
      </w:pPr>
      <w:r w:rsidRPr="00672734">
        <w:rPr>
          <w:sz w:val="28"/>
          <w:szCs w:val="28"/>
        </w:rPr>
        <w:t>Территориальные организации направляют на Конкурс материал не более чем от одной организации по каждой категории и группе.</w:t>
      </w:r>
    </w:p>
    <w:p w:rsidR="0046794C" w:rsidRDefault="0046794C" w:rsidP="0046794C">
      <w:pPr>
        <w:spacing w:line="276" w:lineRule="auto"/>
        <w:ind w:left="-567" w:right="-1" w:firstLine="567"/>
        <w:jc w:val="center"/>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II этап</w:t>
      </w:r>
    </w:p>
    <w:p w:rsidR="00672734" w:rsidRPr="00672734" w:rsidRDefault="00672734" w:rsidP="00672734">
      <w:pPr>
        <w:spacing w:line="276" w:lineRule="auto"/>
        <w:ind w:left="-567" w:right="-1" w:firstLine="567"/>
        <w:rPr>
          <w:sz w:val="28"/>
          <w:szCs w:val="28"/>
        </w:rPr>
      </w:pPr>
      <w:r w:rsidRPr="00672734">
        <w:rPr>
          <w:sz w:val="28"/>
          <w:szCs w:val="28"/>
        </w:rPr>
        <w:t>До 20 сентября отделы аппарата ЦК профсоюза проводят экспертизу представленных материалов и выставляют баллы по критериям оценки коллективных договоров.</w:t>
      </w:r>
    </w:p>
    <w:p w:rsidR="0046794C" w:rsidRDefault="0046794C" w:rsidP="0046794C">
      <w:pPr>
        <w:spacing w:line="276" w:lineRule="auto"/>
        <w:ind w:left="-567" w:right="-1" w:firstLine="567"/>
        <w:jc w:val="center"/>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III этап</w:t>
      </w:r>
    </w:p>
    <w:p w:rsidR="00672734" w:rsidRPr="00672734" w:rsidRDefault="00672734" w:rsidP="00672734">
      <w:pPr>
        <w:spacing w:line="276" w:lineRule="auto"/>
        <w:ind w:left="-567" w:right="-1" w:firstLine="567"/>
        <w:rPr>
          <w:sz w:val="28"/>
          <w:szCs w:val="28"/>
        </w:rPr>
      </w:pPr>
      <w:r w:rsidRPr="00672734">
        <w:rPr>
          <w:sz w:val="28"/>
          <w:szCs w:val="28"/>
        </w:rPr>
        <w:t>До 11 октября Оргкомитет рассматривает подготовленные отделами аппарата ЦК профсоюза материалы, подводит итоги и определяет победителей Конкурса.</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IV этап</w:t>
      </w:r>
    </w:p>
    <w:p w:rsidR="00672734" w:rsidRPr="00672734" w:rsidRDefault="00672734" w:rsidP="00672734">
      <w:pPr>
        <w:spacing w:line="276" w:lineRule="auto"/>
        <w:ind w:left="-567" w:right="-1" w:firstLine="567"/>
        <w:rPr>
          <w:sz w:val="28"/>
          <w:szCs w:val="28"/>
        </w:rPr>
      </w:pPr>
      <w:r w:rsidRPr="00672734">
        <w:rPr>
          <w:sz w:val="28"/>
          <w:szCs w:val="28"/>
        </w:rPr>
        <w:t>Награждение победителей и призеров Конкурса проводится на мероприятиях октябрьского пленума ЦК профсоюза.</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VI.</w:t>
      </w:r>
      <w:r w:rsidRPr="00672734">
        <w:rPr>
          <w:sz w:val="28"/>
          <w:szCs w:val="28"/>
        </w:rPr>
        <w:tab/>
        <w:t>Организация подготовки и проведения Конкурса</w:t>
      </w:r>
    </w:p>
    <w:p w:rsidR="00672734" w:rsidRPr="00672734" w:rsidRDefault="00672734" w:rsidP="00672734">
      <w:pPr>
        <w:spacing w:line="276" w:lineRule="auto"/>
        <w:ind w:left="-567" w:right="-1" w:firstLine="567"/>
        <w:rPr>
          <w:sz w:val="28"/>
          <w:szCs w:val="28"/>
        </w:rPr>
      </w:pPr>
      <w:r w:rsidRPr="00672734">
        <w:rPr>
          <w:sz w:val="28"/>
          <w:szCs w:val="28"/>
        </w:rPr>
        <w:t>6.1.</w:t>
      </w:r>
      <w:r w:rsidRPr="00672734">
        <w:rPr>
          <w:sz w:val="28"/>
          <w:szCs w:val="28"/>
        </w:rPr>
        <w:tab/>
        <w:t>Руководство работой по проведению Конкурса возлагается на Оргкомитет, который утверждается постановлением президиума ЦК профсоюза.</w:t>
      </w:r>
    </w:p>
    <w:p w:rsidR="00672734" w:rsidRPr="00672734" w:rsidRDefault="00672734" w:rsidP="00672734">
      <w:pPr>
        <w:spacing w:line="276" w:lineRule="auto"/>
        <w:ind w:left="-567" w:right="-1" w:firstLine="567"/>
        <w:rPr>
          <w:sz w:val="28"/>
          <w:szCs w:val="28"/>
        </w:rPr>
      </w:pPr>
      <w:r w:rsidRPr="00672734">
        <w:rPr>
          <w:sz w:val="28"/>
          <w:szCs w:val="28"/>
        </w:rPr>
        <w:t>6.2.</w:t>
      </w:r>
      <w:r w:rsidRPr="00672734">
        <w:rPr>
          <w:sz w:val="28"/>
          <w:szCs w:val="28"/>
        </w:rPr>
        <w:tab/>
        <w:t>Организационная работа по обеспечению проведения Конкурса возлагается на отдел социально-трудовых отношений аппарата ЦК профсоюза.</w:t>
      </w:r>
    </w:p>
    <w:p w:rsidR="00672734" w:rsidRPr="00672734" w:rsidRDefault="00672734" w:rsidP="00672734">
      <w:pPr>
        <w:spacing w:line="276" w:lineRule="auto"/>
        <w:ind w:left="-567" w:right="-1" w:firstLine="567"/>
        <w:rPr>
          <w:sz w:val="28"/>
          <w:szCs w:val="28"/>
        </w:rPr>
      </w:pPr>
      <w:r w:rsidRPr="00672734">
        <w:rPr>
          <w:sz w:val="28"/>
          <w:szCs w:val="28"/>
        </w:rPr>
        <w:t>6.3.</w:t>
      </w:r>
      <w:r w:rsidRPr="00672734">
        <w:rPr>
          <w:sz w:val="28"/>
          <w:szCs w:val="28"/>
        </w:rPr>
        <w:tab/>
        <w:t>Отдел социально-трудовых отношений совместно с отделами по направлениям:</w:t>
      </w:r>
    </w:p>
    <w:p w:rsidR="00672734" w:rsidRPr="00672734" w:rsidRDefault="0046794C" w:rsidP="00672734">
      <w:pPr>
        <w:spacing w:line="276" w:lineRule="auto"/>
        <w:ind w:left="-567" w:right="-1" w:firstLine="567"/>
        <w:rPr>
          <w:sz w:val="28"/>
          <w:szCs w:val="28"/>
        </w:rPr>
      </w:pPr>
      <w:r>
        <w:rPr>
          <w:sz w:val="28"/>
          <w:szCs w:val="28"/>
        </w:rPr>
        <w:t xml:space="preserve">- </w:t>
      </w:r>
      <w:r w:rsidR="00672734" w:rsidRPr="00672734">
        <w:rPr>
          <w:sz w:val="28"/>
          <w:szCs w:val="28"/>
        </w:rPr>
        <w:t>проводят экспертизу представленных материалов и выставляют баллы исходя из показателей информационных карт по разработанным критериям оценки по каждому направлению;</w:t>
      </w:r>
    </w:p>
    <w:p w:rsidR="00672734" w:rsidRPr="00672734" w:rsidRDefault="0046794C" w:rsidP="00672734">
      <w:pPr>
        <w:spacing w:line="276" w:lineRule="auto"/>
        <w:ind w:left="-567" w:right="-1" w:firstLine="567"/>
        <w:rPr>
          <w:sz w:val="28"/>
          <w:szCs w:val="28"/>
        </w:rPr>
      </w:pPr>
      <w:r>
        <w:rPr>
          <w:sz w:val="28"/>
          <w:szCs w:val="28"/>
        </w:rPr>
        <w:t xml:space="preserve">- </w:t>
      </w:r>
      <w:r w:rsidR="00672734" w:rsidRPr="00672734">
        <w:rPr>
          <w:sz w:val="28"/>
          <w:szCs w:val="28"/>
        </w:rPr>
        <w:t>при необходимости запрашивают дополнительную информацию от организаций-участников Конкурса, территориальных организаций;</w:t>
      </w:r>
    </w:p>
    <w:p w:rsidR="00672734" w:rsidRPr="00672734" w:rsidRDefault="0046794C" w:rsidP="00672734">
      <w:pPr>
        <w:spacing w:line="276" w:lineRule="auto"/>
        <w:ind w:left="-567" w:right="-1" w:firstLine="567"/>
        <w:rPr>
          <w:sz w:val="28"/>
          <w:szCs w:val="28"/>
        </w:rPr>
      </w:pPr>
      <w:r>
        <w:rPr>
          <w:sz w:val="28"/>
          <w:szCs w:val="28"/>
        </w:rPr>
        <w:t xml:space="preserve">- </w:t>
      </w:r>
      <w:r w:rsidR="00672734" w:rsidRPr="00672734">
        <w:rPr>
          <w:sz w:val="28"/>
          <w:szCs w:val="28"/>
        </w:rPr>
        <w:t>представляют Оргкомитету суммированные предварительные итоговые баллы по всем группам показателей по каждой организации.</w:t>
      </w:r>
    </w:p>
    <w:p w:rsidR="00672734" w:rsidRPr="00672734" w:rsidRDefault="00672734" w:rsidP="00672734">
      <w:pPr>
        <w:spacing w:line="276" w:lineRule="auto"/>
        <w:ind w:left="-567" w:right="-1" w:firstLine="567"/>
        <w:rPr>
          <w:sz w:val="28"/>
          <w:szCs w:val="28"/>
        </w:rPr>
      </w:pPr>
      <w:r w:rsidRPr="00672734">
        <w:rPr>
          <w:sz w:val="28"/>
          <w:szCs w:val="28"/>
        </w:rPr>
        <w:t>6.4.</w:t>
      </w:r>
      <w:r w:rsidRPr="00672734">
        <w:rPr>
          <w:sz w:val="28"/>
          <w:szCs w:val="28"/>
        </w:rPr>
        <w:tab/>
        <w:t xml:space="preserve">Оргкомитет рассматривает предварительные итоговые баллы по каждой организации и определяет претендентов на призовые места. </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lastRenderedPageBreak/>
        <w:t>VII.</w:t>
      </w:r>
      <w:r w:rsidRPr="00672734">
        <w:rPr>
          <w:sz w:val="28"/>
          <w:szCs w:val="28"/>
        </w:rPr>
        <w:tab/>
        <w:t>Порядок определения победителей Конкурса</w:t>
      </w:r>
    </w:p>
    <w:p w:rsidR="00672734" w:rsidRPr="00672734" w:rsidRDefault="00672734" w:rsidP="00672734">
      <w:pPr>
        <w:spacing w:line="276" w:lineRule="auto"/>
        <w:ind w:left="-567" w:right="-1" w:firstLine="567"/>
        <w:rPr>
          <w:sz w:val="28"/>
          <w:szCs w:val="28"/>
        </w:rPr>
      </w:pPr>
      <w:r w:rsidRPr="00672734">
        <w:rPr>
          <w:sz w:val="28"/>
          <w:szCs w:val="28"/>
        </w:rPr>
        <w:t>7.1.</w:t>
      </w:r>
      <w:r w:rsidRPr="00672734">
        <w:rPr>
          <w:sz w:val="28"/>
          <w:szCs w:val="28"/>
        </w:rPr>
        <w:tab/>
        <w:t>Определение победителей Конкурса осуществляется Оргкомитетом по максимально набранному количеству баллов с учетом рекомендаций отделов аппарата ЦК профсоюза.</w:t>
      </w:r>
    </w:p>
    <w:p w:rsidR="00672734" w:rsidRPr="00672734" w:rsidRDefault="00672734" w:rsidP="00672734">
      <w:pPr>
        <w:spacing w:line="276" w:lineRule="auto"/>
        <w:ind w:left="-567" w:right="-1" w:firstLine="567"/>
        <w:rPr>
          <w:sz w:val="28"/>
          <w:szCs w:val="28"/>
        </w:rPr>
      </w:pPr>
    </w:p>
    <w:p w:rsidR="00672734" w:rsidRPr="00672734" w:rsidRDefault="00672734" w:rsidP="0046794C">
      <w:pPr>
        <w:spacing w:line="276" w:lineRule="auto"/>
        <w:ind w:left="-567" w:right="-1" w:firstLine="567"/>
        <w:jc w:val="center"/>
        <w:rPr>
          <w:sz w:val="28"/>
          <w:szCs w:val="28"/>
        </w:rPr>
      </w:pPr>
      <w:r w:rsidRPr="00672734">
        <w:rPr>
          <w:sz w:val="28"/>
          <w:szCs w:val="28"/>
        </w:rPr>
        <w:t>VIII.</w:t>
      </w:r>
      <w:r w:rsidRPr="00672734">
        <w:rPr>
          <w:sz w:val="28"/>
          <w:szCs w:val="28"/>
        </w:rPr>
        <w:tab/>
        <w:t>Награждение победителей и призеров Конкурса</w:t>
      </w:r>
    </w:p>
    <w:p w:rsidR="00672734" w:rsidRPr="00672734" w:rsidRDefault="00672734" w:rsidP="00672734">
      <w:pPr>
        <w:spacing w:line="276" w:lineRule="auto"/>
        <w:ind w:left="-567" w:right="-1" w:firstLine="567"/>
        <w:rPr>
          <w:sz w:val="28"/>
          <w:szCs w:val="28"/>
        </w:rPr>
      </w:pPr>
      <w:r w:rsidRPr="00672734">
        <w:rPr>
          <w:sz w:val="28"/>
          <w:szCs w:val="28"/>
        </w:rPr>
        <w:t>8.1.</w:t>
      </w:r>
      <w:r w:rsidRPr="00672734">
        <w:rPr>
          <w:sz w:val="28"/>
          <w:szCs w:val="28"/>
        </w:rPr>
        <w:tab/>
        <w:t>Для победителей и призеров Конкурса в двух группах категории «Промышленные предприятия» и в категории «НИИ и КБ» предусматриваются первое, второе и третье призовые места.</w:t>
      </w:r>
    </w:p>
    <w:p w:rsidR="00672734" w:rsidRPr="00672734" w:rsidRDefault="00672734" w:rsidP="00672734">
      <w:pPr>
        <w:spacing w:line="276" w:lineRule="auto"/>
        <w:ind w:left="-567" w:right="-1" w:firstLine="567"/>
        <w:rPr>
          <w:sz w:val="28"/>
          <w:szCs w:val="28"/>
        </w:rPr>
      </w:pPr>
      <w:r w:rsidRPr="00672734">
        <w:rPr>
          <w:sz w:val="28"/>
          <w:szCs w:val="28"/>
        </w:rPr>
        <w:t>8.2.</w:t>
      </w:r>
      <w:r w:rsidRPr="00672734">
        <w:rPr>
          <w:sz w:val="28"/>
          <w:szCs w:val="28"/>
        </w:rPr>
        <w:tab/>
        <w:t xml:space="preserve">Победители и призеры Конкурса награждаются дипломами «Лучший коллективный договор в авиационной промышленности» соответственно </w:t>
      </w:r>
      <w:proofErr w:type="spellStart"/>
      <w:r w:rsidRPr="00672734">
        <w:rPr>
          <w:sz w:val="28"/>
          <w:szCs w:val="28"/>
        </w:rPr>
        <w:t>I-й</w:t>
      </w:r>
      <w:proofErr w:type="spellEnd"/>
      <w:r w:rsidRPr="00672734">
        <w:rPr>
          <w:sz w:val="28"/>
          <w:szCs w:val="28"/>
        </w:rPr>
        <w:t xml:space="preserve">, </w:t>
      </w:r>
      <w:proofErr w:type="spellStart"/>
      <w:r w:rsidRPr="00672734">
        <w:rPr>
          <w:sz w:val="28"/>
          <w:szCs w:val="28"/>
        </w:rPr>
        <w:t>II-й</w:t>
      </w:r>
      <w:proofErr w:type="spellEnd"/>
      <w:r w:rsidRPr="00672734">
        <w:rPr>
          <w:sz w:val="28"/>
          <w:szCs w:val="28"/>
        </w:rPr>
        <w:t xml:space="preserve"> и </w:t>
      </w:r>
      <w:proofErr w:type="spellStart"/>
      <w:r w:rsidRPr="00672734">
        <w:rPr>
          <w:sz w:val="28"/>
          <w:szCs w:val="28"/>
        </w:rPr>
        <w:t>III-й</w:t>
      </w:r>
      <w:proofErr w:type="spellEnd"/>
      <w:r w:rsidRPr="00672734">
        <w:rPr>
          <w:sz w:val="28"/>
          <w:szCs w:val="28"/>
        </w:rPr>
        <w:t xml:space="preserve"> степени и денежной премией в размере: за I место – 30000 рублей, за II место – 25000 рублей, за III место – 20000 рублей.</w:t>
      </w:r>
    </w:p>
    <w:p w:rsidR="00672734" w:rsidRPr="00672734" w:rsidRDefault="00672734" w:rsidP="00672734">
      <w:pPr>
        <w:spacing w:line="276" w:lineRule="auto"/>
        <w:ind w:left="-567" w:right="-1" w:firstLine="567"/>
        <w:rPr>
          <w:sz w:val="28"/>
          <w:szCs w:val="28"/>
        </w:rPr>
      </w:pPr>
      <w:r w:rsidRPr="00672734">
        <w:rPr>
          <w:sz w:val="28"/>
          <w:szCs w:val="28"/>
        </w:rPr>
        <w:t>8.3.</w:t>
      </w:r>
      <w:r w:rsidRPr="00672734">
        <w:rPr>
          <w:sz w:val="28"/>
          <w:szCs w:val="28"/>
        </w:rPr>
        <w:tab/>
        <w:t>Награждение победителей и призеров Конкурса проводится в торжественной обстановке на мероприятиях октябрьского пленума ЦК профсоюза.</w:t>
      </w:r>
    </w:p>
    <w:p w:rsidR="0046794C" w:rsidRDefault="00672734" w:rsidP="00672734">
      <w:pPr>
        <w:spacing w:line="276" w:lineRule="auto"/>
        <w:ind w:left="-567" w:right="-1" w:firstLine="567"/>
        <w:rPr>
          <w:sz w:val="28"/>
          <w:szCs w:val="28"/>
        </w:rPr>
      </w:pPr>
      <w:r w:rsidRPr="00672734">
        <w:rPr>
          <w:sz w:val="28"/>
          <w:szCs w:val="28"/>
        </w:rPr>
        <w:t>8.4.</w:t>
      </w:r>
      <w:r w:rsidRPr="00672734">
        <w:rPr>
          <w:sz w:val="28"/>
          <w:szCs w:val="28"/>
        </w:rPr>
        <w:tab/>
        <w:t>Итоги Конкурса публикуются в средствах информации.</w:t>
      </w:r>
    </w:p>
    <w:p w:rsidR="0046794C" w:rsidRDefault="0046794C">
      <w:pPr>
        <w:spacing w:after="200" w:line="276" w:lineRule="auto"/>
        <w:ind w:firstLine="0"/>
        <w:contextualSpacing w:val="0"/>
        <w:jc w:val="left"/>
        <w:rPr>
          <w:sz w:val="28"/>
          <w:szCs w:val="28"/>
        </w:rPr>
      </w:pPr>
      <w:r>
        <w:rPr>
          <w:sz w:val="28"/>
          <w:szCs w:val="28"/>
        </w:rPr>
        <w:br w:type="page"/>
      </w:r>
    </w:p>
    <w:p w:rsidR="0046794C" w:rsidRPr="0046794C" w:rsidRDefault="0046794C" w:rsidP="0046794C">
      <w:pPr>
        <w:spacing w:line="276" w:lineRule="auto"/>
        <w:ind w:left="-567" w:right="-1" w:firstLine="567"/>
        <w:jc w:val="right"/>
        <w:rPr>
          <w:sz w:val="26"/>
          <w:szCs w:val="26"/>
        </w:rPr>
      </w:pPr>
      <w:r w:rsidRPr="0046794C">
        <w:rPr>
          <w:sz w:val="26"/>
          <w:szCs w:val="26"/>
        </w:rPr>
        <w:lastRenderedPageBreak/>
        <w:t>Приложение №</w:t>
      </w:r>
      <w:r w:rsidR="00976638">
        <w:rPr>
          <w:sz w:val="26"/>
          <w:szCs w:val="26"/>
        </w:rPr>
        <w:t xml:space="preserve"> </w:t>
      </w:r>
      <w:r w:rsidRPr="0046794C">
        <w:rPr>
          <w:sz w:val="26"/>
          <w:szCs w:val="26"/>
        </w:rPr>
        <w:t>1</w:t>
      </w:r>
    </w:p>
    <w:p w:rsidR="0046794C" w:rsidRPr="0046794C" w:rsidRDefault="0046794C" w:rsidP="0046794C">
      <w:pPr>
        <w:spacing w:line="276" w:lineRule="auto"/>
        <w:ind w:left="-567" w:right="-1" w:firstLine="567"/>
        <w:jc w:val="center"/>
        <w:rPr>
          <w:sz w:val="28"/>
          <w:szCs w:val="28"/>
        </w:rPr>
      </w:pPr>
      <w:r w:rsidRPr="0046794C">
        <w:rPr>
          <w:sz w:val="28"/>
          <w:szCs w:val="28"/>
        </w:rPr>
        <w:t>Заявка</w:t>
      </w:r>
    </w:p>
    <w:p w:rsidR="0046794C" w:rsidRPr="0046794C" w:rsidRDefault="0046794C" w:rsidP="0046794C">
      <w:pPr>
        <w:spacing w:line="276" w:lineRule="auto"/>
        <w:ind w:left="-567" w:right="-1" w:firstLine="567"/>
        <w:jc w:val="center"/>
        <w:rPr>
          <w:sz w:val="28"/>
          <w:szCs w:val="28"/>
        </w:rPr>
      </w:pPr>
      <w:r w:rsidRPr="0046794C">
        <w:rPr>
          <w:sz w:val="28"/>
          <w:szCs w:val="28"/>
        </w:rPr>
        <w:t>на участие в конкурсе</w:t>
      </w:r>
    </w:p>
    <w:p w:rsidR="0046794C" w:rsidRPr="0046794C" w:rsidRDefault="0046794C" w:rsidP="0046794C">
      <w:pPr>
        <w:spacing w:line="276" w:lineRule="auto"/>
        <w:ind w:left="-567" w:right="-1" w:firstLine="567"/>
        <w:jc w:val="center"/>
        <w:rPr>
          <w:sz w:val="28"/>
          <w:szCs w:val="28"/>
        </w:rPr>
      </w:pPr>
      <w:r w:rsidRPr="0046794C">
        <w:rPr>
          <w:sz w:val="28"/>
          <w:szCs w:val="28"/>
        </w:rPr>
        <w:t>«Лучший коллективный договор в авиационной промышленности»</w:t>
      </w:r>
    </w:p>
    <w:p w:rsidR="00976638" w:rsidRDefault="00976638" w:rsidP="0046794C">
      <w:pPr>
        <w:spacing w:line="276" w:lineRule="auto"/>
        <w:ind w:left="-567" w:right="-1" w:firstLine="567"/>
        <w:rPr>
          <w:sz w:val="28"/>
          <w:szCs w:val="28"/>
        </w:rPr>
      </w:pPr>
    </w:p>
    <w:p w:rsidR="0046794C" w:rsidRPr="0046794C" w:rsidRDefault="0046794C" w:rsidP="0046794C">
      <w:pPr>
        <w:spacing w:line="276" w:lineRule="auto"/>
        <w:ind w:left="-567" w:right="-1" w:firstLine="567"/>
        <w:rPr>
          <w:sz w:val="28"/>
          <w:szCs w:val="28"/>
        </w:rPr>
      </w:pPr>
      <w:r w:rsidRPr="0046794C">
        <w:rPr>
          <w:sz w:val="28"/>
          <w:szCs w:val="28"/>
        </w:rPr>
        <w:t>Организация (полное наименование организации) заявляет о своем намерении принять участие в конкурсе «Лучший коллективный договор в авиационной промышленности».</w:t>
      </w:r>
    </w:p>
    <w:p w:rsidR="0046794C" w:rsidRPr="0046794C" w:rsidRDefault="0046794C" w:rsidP="0046794C">
      <w:pPr>
        <w:spacing w:line="276" w:lineRule="auto"/>
        <w:ind w:left="-567" w:right="-1" w:firstLine="567"/>
        <w:rPr>
          <w:sz w:val="28"/>
          <w:szCs w:val="28"/>
        </w:rPr>
      </w:pPr>
      <w:r w:rsidRPr="0046794C">
        <w:rPr>
          <w:sz w:val="28"/>
          <w:szCs w:val="28"/>
        </w:rPr>
        <w:t>С порядком проведения Конкурса ознакомлены и согласны.</w:t>
      </w:r>
    </w:p>
    <w:p w:rsidR="0046794C" w:rsidRPr="0046794C" w:rsidRDefault="0046794C" w:rsidP="0046794C">
      <w:pPr>
        <w:spacing w:line="276" w:lineRule="auto"/>
        <w:ind w:left="-567" w:right="-1" w:firstLine="567"/>
        <w:rPr>
          <w:sz w:val="28"/>
          <w:szCs w:val="28"/>
        </w:rPr>
      </w:pPr>
      <w:r w:rsidRPr="0046794C">
        <w:rPr>
          <w:sz w:val="28"/>
          <w:szCs w:val="28"/>
        </w:rPr>
        <w:t>Полноту и достоверность сведений, указанных в настоящей заявке и прилагаемых к ней документах, гарантируем.</w:t>
      </w:r>
    </w:p>
    <w:p w:rsidR="0046794C" w:rsidRPr="0046794C" w:rsidRDefault="0046794C" w:rsidP="0046794C">
      <w:pPr>
        <w:spacing w:line="276" w:lineRule="auto"/>
        <w:ind w:left="-567" w:right="-1" w:firstLine="567"/>
        <w:rPr>
          <w:sz w:val="28"/>
          <w:szCs w:val="28"/>
        </w:rPr>
      </w:pPr>
      <w:r w:rsidRPr="0046794C">
        <w:rPr>
          <w:sz w:val="28"/>
          <w:szCs w:val="28"/>
        </w:rPr>
        <w:t>Уведомлены о том, что участники Конкурса, представившие недостоверные данные, могут быть не допущены к участию в Конкурсе или сняты с участия в Конкурсе в процессе его проведения.</w:t>
      </w:r>
    </w:p>
    <w:p w:rsidR="0046794C" w:rsidRPr="0046794C" w:rsidRDefault="0046794C" w:rsidP="0046794C">
      <w:pPr>
        <w:spacing w:line="276" w:lineRule="auto"/>
        <w:ind w:left="-567" w:right="-1" w:firstLine="567"/>
        <w:rPr>
          <w:sz w:val="28"/>
          <w:szCs w:val="28"/>
        </w:rPr>
      </w:pPr>
    </w:p>
    <w:p w:rsidR="0046794C" w:rsidRPr="0046794C" w:rsidRDefault="0046794C" w:rsidP="0046794C">
      <w:pPr>
        <w:spacing w:line="276" w:lineRule="auto"/>
        <w:ind w:left="-567" w:right="-1" w:firstLine="567"/>
        <w:rPr>
          <w:sz w:val="28"/>
          <w:szCs w:val="28"/>
        </w:rPr>
      </w:pPr>
      <w:r w:rsidRPr="0046794C">
        <w:rPr>
          <w:sz w:val="28"/>
          <w:szCs w:val="28"/>
        </w:rPr>
        <w:t>К заявке прилагаются следующие документы:</w:t>
      </w:r>
    </w:p>
    <w:p w:rsidR="0046794C" w:rsidRPr="0046794C" w:rsidRDefault="0046794C" w:rsidP="0046794C">
      <w:pPr>
        <w:spacing w:line="276" w:lineRule="auto"/>
        <w:ind w:left="-567" w:right="-1" w:firstLine="567"/>
        <w:rPr>
          <w:sz w:val="28"/>
          <w:szCs w:val="28"/>
        </w:rPr>
      </w:pPr>
      <w:r w:rsidRPr="0046794C">
        <w:rPr>
          <w:sz w:val="28"/>
          <w:szCs w:val="28"/>
        </w:rPr>
        <w:t>1.</w:t>
      </w:r>
      <w:r w:rsidRPr="0046794C">
        <w:rPr>
          <w:sz w:val="28"/>
          <w:szCs w:val="28"/>
        </w:rPr>
        <w:tab/>
        <w:t>Информационная карта.</w:t>
      </w:r>
    </w:p>
    <w:p w:rsidR="0046794C" w:rsidRPr="0046794C" w:rsidRDefault="0046794C" w:rsidP="0046794C">
      <w:pPr>
        <w:spacing w:line="276" w:lineRule="auto"/>
        <w:ind w:left="-567" w:right="-1" w:firstLine="567"/>
        <w:rPr>
          <w:sz w:val="28"/>
          <w:szCs w:val="28"/>
        </w:rPr>
      </w:pPr>
      <w:r w:rsidRPr="0046794C">
        <w:rPr>
          <w:sz w:val="28"/>
          <w:szCs w:val="28"/>
        </w:rPr>
        <w:t>2.</w:t>
      </w:r>
      <w:r w:rsidRPr="0046794C">
        <w:rPr>
          <w:sz w:val="28"/>
          <w:szCs w:val="28"/>
        </w:rPr>
        <w:tab/>
        <w:t>Коллективный договор с приложениями.</w:t>
      </w:r>
    </w:p>
    <w:p w:rsidR="0046794C" w:rsidRPr="0046794C" w:rsidRDefault="0046794C" w:rsidP="0046794C">
      <w:pPr>
        <w:spacing w:line="276" w:lineRule="auto"/>
        <w:ind w:left="-567" w:right="-1" w:firstLine="567"/>
        <w:rPr>
          <w:sz w:val="28"/>
          <w:szCs w:val="28"/>
        </w:rPr>
      </w:pPr>
      <w:r w:rsidRPr="0046794C">
        <w:rPr>
          <w:sz w:val="28"/>
          <w:szCs w:val="28"/>
        </w:rPr>
        <w:t>3.</w:t>
      </w:r>
      <w:r w:rsidRPr="0046794C">
        <w:rPr>
          <w:sz w:val="28"/>
          <w:szCs w:val="28"/>
        </w:rPr>
        <w:tab/>
        <w:t>Справка об итогах выполнения принятых обязательств по коллективному договору, с указанием основного экономического показателя в рассматриваемом периоде: рост ил</w:t>
      </w:r>
      <w:r>
        <w:rPr>
          <w:sz w:val="28"/>
          <w:szCs w:val="28"/>
        </w:rPr>
        <w:t>и падение объемов производства.</w:t>
      </w:r>
    </w:p>
    <w:p w:rsidR="0046794C" w:rsidRPr="0046794C" w:rsidRDefault="0046794C" w:rsidP="0046794C">
      <w:pPr>
        <w:spacing w:line="276" w:lineRule="auto"/>
        <w:ind w:left="-567" w:right="-1" w:firstLine="567"/>
        <w:rPr>
          <w:sz w:val="28"/>
          <w:szCs w:val="28"/>
        </w:rPr>
      </w:pPr>
      <w:r w:rsidRPr="0046794C">
        <w:rPr>
          <w:sz w:val="28"/>
          <w:szCs w:val="28"/>
        </w:rPr>
        <w:t>4.</w:t>
      </w:r>
      <w:r w:rsidRPr="0046794C">
        <w:rPr>
          <w:sz w:val="28"/>
          <w:szCs w:val="28"/>
        </w:rPr>
        <w:tab/>
      </w:r>
      <w:proofErr w:type="gramStart"/>
      <w:r w:rsidRPr="0046794C">
        <w:rPr>
          <w:sz w:val="28"/>
          <w:szCs w:val="28"/>
        </w:rPr>
        <w:t>Пояснительная записка по содержанию коллективного договора, а именно: полнота решения социально-трудовых вопросов (разделы коллективного договора); наличие в коллективном договоре положений, отнесенных в Трудовом кодексе РФ к его компетенции (размеры доплат, отпусков и т.д.); реализация положений Федерального отраслевого соглашения; дополнительные к Трудовому кодексу РФ и Федеральному отраслевому соглашению льготы; регулярность контроля за выполнением коллективного договора.</w:t>
      </w:r>
      <w:proofErr w:type="gramEnd"/>
    </w:p>
    <w:p w:rsidR="0046794C" w:rsidRPr="0046794C" w:rsidRDefault="0046794C" w:rsidP="0046794C">
      <w:pPr>
        <w:spacing w:line="276" w:lineRule="auto"/>
        <w:ind w:left="-567" w:right="-1" w:firstLine="567"/>
        <w:rPr>
          <w:sz w:val="28"/>
          <w:szCs w:val="28"/>
        </w:rPr>
      </w:pPr>
    </w:p>
    <w:p w:rsidR="0046794C" w:rsidRPr="00976638" w:rsidRDefault="0046794C" w:rsidP="0046794C">
      <w:pPr>
        <w:spacing w:line="276" w:lineRule="auto"/>
        <w:ind w:left="-567" w:right="-1" w:firstLine="567"/>
        <w:rPr>
          <w:sz w:val="26"/>
          <w:szCs w:val="26"/>
        </w:rPr>
      </w:pPr>
      <w:r w:rsidRPr="00976638">
        <w:rPr>
          <w:sz w:val="26"/>
          <w:szCs w:val="26"/>
        </w:rPr>
        <w:t>Председатель первичной профсоюзной организации</w:t>
      </w:r>
    </w:p>
    <w:p w:rsidR="0046794C" w:rsidRDefault="0046794C">
      <w:pPr>
        <w:spacing w:after="200" w:line="276" w:lineRule="auto"/>
        <w:ind w:firstLine="0"/>
        <w:contextualSpacing w:val="0"/>
        <w:jc w:val="left"/>
        <w:rPr>
          <w:sz w:val="28"/>
          <w:szCs w:val="28"/>
        </w:rPr>
      </w:pPr>
      <w:r>
        <w:rPr>
          <w:sz w:val="28"/>
          <w:szCs w:val="28"/>
        </w:rPr>
        <w:br w:type="page"/>
      </w:r>
    </w:p>
    <w:p w:rsidR="00976638" w:rsidRPr="0046794C" w:rsidRDefault="00976638" w:rsidP="00976638">
      <w:pPr>
        <w:spacing w:line="276" w:lineRule="auto"/>
        <w:ind w:left="-567" w:right="-1" w:firstLine="567"/>
        <w:jc w:val="right"/>
        <w:rPr>
          <w:sz w:val="26"/>
          <w:szCs w:val="26"/>
        </w:rPr>
      </w:pPr>
      <w:r w:rsidRPr="0046794C">
        <w:rPr>
          <w:sz w:val="26"/>
          <w:szCs w:val="26"/>
        </w:rPr>
        <w:lastRenderedPageBreak/>
        <w:t>Приложение №</w:t>
      </w:r>
      <w:r>
        <w:rPr>
          <w:sz w:val="26"/>
          <w:szCs w:val="26"/>
        </w:rPr>
        <w:t xml:space="preserve"> 2</w:t>
      </w:r>
    </w:p>
    <w:p w:rsidR="0046794C" w:rsidRPr="0046794C" w:rsidRDefault="0046794C" w:rsidP="0046794C">
      <w:pPr>
        <w:shd w:val="clear" w:color="auto" w:fill="FFFFFF"/>
        <w:ind w:left="-567" w:firstLine="567"/>
        <w:jc w:val="right"/>
        <w:rPr>
          <w:spacing w:val="-15"/>
          <w:sz w:val="28"/>
          <w:szCs w:val="28"/>
        </w:rPr>
      </w:pPr>
    </w:p>
    <w:p w:rsidR="0046794C" w:rsidRPr="0046794C" w:rsidRDefault="0046794C" w:rsidP="0046794C">
      <w:pPr>
        <w:shd w:val="clear" w:color="auto" w:fill="FFFFFF"/>
        <w:ind w:left="-567" w:firstLine="567"/>
        <w:jc w:val="center"/>
        <w:rPr>
          <w:sz w:val="28"/>
          <w:szCs w:val="28"/>
        </w:rPr>
      </w:pPr>
      <w:r w:rsidRPr="0046794C">
        <w:rPr>
          <w:sz w:val="28"/>
          <w:szCs w:val="28"/>
        </w:rPr>
        <w:t xml:space="preserve">Информационная карта участника конкурса </w:t>
      </w:r>
    </w:p>
    <w:p w:rsidR="0046794C" w:rsidRPr="0046794C" w:rsidRDefault="0046794C" w:rsidP="0046794C">
      <w:pPr>
        <w:shd w:val="clear" w:color="auto" w:fill="FFFFFF"/>
        <w:ind w:left="-567" w:firstLine="567"/>
        <w:jc w:val="center"/>
        <w:rPr>
          <w:spacing w:val="-3"/>
          <w:sz w:val="28"/>
          <w:szCs w:val="28"/>
        </w:rPr>
      </w:pPr>
      <w:r w:rsidRPr="0046794C">
        <w:rPr>
          <w:spacing w:val="-3"/>
          <w:sz w:val="28"/>
          <w:szCs w:val="28"/>
        </w:rPr>
        <w:t>«Лучший коллективный договор в авиационной промышленности»</w:t>
      </w:r>
    </w:p>
    <w:p w:rsidR="0046794C" w:rsidRPr="0046794C" w:rsidRDefault="0046794C" w:rsidP="0046794C">
      <w:pPr>
        <w:pBdr>
          <w:bottom w:val="single" w:sz="12" w:space="1" w:color="auto"/>
        </w:pBdr>
        <w:shd w:val="clear" w:color="auto" w:fill="FFFFFF"/>
        <w:ind w:left="-567" w:firstLine="567"/>
        <w:jc w:val="center"/>
        <w:rPr>
          <w:spacing w:val="-3"/>
          <w:sz w:val="26"/>
          <w:szCs w:val="26"/>
        </w:rPr>
      </w:pPr>
    </w:p>
    <w:p w:rsidR="0046794C" w:rsidRPr="00976638" w:rsidRDefault="0046794C" w:rsidP="0046794C">
      <w:pPr>
        <w:shd w:val="clear" w:color="auto" w:fill="FFFFFF"/>
        <w:ind w:left="-567" w:firstLine="567"/>
        <w:jc w:val="center"/>
        <w:rPr>
          <w:sz w:val="28"/>
          <w:szCs w:val="28"/>
        </w:rPr>
      </w:pPr>
      <w:r w:rsidRPr="00976638">
        <w:rPr>
          <w:sz w:val="28"/>
          <w:szCs w:val="28"/>
        </w:rPr>
        <w:t>(наименование организации)</w:t>
      </w:r>
    </w:p>
    <w:p w:rsidR="0046794C" w:rsidRPr="0046794C" w:rsidRDefault="0046794C" w:rsidP="0046794C">
      <w:pPr>
        <w:shd w:val="clear" w:color="auto" w:fill="FFFFFF"/>
        <w:ind w:left="-567" w:firstLine="567"/>
        <w:jc w:val="center"/>
        <w:rPr>
          <w:sz w:val="26"/>
          <w:szCs w:val="26"/>
        </w:rPr>
      </w:pPr>
    </w:p>
    <w:p w:rsidR="0046794C" w:rsidRPr="0046794C" w:rsidRDefault="0046794C" w:rsidP="0046794C">
      <w:pPr>
        <w:spacing w:after="226" w:line="1" w:lineRule="exact"/>
        <w:ind w:left="-567" w:firstLine="567"/>
        <w:rPr>
          <w:sz w:val="26"/>
          <w:szCs w:val="26"/>
        </w:rPr>
      </w:pPr>
    </w:p>
    <w:tbl>
      <w:tblPr>
        <w:tblW w:w="0" w:type="auto"/>
        <w:tblInd w:w="-398" w:type="dxa"/>
        <w:tblCellMar>
          <w:top w:w="57" w:type="dxa"/>
          <w:left w:w="57" w:type="dxa"/>
          <w:bottom w:w="57" w:type="dxa"/>
          <w:right w:w="57" w:type="dxa"/>
        </w:tblCellMar>
        <w:tblLook w:val="0000"/>
      </w:tblPr>
      <w:tblGrid>
        <w:gridCol w:w="874"/>
        <w:gridCol w:w="7526"/>
        <w:gridCol w:w="1467"/>
      </w:tblGrid>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46794C" w:rsidRDefault="0046794C" w:rsidP="00E009A9">
            <w:pPr>
              <w:ind w:left="284" w:firstLine="0"/>
              <w:jc w:val="center"/>
              <w:rPr>
                <w:sz w:val="26"/>
                <w:szCs w:val="26"/>
              </w:rPr>
            </w:pPr>
            <w:r w:rsidRPr="0046794C">
              <w:rPr>
                <w:sz w:val="26"/>
                <w:szCs w:val="26"/>
              </w:rPr>
              <w:t>Показатели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46794C" w:rsidRDefault="0046794C" w:rsidP="00E009A9">
            <w:pPr>
              <w:ind w:firstLine="0"/>
              <w:jc w:val="center"/>
              <w:rPr>
                <w:sz w:val="26"/>
                <w:szCs w:val="26"/>
              </w:rPr>
            </w:pPr>
            <w:r w:rsidRPr="0046794C">
              <w:rPr>
                <w:sz w:val="26"/>
                <w:szCs w:val="26"/>
              </w:rPr>
              <w:t>I полугодие</w:t>
            </w:r>
            <w:r w:rsidR="00976638">
              <w:rPr>
                <w:sz w:val="26"/>
                <w:szCs w:val="26"/>
              </w:rPr>
              <w:t xml:space="preserve"> </w:t>
            </w:r>
            <w:r w:rsidRPr="0046794C">
              <w:rPr>
                <w:sz w:val="26"/>
                <w:szCs w:val="26"/>
              </w:rPr>
              <w:t>2010 года</w:t>
            </w: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976638" w:rsidP="00E009A9">
            <w:pPr>
              <w:ind w:firstLine="0"/>
              <w:jc w:val="center"/>
              <w:rPr>
                <w:sz w:val="28"/>
                <w:szCs w:val="28"/>
              </w:rPr>
            </w:pPr>
            <w:r w:rsidRPr="00E009A9">
              <w:rPr>
                <w:sz w:val="28"/>
                <w:szCs w:val="28"/>
              </w:rPr>
              <w:t>Оплата труда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976638" w:rsidP="00E009A9">
            <w:pPr>
              <w:ind w:firstLine="0"/>
              <w:jc w:val="left"/>
              <w:rPr>
                <w:sz w:val="26"/>
                <w:szCs w:val="26"/>
              </w:rPr>
            </w:pPr>
            <w:r>
              <w:rPr>
                <w:sz w:val="26"/>
                <w:szCs w:val="26"/>
              </w:rPr>
              <w:t xml:space="preserve">Среднесписочная численность </w:t>
            </w:r>
            <w:r w:rsidR="0046794C" w:rsidRPr="0046794C">
              <w:rPr>
                <w:sz w:val="26"/>
                <w:szCs w:val="26"/>
              </w:rPr>
              <w:t>работа</w:t>
            </w:r>
            <w:r>
              <w:rPr>
                <w:sz w:val="26"/>
                <w:szCs w:val="26"/>
              </w:rPr>
              <w:t xml:space="preserve">ющих </w:t>
            </w:r>
            <w:r w:rsidR="0046794C" w:rsidRPr="0046794C">
              <w:rPr>
                <w:sz w:val="26"/>
                <w:szCs w:val="26"/>
              </w:rPr>
              <w:t>(чел.)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Среднемесячная заработная пла</w:t>
            </w:r>
            <w:r w:rsidR="00976638">
              <w:rPr>
                <w:sz w:val="26"/>
                <w:szCs w:val="26"/>
              </w:rPr>
              <w:t xml:space="preserve">та в организации </w:t>
            </w:r>
            <w:r w:rsidRPr="0046794C">
              <w:rPr>
                <w:sz w:val="26"/>
                <w:szCs w:val="26"/>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Прожиточный минимум трудоспособного населения в регионе (руб.)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Соотношение среднемесячной заработно</w:t>
            </w:r>
            <w:r w:rsidR="00976638">
              <w:rPr>
                <w:sz w:val="26"/>
                <w:szCs w:val="26"/>
              </w:rPr>
              <w:t xml:space="preserve">й платы и прожиточного минимума в </w:t>
            </w:r>
            <w:r w:rsidRPr="0046794C">
              <w:rPr>
                <w:sz w:val="26"/>
                <w:szCs w:val="26"/>
              </w:rPr>
              <w:t>регионе</w:t>
            </w:r>
            <w:r w:rsidR="00976638">
              <w:rPr>
                <w:sz w:val="26"/>
                <w:szCs w:val="26"/>
              </w:rPr>
              <w:t xml:space="preserve"> </w:t>
            </w:r>
            <w:r w:rsidRPr="0046794C">
              <w:rPr>
                <w:sz w:val="26"/>
                <w:szCs w:val="26"/>
              </w:rPr>
              <w:t>(раз)</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Внесение в коллективный договор записи об уровне средней заработной платы в организации (или о разработке Программы поэтапного доведения средней заработной платы до уровня, определенного Федеральным отраслевым соглашением) (пункт КД)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Минимальная заработная пла</w:t>
            </w:r>
            <w:r w:rsidR="00976638">
              <w:rPr>
                <w:sz w:val="26"/>
                <w:szCs w:val="26"/>
              </w:rPr>
              <w:t xml:space="preserve">та в организации </w:t>
            </w:r>
            <w:r w:rsidRPr="0046794C">
              <w:rPr>
                <w:sz w:val="26"/>
                <w:szCs w:val="26"/>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Количество работников, получающих заработную плату ниже прожиточного</w:t>
            </w:r>
            <w:r w:rsidR="00976638">
              <w:rPr>
                <w:sz w:val="26"/>
                <w:szCs w:val="26"/>
              </w:rPr>
              <w:t xml:space="preserve"> </w:t>
            </w:r>
            <w:r w:rsidRPr="0046794C">
              <w:rPr>
                <w:sz w:val="26"/>
                <w:szCs w:val="26"/>
              </w:rPr>
              <w:t>минимума (чел.)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Внесение в коллективный договор записи об уровне минимальной заработной платы в организации (или о разработке Программы поэтапного доведения минимальной заработной платы до величины прожиточного минимума) (пункт КД)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Доля тарифной части в заработной плате</w:t>
            </w:r>
            <w:proofErr w:type="gramStart"/>
            <w:r w:rsidRPr="0046794C">
              <w:rPr>
                <w:sz w:val="26"/>
                <w:szCs w:val="26"/>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Закрепление в коллективном договоре положения о</w:t>
            </w:r>
            <w:r w:rsidR="00976638">
              <w:rPr>
                <w:sz w:val="26"/>
                <w:szCs w:val="26"/>
              </w:rPr>
              <w:t xml:space="preserve"> доле тарифа в общем заработке </w:t>
            </w:r>
            <w:r w:rsidRPr="0046794C">
              <w:rPr>
                <w:sz w:val="26"/>
                <w:szCs w:val="26"/>
              </w:rPr>
              <w:t>(пункт КД)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09A9" w:rsidRDefault="0046794C" w:rsidP="00E009A9">
            <w:pPr>
              <w:ind w:firstLine="0"/>
              <w:jc w:val="left"/>
              <w:rPr>
                <w:sz w:val="26"/>
                <w:szCs w:val="26"/>
              </w:rPr>
            </w:pPr>
            <w:r w:rsidRPr="0046794C">
              <w:rPr>
                <w:sz w:val="26"/>
                <w:szCs w:val="26"/>
              </w:rPr>
              <w:t>Индексация заработной платы:</w:t>
            </w:r>
          </w:p>
          <w:p w:rsidR="00E009A9" w:rsidRDefault="00976638" w:rsidP="00E009A9">
            <w:pPr>
              <w:ind w:firstLine="0"/>
              <w:jc w:val="left"/>
              <w:rPr>
                <w:sz w:val="26"/>
                <w:szCs w:val="26"/>
              </w:rPr>
            </w:pPr>
            <w:r>
              <w:rPr>
                <w:sz w:val="26"/>
                <w:szCs w:val="26"/>
              </w:rPr>
              <w:t xml:space="preserve">- </w:t>
            </w:r>
            <w:r w:rsidR="00E009A9">
              <w:rPr>
                <w:sz w:val="26"/>
                <w:szCs w:val="26"/>
              </w:rPr>
              <w:t>п</w:t>
            </w:r>
            <w:r w:rsidR="0046794C" w:rsidRPr="0046794C">
              <w:rPr>
                <w:sz w:val="26"/>
                <w:szCs w:val="26"/>
              </w:rPr>
              <w:t xml:space="preserve">редусмотрена </w:t>
            </w:r>
            <w:proofErr w:type="spellStart"/>
            <w:r w:rsidR="0046794C" w:rsidRPr="0046794C">
              <w:rPr>
                <w:sz w:val="26"/>
                <w:szCs w:val="26"/>
              </w:rPr>
              <w:t>колдоговором</w:t>
            </w:r>
            <w:proofErr w:type="spellEnd"/>
            <w:r w:rsidR="0046794C" w:rsidRPr="0046794C">
              <w:rPr>
                <w:sz w:val="26"/>
                <w:szCs w:val="26"/>
              </w:rPr>
              <w:t xml:space="preserve"> и проводится (пункт КД)</w:t>
            </w:r>
            <w:r w:rsidR="00E009A9">
              <w:rPr>
                <w:sz w:val="26"/>
                <w:szCs w:val="26"/>
              </w:rPr>
              <w:t>;</w:t>
            </w:r>
          </w:p>
          <w:p w:rsidR="00E009A9" w:rsidRDefault="00976638" w:rsidP="00E009A9">
            <w:pPr>
              <w:ind w:firstLine="0"/>
              <w:jc w:val="left"/>
              <w:rPr>
                <w:sz w:val="26"/>
                <w:szCs w:val="26"/>
              </w:rPr>
            </w:pPr>
            <w:r>
              <w:rPr>
                <w:sz w:val="26"/>
                <w:szCs w:val="26"/>
              </w:rPr>
              <w:t xml:space="preserve">- </w:t>
            </w:r>
            <w:proofErr w:type="spellStart"/>
            <w:r w:rsidR="00E009A9">
              <w:rPr>
                <w:sz w:val="26"/>
                <w:szCs w:val="26"/>
              </w:rPr>
              <w:t>к</w:t>
            </w:r>
            <w:r w:rsidR="0046794C" w:rsidRPr="0046794C">
              <w:rPr>
                <w:sz w:val="26"/>
                <w:szCs w:val="26"/>
              </w:rPr>
              <w:t>олдоговором</w:t>
            </w:r>
            <w:proofErr w:type="spellEnd"/>
            <w:r w:rsidR="0046794C" w:rsidRPr="0046794C">
              <w:rPr>
                <w:sz w:val="26"/>
                <w:szCs w:val="26"/>
              </w:rPr>
              <w:t xml:space="preserve"> не предусмотрена, но проводится;</w:t>
            </w:r>
          </w:p>
          <w:p w:rsidR="00E009A9" w:rsidRDefault="00976638" w:rsidP="00E009A9">
            <w:pPr>
              <w:ind w:firstLine="0"/>
              <w:jc w:val="left"/>
              <w:rPr>
                <w:sz w:val="26"/>
                <w:szCs w:val="26"/>
              </w:rPr>
            </w:pPr>
            <w:r>
              <w:rPr>
                <w:sz w:val="26"/>
                <w:szCs w:val="26"/>
              </w:rPr>
              <w:t xml:space="preserve">- </w:t>
            </w:r>
            <w:proofErr w:type="gramStart"/>
            <w:r w:rsidR="00E009A9">
              <w:rPr>
                <w:sz w:val="26"/>
                <w:szCs w:val="26"/>
              </w:rPr>
              <w:t>п</w:t>
            </w:r>
            <w:r w:rsidR="0046794C" w:rsidRPr="0046794C">
              <w:rPr>
                <w:sz w:val="26"/>
                <w:szCs w:val="26"/>
              </w:rPr>
              <w:t>редусмотрена</w:t>
            </w:r>
            <w:proofErr w:type="gramEnd"/>
            <w:r w:rsidR="0046794C" w:rsidRPr="0046794C">
              <w:rPr>
                <w:sz w:val="26"/>
                <w:szCs w:val="26"/>
              </w:rPr>
              <w:t xml:space="preserve"> коллективным договором, но не проводится;</w:t>
            </w:r>
          </w:p>
          <w:p w:rsidR="00E009A9" w:rsidRDefault="00976638" w:rsidP="00E009A9">
            <w:pPr>
              <w:ind w:firstLine="0"/>
              <w:jc w:val="left"/>
              <w:rPr>
                <w:sz w:val="26"/>
                <w:szCs w:val="26"/>
              </w:rPr>
            </w:pPr>
            <w:r>
              <w:rPr>
                <w:sz w:val="26"/>
                <w:szCs w:val="26"/>
              </w:rPr>
              <w:t xml:space="preserve">- </w:t>
            </w:r>
            <w:proofErr w:type="spellStart"/>
            <w:r w:rsidR="00E009A9">
              <w:rPr>
                <w:sz w:val="26"/>
                <w:szCs w:val="26"/>
              </w:rPr>
              <w:t>к</w:t>
            </w:r>
            <w:r w:rsidR="0046794C" w:rsidRPr="0046794C">
              <w:rPr>
                <w:sz w:val="26"/>
                <w:szCs w:val="26"/>
              </w:rPr>
              <w:t>олдоговором</w:t>
            </w:r>
            <w:proofErr w:type="spellEnd"/>
            <w:r w:rsidR="0046794C" w:rsidRPr="0046794C">
              <w:rPr>
                <w:sz w:val="26"/>
                <w:szCs w:val="26"/>
              </w:rPr>
              <w:t xml:space="preserve"> не </w:t>
            </w:r>
            <w:proofErr w:type="gramStart"/>
            <w:r w:rsidR="0046794C" w:rsidRPr="0046794C">
              <w:rPr>
                <w:sz w:val="26"/>
                <w:szCs w:val="26"/>
              </w:rPr>
              <w:t>предусмотрена</w:t>
            </w:r>
            <w:proofErr w:type="gramEnd"/>
            <w:r w:rsidR="0046794C" w:rsidRPr="0046794C">
              <w:rPr>
                <w:sz w:val="26"/>
                <w:szCs w:val="26"/>
              </w:rPr>
              <w:t>, но повышение заработной платы обеспечивается;</w:t>
            </w:r>
          </w:p>
          <w:p w:rsidR="0046794C" w:rsidRPr="0046794C" w:rsidRDefault="00976638" w:rsidP="00E009A9">
            <w:pPr>
              <w:ind w:firstLine="0"/>
              <w:jc w:val="left"/>
              <w:rPr>
                <w:sz w:val="26"/>
                <w:szCs w:val="26"/>
              </w:rPr>
            </w:pPr>
            <w:r>
              <w:rPr>
                <w:sz w:val="26"/>
                <w:szCs w:val="26"/>
              </w:rPr>
              <w:t xml:space="preserve">- </w:t>
            </w:r>
            <w:proofErr w:type="spellStart"/>
            <w:r w:rsidR="00E009A9">
              <w:rPr>
                <w:sz w:val="26"/>
                <w:szCs w:val="26"/>
              </w:rPr>
              <w:t>к</w:t>
            </w:r>
            <w:r w:rsidR="0046794C" w:rsidRPr="0046794C">
              <w:rPr>
                <w:sz w:val="26"/>
                <w:szCs w:val="26"/>
              </w:rPr>
              <w:t>олдоговором</w:t>
            </w:r>
            <w:proofErr w:type="spellEnd"/>
            <w:r w:rsidR="0046794C" w:rsidRPr="0046794C">
              <w:rPr>
                <w:sz w:val="26"/>
                <w:szCs w:val="26"/>
              </w:rPr>
              <w:t xml:space="preserve"> не предусмотрена и не проводится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lastRenderedPageBreak/>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D624C" w:rsidRDefault="0046794C" w:rsidP="00E009A9">
            <w:pPr>
              <w:ind w:firstLine="0"/>
              <w:jc w:val="left"/>
              <w:rPr>
                <w:sz w:val="26"/>
                <w:szCs w:val="26"/>
              </w:rPr>
            </w:pPr>
            <w:r w:rsidRPr="0046794C">
              <w:rPr>
                <w:sz w:val="26"/>
                <w:szCs w:val="26"/>
              </w:rPr>
              <w:t>Системы оплаты труда, размеры тарифных ставок (окладов), порядок стимулирующих, компенсационных и других выплат работникам организации устанавливаются:</w:t>
            </w:r>
          </w:p>
          <w:p w:rsidR="00ED624C" w:rsidRDefault="00976638" w:rsidP="00E009A9">
            <w:pPr>
              <w:ind w:firstLine="0"/>
              <w:jc w:val="left"/>
              <w:rPr>
                <w:sz w:val="26"/>
                <w:szCs w:val="26"/>
              </w:rPr>
            </w:pPr>
            <w:r>
              <w:rPr>
                <w:sz w:val="26"/>
                <w:szCs w:val="26"/>
              </w:rPr>
              <w:t xml:space="preserve">- </w:t>
            </w:r>
            <w:r w:rsidR="0046794C" w:rsidRPr="0046794C">
              <w:rPr>
                <w:sz w:val="26"/>
                <w:szCs w:val="26"/>
              </w:rPr>
              <w:t>по согласованию с профкомом, чт</w:t>
            </w:r>
            <w:r w:rsidR="00ED624C">
              <w:rPr>
                <w:sz w:val="26"/>
                <w:szCs w:val="26"/>
              </w:rPr>
              <w:t xml:space="preserve">о зафиксировано в </w:t>
            </w:r>
            <w:proofErr w:type="spellStart"/>
            <w:r>
              <w:rPr>
                <w:sz w:val="26"/>
                <w:szCs w:val="26"/>
              </w:rPr>
              <w:t>колдоговоре</w:t>
            </w:r>
            <w:proofErr w:type="spellEnd"/>
            <w:r>
              <w:rPr>
                <w:sz w:val="26"/>
                <w:szCs w:val="26"/>
              </w:rPr>
              <w:t xml:space="preserve"> </w:t>
            </w:r>
            <w:r w:rsidR="0046794C" w:rsidRPr="0046794C">
              <w:rPr>
                <w:sz w:val="26"/>
                <w:szCs w:val="26"/>
              </w:rPr>
              <w:t>(пункт КД);</w:t>
            </w:r>
          </w:p>
          <w:p w:rsidR="00ED624C" w:rsidRDefault="00976638" w:rsidP="00E009A9">
            <w:pPr>
              <w:ind w:firstLine="0"/>
              <w:jc w:val="left"/>
              <w:rPr>
                <w:sz w:val="26"/>
                <w:szCs w:val="26"/>
              </w:rPr>
            </w:pPr>
            <w:r>
              <w:rPr>
                <w:sz w:val="26"/>
                <w:szCs w:val="26"/>
              </w:rPr>
              <w:t xml:space="preserve">- </w:t>
            </w:r>
            <w:r w:rsidR="0046794C" w:rsidRPr="0046794C">
              <w:rPr>
                <w:sz w:val="26"/>
                <w:szCs w:val="26"/>
              </w:rPr>
              <w:t xml:space="preserve">по согласованию с профкомом без записи в </w:t>
            </w:r>
            <w:proofErr w:type="spellStart"/>
            <w:r w:rsidR="0046794C" w:rsidRPr="0046794C">
              <w:rPr>
                <w:sz w:val="26"/>
                <w:szCs w:val="26"/>
              </w:rPr>
              <w:t>колдоговоре</w:t>
            </w:r>
            <w:proofErr w:type="spellEnd"/>
            <w:r w:rsidR="0046794C" w:rsidRPr="0046794C">
              <w:rPr>
                <w:sz w:val="26"/>
                <w:szCs w:val="26"/>
              </w:rPr>
              <w:t>;</w:t>
            </w:r>
          </w:p>
          <w:p w:rsidR="0046794C" w:rsidRPr="0046794C" w:rsidRDefault="00976638" w:rsidP="00E009A9">
            <w:pPr>
              <w:ind w:firstLine="0"/>
              <w:jc w:val="left"/>
              <w:rPr>
                <w:sz w:val="26"/>
                <w:szCs w:val="26"/>
              </w:rPr>
            </w:pPr>
            <w:r>
              <w:rPr>
                <w:sz w:val="26"/>
                <w:szCs w:val="26"/>
              </w:rPr>
              <w:t xml:space="preserve">- </w:t>
            </w:r>
            <w:r w:rsidR="0046794C" w:rsidRPr="0046794C">
              <w:rPr>
                <w:sz w:val="26"/>
                <w:szCs w:val="26"/>
              </w:rPr>
              <w:t>с учетом мнения профкома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976638" w:rsidP="00E009A9">
            <w:pPr>
              <w:ind w:firstLine="0"/>
              <w:jc w:val="center"/>
              <w:rPr>
                <w:sz w:val="28"/>
                <w:szCs w:val="28"/>
              </w:rPr>
            </w:pPr>
            <w:r w:rsidRPr="00E009A9">
              <w:rPr>
                <w:sz w:val="28"/>
                <w:szCs w:val="28"/>
              </w:rPr>
              <w:t>Трудовые отношения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Учитывается ли мнение профсоюзного комитета при утверждении письменной формы трудового договора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Включение в коллективный договор перечня локальных нормативных актов принимаемых по согласованию</w:t>
            </w:r>
            <w:r w:rsidR="00976638">
              <w:rPr>
                <w:sz w:val="26"/>
                <w:szCs w:val="26"/>
              </w:rPr>
              <w:t xml:space="preserve"> </w:t>
            </w:r>
            <w:r w:rsidRPr="0046794C">
              <w:rPr>
                <w:sz w:val="26"/>
                <w:szCs w:val="26"/>
              </w:rPr>
              <w:t>с профс</w:t>
            </w:r>
            <w:r w:rsidR="00976638">
              <w:rPr>
                <w:sz w:val="26"/>
                <w:szCs w:val="26"/>
              </w:rPr>
              <w:t xml:space="preserve">оюзным комитетом </w:t>
            </w:r>
            <w:r w:rsidRPr="0046794C">
              <w:rPr>
                <w:sz w:val="26"/>
                <w:szCs w:val="26"/>
              </w:rPr>
              <w:t>(указать</w:t>
            </w:r>
            <w:r w:rsidR="00ED624C">
              <w:rPr>
                <w:sz w:val="26"/>
                <w:szCs w:val="26"/>
              </w:rPr>
              <w:t>,</w:t>
            </w:r>
            <w:r w:rsidRPr="0046794C">
              <w:rPr>
                <w:sz w:val="26"/>
                <w:szCs w:val="26"/>
              </w:rPr>
              <w:t xml:space="preserve"> каких)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Включение в коллективный договор положения о предварительном согласии профсоюзного комитета на увольнение работника – члена профсоюза по сокращению численности или штата и в связи с несоответствием занимаемой должности или работы вследствие недостаточно</w:t>
            </w:r>
            <w:r w:rsidR="00976638">
              <w:rPr>
                <w:sz w:val="26"/>
                <w:szCs w:val="26"/>
              </w:rPr>
              <w:t xml:space="preserve">й квалификации, подтвержденной </w:t>
            </w:r>
            <w:r w:rsidRPr="0046794C">
              <w:rPr>
                <w:sz w:val="26"/>
                <w:szCs w:val="26"/>
              </w:rPr>
              <w:t>результатами аттестации (п.2,3 ст</w:t>
            </w:r>
            <w:r w:rsidR="00976638">
              <w:rPr>
                <w:sz w:val="26"/>
                <w:szCs w:val="26"/>
              </w:rPr>
              <w:t xml:space="preserve">.81 ТК РФ)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Включение в коллективный договор перечн</w:t>
            </w:r>
            <w:r w:rsidR="00976638">
              <w:rPr>
                <w:sz w:val="26"/>
                <w:szCs w:val="26"/>
              </w:rPr>
              <w:t xml:space="preserve">я производств, цехов, профессий и </w:t>
            </w:r>
            <w:r w:rsidRPr="0046794C">
              <w:rPr>
                <w:sz w:val="26"/>
                <w:szCs w:val="26"/>
              </w:rPr>
              <w:t>должностей с вредными условиями труда, работа в которых дает право на дополнительный отпуск продолжительностью не менее 7 календарных дней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Наличие в коллективном договоре перечня мероприятий со стороны работодателя, предшествующих массовому высвобождению работников по сокращению числен</w:t>
            </w:r>
            <w:r w:rsidR="009B2CC8">
              <w:rPr>
                <w:sz w:val="26"/>
                <w:szCs w:val="26"/>
              </w:rPr>
              <w:t xml:space="preserve">ности или штата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Закрепление в коллективном договоре условий приоритета трудового договора заключенного на неопределенный срок</w:t>
            </w:r>
            <w:r w:rsidR="00ED624C">
              <w:rPr>
                <w:sz w:val="26"/>
                <w:szCs w:val="26"/>
              </w:rPr>
              <w:t xml:space="preserve">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9B2CC8" w:rsidP="00E009A9">
            <w:pPr>
              <w:ind w:firstLine="0"/>
              <w:jc w:val="center"/>
              <w:rPr>
                <w:sz w:val="28"/>
                <w:szCs w:val="28"/>
              </w:rPr>
            </w:pPr>
            <w:r w:rsidRPr="00E009A9">
              <w:rPr>
                <w:sz w:val="28"/>
                <w:szCs w:val="28"/>
              </w:rPr>
              <w:t>Охрана труда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09A9" w:rsidRDefault="0046794C" w:rsidP="00E009A9">
            <w:pPr>
              <w:ind w:firstLine="0"/>
              <w:jc w:val="left"/>
              <w:rPr>
                <w:sz w:val="26"/>
                <w:szCs w:val="26"/>
              </w:rPr>
            </w:pPr>
            <w:r w:rsidRPr="0046794C">
              <w:rPr>
                <w:sz w:val="26"/>
                <w:szCs w:val="26"/>
              </w:rPr>
              <w:t xml:space="preserve">Показатель травматизма </w:t>
            </w:r>
            <w:proofErr w:type="spellStart"/>
            <w:r w:rsidRPr="0046794C">
              <w:rPr>
                <w:sz w:val="26"/>
                <w:szCs w:val="26"/>
              </w:rPr>
              <w:t>Кч</w:t>
            </w:r>
            <w:proofErr w:type="spellEnd"/>
            <w:r w:rsidRPr="0046794C">
              <w:rPr>
                <w:sz w:val="26"/>
                <w:szCs w:val="26"/>
              </w:rPr>
              <w:t>:</w:t>
            </w:r>
          </w:p>
          <w:p w:rsidR="00E009A9" w:rsidRDefault="0046794C" w:rsidP="00E009A9">
            <w:pPr>
              <w:ind w:firstLine="0"/>
              <w:jc w:val="left"/>
              <w:rPr>
                <w:sz w:val="26"/>
                <w:szCs w:val="26"/>
              </w:rPr>
            </w:pPr>
            <w:r w:rsidRPr="0046794C">
              <w:rPr>
                <w:sz w:val="26"/>
                <w:szCs w:val="26"/>
              </w:rPr>
              <w:t>- ниже/выше отраслевого</w:t>
            </w:r>
            <w:r w:rsidR="00E009A9">
              <w:rPr>
                <w:sz w:val="26"/>
                <w:szCs w:val="26"/>
              </w:rPr>
              <w:t xml:space="preserve"> </w:t>
            </w:r>
            <w:r w:rsidRPr="0046794C">
              <w:rPr>
                <w:sz w:val="26"/>
                <w:szCs w:val="26"/>
              </w:rPr>
              <w:t>(подчеркнуть)</w:t>
            </w:r>
          </w:p>
          <w:p w:rsidR="00E009A9" w:rsidRDefault="0046794C" w:rsidP="00E009A9">
            <w:pPr>
              <w:ind w:firstLine="0"/>
              <w:jc w:val="left"/>
              <w:rPr>
                <w:sz w:val="26"/>
                <w:szCs w:val="26"/>
              </w:rPr>
            </w:pPr>
            <w:r w:rsidRPr="0046794C">
              <w:rPr>
                <w:sz w:val="26"/>
                <w:szCs w:val="26"/>
              </w:rPr>
              <w:t xml:space="preserve">- снижен за отчетный период </w:t>
            </w:r>
            <w:proofErr w:type="gramStart"/>
            <w:r w:rsidRPr="0046794C">
              <w:rPr>
                <w:sz w:val="26"/>
                <w:szCs w:val="26"/>
              </w:rPr>
              <w:t>на</w:t>
            </w:r>
            <w:proofErr w:type="gramEnd"/>
            <w:r w:rsidR="009B2CC8">
              <w:rPr>
                <w:sz w:val="26"/>
                <w:szCs w:val="26"/>
              </w:rPr>
              <w:t xml:space="preserve"> </w:t>
            </w:r>
            <w:r w:rsidRPr="0046794C">
              <w:rPr>
                <w:sz w:val="26"/>
                <w:szCs w:val="26"/>
              </w:rPr>
              <w:t>(%)</w:t>
            </w:r>
          </w:p>
          <w:p w:rsidR="00E009A9" w:rsidRDefault="0046794C" w:rsidP="00E009A9">
            <w:pPr>
              <w:ind w:firstLine="0"/>
              <w:jc w:val="left"/>
              <w:rPr>
                <w:sz w:val="26"/>
                <w:szCs w:val="26"/>
              </w:rPr>
            </w:pPr>
            <w:r w:rsidRPr="0046794C">
              <w:rPr>
                <w:sz w:val="26"/>
                <w:szCs w:val="26"/>
              </w:rPr>
              <w:t>- наличие смертельных/тяжелых несчастных случаев (шт.)</w:t>
            </w:r>
          </w:p>
          <w:p w:rsidR="0046794C" w:rsidRPr="0046794C" w:rsidRDefault="0046794C" w:rsidP="00E009A9">
            <w:pPr>
              <w:ind w:firstLine="0"/>
              <w:jc w:val="left"/>
              <w:rPr>
                <w:sz w:val="26"/>
                <w:szCs w:val="26"/>
              </w:rPr>
            </w:pPr>
            <w:r w:rsidRPr="0046794C">
              <w:rPr>
                <w:sz w:val="26"/>
                <w:szCs w:val="26"/>
              </w:rPr>
              <w:t xml:space="preserve">- при наличии </w:t>
            </w:r>
            <w:proofErr w:type="gramStart"/>
            <w:r w:rsidRPr="0046794C">
              <w:rPr>
                <w:sz w:val="26"/>
                <w:szCs w:val="26"/>
              </w:rPr>
              <w:t>см</w:t>
            </w:r>
            <w:proofErr w:type="gramEnd"/>
            <w:r w:rsidRPr="0046794C">
              <w:rPr>
                <w:sz w:val="26"/>
                <w:szCs w:val="26"/>
              </w:rPr>
              <w:t>. несчаст</w:t>
            </w:r>
            <w:r w:rsidR="00E009A9">
              <w:rPr>
                <w:sz w:val="26"/>
                <w:szCs w:val="26"/>
              </w:rPr>
              <w:t xml:space="preserve">ных случаев за смерть работника </w:t>
            </w:r>
            <w:r w:rsidRPr="0046794C">
              <w:rPr>
                <w:sz w:val="26"/>
                <w:szCs w:val="26"/>
              </w:rPr>
              <w:t>работодателем выплачена компенсация</w:t>
            </w:r>
            <w:r w:rsidR="009B2CC8">
              <w:rPr>
                <w:sz w:val="26"/>
                <w:szCs w:val="26"/>
              </w:rPr>
              <w:t xml:space="preserve"> </w:t>
            </w:r>
            <w:r w:rsidRPr="0046794C">
              <w:rPr>
                <w:sz w:val="26"/>
                <w:szCs w:val="26"/>
              </w:rPr>
              <w:t>(тыс.</w:t>
            </w:r>
            <w:r w:rsidR="009B2CC8">
              <w:rPr>
                <w:sz w:val="26"/>
                <w:szCs w:val="26"/>
              </w:rPr>
              <w:t xml:space="preserve"> </w:t>
            </w:r>
            <w:r w:rsidRPr="0046794C">
              <w:rPr>
                <w:sz w:val="26"/>
                <w:szCs w:val="26"/>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09A9" w:rsidRDefault="0046794C" w:rsidP="00E009A9">
            <w:pPr>
              <w:ind w:firstLine="0"/>
              <w:jc w:val="left"/>
              <w:rPr>
                <w:sz w:val="26"/>
                <w:szCs w:val="26"/>
              </w:rPr>
            </w:pPr>
            <w:r w:rsidRPr="0046794C">
              <w:rPr>
                <w:sz w:val="26"/>
                <w:szCs w:val="26"/>
              </w:rPr>
              <w:t>Количество работников, работающих в неудовлетворительных условиях труда (из формы 7-т):</w:t>
            </w:r>
          </w:p>
          <w:p w:rsidR="00E009A9" w:rsidRDefault="0046794C" w:rsidP="00E009A9">
            <w:pPr>
              <w:ind w:firstLine="0"/>
              <w:jc w:val="left"/>
              <w:rPr>
                <w:sz w:val="26"/>
                <w:szCs w:val="26"/>
              </w:rPr>
            </w:pPr>
            <w:r w:rsidRPr="0046794C">
              <w:rPr>
                <w:sz w:val="26"/>
                <w:szCs w:val="26"/>
              </w:rPr>
              <w:t>- всего</w:t>
            </w:r>
            <w:r w:rsidR="009B2CC8">
              <w:rPr>
                <w:sz w:val="26"/>
                <w:szCs w:val="26"/>
              </w:rPr>
              <w:t xml:space="preserve"> </w:t>
            </w:r>
            <w:r w:rsidRPr="0046794C">
              <w:rPr>
                <w:sz w:val="26"/>
                <w:szCs w:val="26"/>
              </w:rPr>
              <w:t>(чел.)</w:t>
            </w:r>
          </w:p>
          <w:p w:rsidR="0046794C" w:rsidRPr="0046794C" w:rsidRDefault="0046794C" w:rsidP="00E009A9">
            <w:pPr>
              <w:ind w:firstLine="0"/>
              <w:jc w:val="left"/>
              <w:rPr>
                <w:sz w:val="26"/>
                <w:szCs w:val="26"/>
              </w:rPr>
            </w:pPr>
            <w:r w:rsidRPr="0046794C">
              <w:rPr>
                <w:sz w:val="26"/>
                <w:szCs w:val="26"/>
              </w:rPr>
              <w:t xml:space="preserve">- </w:t>
            </w:r>
            <w:proofErr w:type="gramStart"/>
            <w:r w:rsidRPr="0046794C">
              <w:rPr>
                <w:sz w:val="26"/>
                <w:szCs w:val="26"/>
              </w:rPr>
              <w:t>увеличилось</w:t>
            </w:r>
            <w:proofErr w:type="gramEnd"/>
            <w:r w:rsidRPr="0046794C">
              <w:rPr>
                <w:sz w:val="26"/>
                <w:szCs w:val="26"/>
              </w:rPr>
              <w:t>/уменьшилось за отчетный период</w:t>
            </w:r>
            <w:r w:rsidR="005E7373">
              <w:rPr>
                <w:sz w:val="26"/>
                <w:szCs w:val="26"/>
              </w:rPr>
              <w:t xml:space="preserve"> </w:t>
            </w:r>
            <w:r w:rsidRPr="0046794C">
              <w:rPr>
                <w:sz w:val="26"/>
                <w:szCs w:val="26"/>
              </w:rPr>
              <w:t>(подчеркнуть)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lastRenderedPageBreak/>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Размеры компенсаций, предоставляемых за работу в неудовлетворительных условиях труда:</w:t>
            </w:r>
          </w:p>
          <w:p w:rsidR="002A72EA" w:rsidRDefault="009B2CC8" w:rsidP="00E009A9">
            <w:pPr>
              <w:ind w:firstLine="0"/>
              <w:jc w:val="left"/>
              <w:rPr>
                <w:sz w:val="26"/>
                <w:szCs w:val="26"/>
              </w:rPr>
            </w:pPr>
            <w:r>
              <w:rPr>
                <w:sz w:val="26"/>
                <w:szCs w:val="26"/>
              </w:rPr>
              <w:t>-</w:t>
            </w:r>
            <w:r w:rsidR="002A72EA">
              <w:rPr>
                <w:sz w:val="26"/>
                <w:szCs w:val="26"/>
              </w:rPr>
              <w:t xml:space="preserve"> </w:t>
            </w:r>
            <w:r>
              <w:rPr>
                <w:sz w:val="26"/>
                <w:szCs w:val="26"/>
              </w:rPr>
              <w:t xml:space="preserve">по классу 3.1 </w:t>
            </w:r>
            <w:r w:rsidR="0046794C" w:rsidRPr="0046794C">
              <w:rPr>
                <w:sz w:val="26"/>
                <w:szCs w:val="26"/>
              </w:rPr>
              <w:t>(доп.</w:t>
            </w:r>
            <w:r>
              <w:rPr>
                <w:sz w:val="26"/>
                <w:szCs w:val="26"/>
              </w:rPr>
              <w:t xml:space="preserve"> </w:t>
            </w:r>
            <w:r w:rsidR="0046794C" w:rsidRPr="0046794C">
              <w:rPr>
                <w:sz w:val="26"/>
                <w:szCs w:val="26"/>
              </w:rPr>
              <w:t>отпуск/сокращенная раб</w:t>
            </w:r>
            <w:proofErr w:type="gramStart"/>
            <w:r w:rsidR="0046794C" w:rsidRPr="0046794C">
              <w:rPr>
                <w:sz w:val="26"/>
                <w:szCs w:val="26"/>
              </w:rPr>
              <w:t>.</w:t>
            </w:r>
            <w:proofErr w:type="gramEnd"/>
            <w:r>
              <w:rPr>
                <w:sz w:val="26"/>
                <w:szCs w:val="26"/>
              </w:rPr>
              <w:t xml:space="preserve"> </w:t>
            </w:r>
            <w:proofErr w:type="gramStart"/>
            <w:r w:rsidR="0046794C" w:rsidRPr="0046794C">
              <w:rPr>
                <w:sz w:val="26"/>
                <w:szCs w:val="26"/>
              </w:rPr>
              <w:t>н</w:t>
            </w:r>
            <w:proofErr w:type="gramEnd"/>
            <w:r w:rsidR="0046794C" w:rsidRPr="0046794C">
              <w:rPr>
                <w:sz w:val="26"/>
                <w:szCs w:val="26"/>
              </w:rPr>
              <w:t>еделя/доплата)</w:t>
            </w:r>
          </w:p>
          <w:p w:rsidR="002A72EA" w:rsidRDefault="0046794C" w:rsidP="00E009A9">
            <w:pPr>
              <w:ind w:firstLine="0"/>
              <w:jc w:val="left"/>
              <w:rPr>
                <w:sz w:val="26"/>
                <w:szCs w:val="26"/>
              </w:rPr>
            </w:pPr>
            <w:r w:rsidRPr="0046794C">
              <w:rPr>
                <w:sz w:val="26"/>
                <w:szCs w:val="26"/>
              </w:rPr>
              <w:t>-</w:t>
            </w:r>
            <w:r w:rsidR="002A72EA">
              <w:rPr>
                <w:sz w:val="26"/>
                <w:szCs w:val="26"/>
              </w:rPr>
              <w:t xml:space="preserve"> </w:t>
            </w:r>
            <w:r w:rsidRPr="0046794C">
              <w:rPr>
                <w:sz w:val="26"/>
                <w:szCs w:val="26"/>
              </w:rPr>
              <w:t>по классу 3.2 (доп.</w:t>
            </w:r>
            <w:r w:rsidR="009B2CC8">
              <w:rPr>
                <w:sz w:val="26"/>
                <w:szCs w:val="26"/>
              </w:rPr>
              <w:t xml:space="preserve"> </w:t>
            </w:r>
            <w:r w:rsidRPr="0046794C">
              <w:rPr>
                <w:sz w:val="26"/>
                <w:szCs w:val="26"/>
              </w:rPr>
              <w:t>отпуск/сокращенная раб</w:t>
            </w:r>
            <w:proofErr w:type="gramStart"/>
            <w:r w:rsidRPr="0046794C">
              <w:rPr>
                <w:sz w:val="26"/>
                <w:szCs w:val="26"/>
              </w:rPr>
              <w:t>.</w:t>
            </w:r>
            <w:proofErr w:type="gramEnd"/>
            <w:r w:rsidR="009B2CC8">
              <w:rPr>
                <w:sz w:val="26"/>
                <w:szCs w:val="26"/>
              </w:rPr>
              <w:t xml:space="preserve"> </w:t>
            </w:r>
            <w:proofErr w:type="gramStart"/>
            <w:r w:rsidRPr="0046794C">
              <w:rPr>
                <w:sz w:val="26"/>
                <w:szCs w:val="26"/>
              </w:rPr>
              <w:t>н</w:t>
            </w:r>
            <w:proofErr w:type="gramEnd"/>
            <w:r w:rsidRPr="0046794C">
              <w:rPr>
                <w:sz w:val="26"/>
                <w:szCs w:val="26"/>
              </w:rPr>
              <w:t>еделя/доплата)</w:t>
            </w:r>
          </w:p>
          <w:p w:rsidR="002A72EA" w:rsidRDefault="0046794C" w:rsidP="00E009A9">
            <w:pPr>
              <w:ind w:firstLine="0"/>
              <w:jc w:val="left"/>
              <w:rPr>
                <w:sz w:val="26"/>
                <w:szCs w:val="26"/>
              </w:rPr>
            </w:pPr>
            <w:r w:rsidRPr="0046794C">
              <w:rPr>
                <w:sz w:val="26"/>
                <w:szCs w:val="26"/>
              </w:rPr>
              <w:t>-</w:t>
            </w:r>
            <w:r w:rsidR="002A72EA">
              <w:rPr>
                <w:sz w:val="26"/>
                <w:szCs w:val="26"/>
              </w:rPr>
              <w:t xml:space="preserve"> </w:t>
            </w:r>
            <w:r w:rsidRPr="0046794C">
              <w:rPr>
                <w:sz w:val="26"/>
                <w:szCs w:val="26"/>
              </w:rPr>
              <w:t>по классу 3.3 (доп.</w:t>
            </w:r>
            <w:r w:rsidR="009B2CC8">
              <w:rPr>
                <w:sz w:val="26"/>
                <w:szCs w:val="26"/>
              </w:rPr>
              <w:t xml:space="preserve"> </w:t>
            </w:r>
            <w:r w:rsidRPr="0046794C">
              <w:rPr>
                <w:sz w:val="26"/>
                <w:szCs w:val="26"/>
              </w:rPr>
              <w:t>отпуск/сокращенная раб</w:t>
            </w:r>
            <w:proofErr w:type="gramStart"/>
            <w:r w:rsidRPr="0046794C">
              <w:rPr>
                <w:sz w:val="26"/>
                <w:szCs w:val="26"/>
              </w:rPr>
              <w:t>.</w:t>
            </w:r>
            <w:proofErr w:type="gramEnd"/>
            <w:r w:rsidR="009B2CC8">
              <w:rPr>
                <w:sz w:val="26"/>
                <w:szCs w:val="26"/>
              </w:rPr>
              <w:t xml:space="preserve"> </w:t>
            </w:r>
            <w:proofErr w:type="gramStart"/>
            <w:r w:rsidRPr="0046794C">
              <w:rPr>
                <w:sz w:val="26"/>
                <w:szCs w:val="26"/>
              </w:rPr>
              <w:t>н</w:t>
            </w:r>
            <w:proofErr w:type="gramEnd"/>
            <w:r w:rsidRPr="0046794C">
              <w:rPr>
                <w:sz w:val="26"/>
                <w:szCs w:val="26"/>
              </w:rPr>
              <w:t>еделя/доплата)</w:t>
            </w:r>
          </w:p>
          <w:p w:rsidR="002A72EA" w:rsidRDefault="0046794C" w:rsidP="00E009A9">
            <w:pPr>
              <w:ind w:firstLine="0"/>
              <w:jc w:val="left"/>
              <w:rPr>
                <w:sz w:val="26"/>
                <w:szCs w:val="26"/>
              </w:rPr>
            </w:pPr>
            <w:r w:rsidRPr="0046794C">
              <w:rPr>
                <w:sz w:val="26"/>
                <w:szCs w:val="26"/>
              </w:rPr>
              <w:t>-</w:t>
            </w:r>
            <w:r w:rsidR="002A72EA">
              <w:rPr>
                <w:sz w:val="26"/>
                <w:szCs w:val="26"/>
              </w:rPr>
              <w:t xml:space="preserve"> </w:t>
            </w:r>
            <w:r w:rsidRPr="0046794C">
              <w:rPr>
                <w:sz w:val="26"/>
                <w:szCs w:val="26"/>
              </w:rPr>
              <w:t>по классу 3.4 (доп.</w:t>
            </w:r>
            <w:r w:rsidR="009B2CC8">
              <w:rPr>
                <w:sz w:val="26"/>
                <w:szCs w:val="26"/>
              </w:rPr>
              <w:t xml:space="preserve"> </w:t>
            </w:r>
            <w:r w:rsidRPr="0046794C">
              <w:rPr>
                <w:sz w:val="26"/>
                <w:szCs w:val="26"/>
              </w:rPr>
              <w:t>отпуск/сокращенная раб</w:t>
            </w:r>
            <w:proofErr w:type="gramStart"/>
            <w:r w:rsidRPr="0046794C">
              <w:rPr>
                <w:sz w:val="26"/>
                <w:szCs w:val="26"/>
              </w:rPr>
              <w:t>.</w:t>
            </w:r>
            <w:proofErr w:type="gramEnd"/>
            <w:r w:rsidR="009B2CC8">
              <w:rPr>
                <w:sz w:val="26"/>
                <w:szCs w:val="26"/>
              </w:rPr>
              <w:t xml:space="preserve"> </w:t>
            </w:r>
            <w:proofErr w:type="gramStart"/>
            <w:r w:rsidRPr="0046794C">
              <w:rPr>
                <w:sz w:val="26"/>
                <w:szCs w:val="26"/>
              </w:rPr>
              <w:t>н</w:t>
            </w:r>
            <w:proofErr w:type="gramEnd"/>
            <w:r w:rsidRPr="0046794C">
              <w:rPr>
                <w:sz w:val="26"/>
                <w:szCs w:val="26"/>
              </w:rPr>
              <w:t>еделя/доплата)</w:t>
            </w:r>
          </w:p>
          <w:p w:rsidR="0046794C" w:rsidRPr="0046794C" w:rsidRDefault="0046794C" w:rsidP="00E009A9">
            <w:pPr>
              <w:ind w:firstLine="0"/>
              <w:jc w:val="left"/>
              <w:rPr>
                <w:sz w:val="26"/>
                <w:szCs w:val="26"/>
              </w:rPr>
            </w:pPr>
            <w:r w:rsidRPr="0046794C">
              <w:rPr>
                <w:sz w:val="26"/>
                <w:szCs w:val="26"/>
              </w:rPr>
              <w:t>-</w:t>
            </w:r>
            <w:r w:rsidR="002A72EA">
              <w:rPr>
                <w:sz w:val="26"/>
                <w:szCs w:val="26"/>
              </w:rPr>
              <w:t xml:space="preserve"> </w:t>
            </w:r>
            <w:r w:rsidRPr="0046794C">
              <w:rPr>
                <w:sz w:val="26"/>
                <w:szCs w:val="26"/>
              </w:rPr>
              <w:t>по классу 4 (доп.</w:t>
            </w:r>
            <w:r w:rsidR="009B2CC8">
              <w:rPr>
                <w:sz w:val="26"/>
                <w:szCs w:val="26"/>
              </w:rPr>
              <w:t xml:space="preserve"> </w:t>
            </w:r>
            <w:r w:rsidRPr="0046794C">
              <w:rPr>
                <w:sz w:val="26"/>
                <w:szCs w:val="26"/>
              </w:rPr>
              <w:t>отпуск/сокращенная раб</w:t>
            </w:r>
            <w:proofErr w:type="gramStart"/>
            <w:r w:rsidRPr="0046794C">
              <w:rPr>
                <w:sz w:val="26"/>
                <w:szCs w:val="26"/>
              </w:rPr>
              <w:t>.</w:t>
            </w:r>
            <w:proofErr w:type="gramEnd"/>
            <w:r w:rsidR="009B2CC8">
              <w:rPr>
                <w:sz w:val="26"/>
                <w:szCs w:val="26"/>
              </w:rPr>
              <w:t xml:space="preserve"> </w:t>
            </w:r>
            <w:proofErr w:type="gramStart"/>
            <w:r w:rsidRPr="0046794C">
              <w:rPr>
                <w:sz w:val="26"/>
                <w:szCs w:val="26"/>
              </w:rPr>
              <w:t>н</w:t>
            </w:r>
            <w:proofErr w:type="gramEnd"/>
            <w:r w:rsidRPr="0046794C">
              <w:rPr>
                <w:sz w:val="26"/>
                <w:szCs w:val="26"/>
              </w:rPr>
              <w:t>еделя/доплата)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 xml:space="preserve">Количество работников, имеющих право на досрочную </w:t>
            </w:r>
            <w:r w:rsidR="002A72EA">
              <w:rPr>
                <w:sz w:val="26"/>
                <w:szCs w:val="26"/>
              </w:rPr>
              <w:t xml:space="preserve">пенсию по старости </w:t>
            </w:r>
            <w:r w:rsidRPr="0046794C">
              <w:rPr>
                <w:sz w:val="26"/>
                <w:szCs w:val="26"/>
              </w:rPr>
              <w:t>(чел.)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E7373" w:rsidRDefault="0046794C" w:rsidP="00E009A9">
            <w:pPr>
              <w:ind w:firstLine="0"/>
              <w:jc w:val="left"/>
              <w:rPr>
                <w:sz w:val="26"/>
                <w:szCs w:val="26"/>
              </w:rPr>
            </w:pPr>
            <w:r w:rsidRPr="0046794C">
              <w:rPr>
                <w:sz w:val="26"/>
                <w:szCs w:val="26"/>
              </w:rPr>
              <w:t>Всего аттестовано рабочих мест по условиям труда</w:t>
            </w:r>
            <w:proofErr w:type="gramStart"/>
            <w:r w:rsidRPr="0046794C">
              <w:rPr>
                <w:sz w:val="26"/>
                <w:szCs w:val="26"/>
              </w:rPr>
              <w:t xml:space="preserve"> (%)</w:t>
            </w:r>
            <w:proofErr w:type="gramEnd"/>
          </w:p>
          <w:p w:rsidR="0046794C" w:rsidRPr="0046794C" w:rsidRDefault="0046794C" w:rsidP="00E009A9">
            <w:pPr>
              <w:ind w:firstLine="0"/>
              <w:jc w:val="left"/>
              <w:rPr>
                <w:sz w:val="26"/>
                <w:szCs w:val="26"/>
              </w:rPr>
            </w:pPr>
            <w:r w:rsidRPr="0046794C">
              <w:rPr>
                <w:sz w:val="26"/>
                <w:szCs w:val="26"/>
              </w:rPr>
              <w:t>- в том числе рабочих ме</w:t>
            </w:r>
            <w:proofErr w:type="gramStart"/>
            <w:r w:rsidR="005E7373">
              <w:rPr>
                <w:sz w:val="26"/>
                <w:szCs w:val="26"/>
              </w:rPr>
              <w:t>ст с вр</w:t>
            </w:r>
            <w:proofErr w:type="gramEnd"/>
            <w:r w:rsidR="005E7373">
              <w:rPr>
                <w:sz w:val="26"/>
                <w:szCs w:val="26"/>
              </w:rPr>
              <w:t xml:space="preserve">едными и опасными </w:t>
            </w:r>
            <w:r w:rsidRPr="0046794C">
              <w:rPr>
                <w:sz w:val="26"/>
                <w:szCs w:val="26"/>
              </w:rPr>
              <w:t>условиями труда</w:t>
            </w:r>
            <w:r w:rsidR="002A72EA">
              <w:rPr>
                <w:sz w:val="26"/>
                <w:szCs w:val="26"/>
              </w:rPr>
              <w:t xml:space="preserve"> </w:t>
            </w:r>
            <w:r w:rsidRPr="0046794C">
              <w:rPr>
                <w:sz w:val="26"/>
                <w:szCs w:val="26"/>
              </w:rPr>
              <w:t>(% ко всем РМ с вредными и опасными</w:t>
            </w:r>
            <w:r w:rsidR="005E7373">
              <w:rPr>
                <w:sz w:val="26"/>
                <w:szCs w:val="26"/>
              </w:rPr>
              <w:t xml:space="preserve"> </w:t>
            </w:r>
            <w:r w:rsidRPr="0046794C">
              <w:rPr>
                <w:sz w:val="26"/>
                <w:szCs w:val="26"/>
              </w:rPr>
              <w:t>условиями труда)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E7373" w:rsidRDefault="0046794C" w:rsidP="00E009A9">
            <w:pPr>
              <w:ind w:firstLine="0"/>
              <w:jc w:val="left"/>
              <w:rPr>
                <w:sz w:val="26"/>
                <w:szCs w:val="26"/>
              </w:rPr>
            </w:pPr>
            <w:r w:rsidRPr="0046794C">
              <w:rPr>
                <w:sz w:val="26"/>
                <w:szCs w:val="26"/>
              </w:rPr>
              <w:t>За работу во вредных условиях труда предоставляются:</w:t>
            </w:r>
          </w:p>
          <w:p w:rsidR="005E7373" w:rsidRDefault="0046794C" w:rsidP="00E009A9">
            <w:pPr>
              <w:ind w:firstLine="0"/>
              <w:jc w:val="left"/>
              <w:rPr>
                <w:sz w:val="26"/>
                <w:szCs w:val="26"/>
              </w:rPr>
            </w:pPr>
            <w:r w:rsidRPr="0046794C">
              <w:rPr>
                <w:sz w:val="26"/>
                <w:szCs w:val="26"/>
              </w:rPr>
              <w:t>- молоко или другие продукты (чел.)</w:t>
            </w:r>
          </w:p>
          <w:p w:rsidR="0046794C" w:rsidRPr="0046794C" w:rsidRDefault="0046794C" w:rsidP="00E009A9">
            <w:pPr>
              <w:ind w:firstLine="0"/>
              <w:jc w:val="left"/>
              <w:rPr>
                <w:sz w:val="26"/>
                <w:szCs w:val="26"/>
              </w:rPr>
            </w:pPr>
            <w:r w:rsidRPr="0046794C">
              <w:rPr>
                <w:sz w:val="26"/>
                <w:szCs w:val="26"/>
              </w:rPr>
              <w:t>- пектины, соки или напитки (чел.)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E7373" w:rsidRDefault="0046794C" w:rsidP="00E009A9">
            <w:pPr>
              <w:ind w:firstLine="0"/>
              <w:jc w:val="left"/>
              <w:rPr>
                <w:sz w:val="26"/>
                <w:szCs w:val="26"/>
              </w:rPr>
            </w:pPr>
            <w:r w:rsidRPr="0046794C">
              <w:rPr>
                <w:sz w:val="26"/>
                <w:szCs w:val="26"/>
              </w:rPr>
              <w:t xml:space="preserve">Страховой тариф обязательного страхования от несчастных случаев </w:t>
            </w:r>
            <w:r w:rsidR="00E009A9">
              <w:rPr>
                <w:sz w:val="26"/>
                <w:szCs w:val="26"/>
              </w:rPr>
              <w:t xml:space="preserve">и профессиональных заболеваний </w:t>
            </w:r>
            <w:r w:rsidRPr="0046794C">
              <w:rPr>
                <w:sz w:val="26"/>
                <w:szCs w:val="26"/>
              </w:rPr>
              <w:t>(коэффициент)</w:t>
            </w:r>
          </w:p>
          <w:p w:rsidR="005E7373" w:rsidRDefault="0046794C" w:rsidP="00E009A9">
            <w:pPr>
              <w:ind w:firstLine="0"/>
              <w:jc w:val="left"/>
              <w:rPr>
                <w:sz w:val="26"/>
                <w:szCs w:val="26"/>
              </w:rPr>
            </w:pPr>
            <w:r w:rsidRPr="0046794C">
              <w:rPr>
                <w:sz w:val="26"/>
                <w:szCs w:val="26"/>
              </w:rPr>
              <w:t xml:space="preserve">- </w:t>
            </w:r>
            <w:proofErr w:type="gramStart"/>
            <w:r w:rsidRPr="0046794C">
              <w:rPr>
                <w:sz w:val="26"/>
                <w:szCs w:val="26"/>
              </w:rPr>
              <w:t>снижен</w:t>
            </w:r>
            <w:proofErr w:type="gramEnd"/>
            <w:r w:rsidRPr="0046794C">
              <w:rPr>
                <w:sz w:val="26"/>
                <w:szCs w:val="26"/>
              </w:rPr>
              <w:t>/увеличен в отчетном периоде (подчеркнуть)</w:t>
            </w:r>
          </w:p>
          <w:p w:rsidR="0046794C" w:rsidRPr="0046794C" w:rsidRDefault="0046794C" w:rsidP="00E009A9">
            <w:pPr>
              <w:ind w:firstLine="0"/>
              <w:jc w:val="left"/>
              <w:rPr>
                <w:sz w:val="26"/>
                <w:szCs w:val="26"/>
              </w:rPr>
            </w:pPr>
            <w:r w:rsidRPr="0046794C">
              <w:rPr>
                <w:sz w:val="26"/>
                <w:szCs w:val="26"/>
              </w:rPr>
              <w:t xml:space="preserve">- перечислить мероприятия, на которые использованы 20% средств, выделяемых ФСС на профилактику травматизма и </w:t>
            </w:r>
            <w:proofErr w:type="spellStart"/>
            <w:r w:rsidRPr="0046794C">
              <w:rPr>
                <w:sz w:val="26"/>
                <w:szCs w:val="26"/>
              </w:rPr>
              <w:t>профзаболеваемости</w:t>
            </w:r>
            <w:proofErr w:type="spellEnd"/>
            <w:r w:rsidRPr="0046794C">
              <w:rPr>
                <w:sz w:val="26"/>
                <w:szCs w:val="26"/>
              </w:rPr>
              <w:t xml:space="preserve"> (перечень)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Количество выполненных в срок мероприятий Соглашения по охране труда</w:t>
            </w:r>
            <w:proofErr w:type="gramStart"/>
            <w:r w:rsidRPr="0046794C">
              <w:rPr>
                <w:sz w:val="26"/>
                <w:szCs w:val="26"/>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 коллективном договоре за активную работу уполномоченным</w:t>
            </w:r>
            <w:r w:rsidR="005E7373">
              <w:rPr>
                <w:sz w:val="26"/>
                <w:szCs w:val="26"/>
              </w:rPr>
              <w:t xml:space="preserve"> </w:t>
            </w:r>
            <w:r w:rsidRPr="0046794C">
              <w:rPr>
                <w:sz w:val="26"/>
                <w:szCs w:val="26"/>
              </w:rPr>
              <w:t>по охране труда предусмотрены доплаты к тарифу</w:t>
            </w:r>
            <w:proofErr w:type="gramStart"/>
            <w:r w:rsidRPr="0046794C">
              <w:rPr>
                <w:sz w:val="26"/>
                <w:szCs w:val="26"/>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Количество уполномоченных по охране труда, избранных на профсоюзных собраниях (конференции) и утвержденных (не утвержденных) приказом руководителя (чел.)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5E7373" w:rsidP="00E009A9">
            <w:pPr>
              <w:ind w:firstLine="0"/>
              <w:jc w:val="center"/>
              <w:rPr>
                <w:sz w:val="28"/>
                <w:szCs w:val="28"/>
              </w:rPr>
            </w:pPr>
            <w:r w:rsidRPr="00E009A9">
              <w:rPr>
                <w:sz w:val="28"/>
                <w:szCs w:val="28"/>
              </w:rPr>
              <w:t>Социальные гарантии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Содействие сохране</w:t>
            </w:r>
            <w:r w:rsidR="005E7373">
              <w:rPr>
                <w:sz w:val="26"/>
                <w:szCs w:val="26"/>
              </w:rPr>
              <w:t xml:space="preserve">нию объектов социальной сферы и </w:t>
            </w:r>
            <w:r w:rsidRPr="0046794C">
              <w:rPr>
                <w:sz w:val="26"/>
                <w:szCs w:val="26"/>
              </w:rPr>
              <w:t>выделение средств на их содержание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Объем финансирования социальных льгот и гарантий: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Надбавки к пенсиям, работающим на предприятии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009A9">
            <w:r w:rsidRPr="00ED624C">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Выплата пособий, уходящим на пенсию работникам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Взносы на добровольное медицинское страхование работников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Взносы в негосударственные пенсионные фонды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Расходы по оплате услуг медицинских учреждений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Оплата путевок работника</w:t>
            </w:r>
            <w:r w:rsidR="005E7373">
              <w:rPr>
                <w:sz w:val="26"/>
                <w:szCs w:val="26"/>
              </w:rPr>
              <w:t xml:space="preserve">м и членам их семей на лечение, </w:t>
            </w:r>
            <w:r w:rsidRPr="0046794C">
              <w:rPr>
                <w:sz w:val="26"/>
                <w:szCs w:val="26"/>
              </w:rPr>
              <w:t>отдых, абонементов группы здоровья и др.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lastRenderedPageBreak/>
              <w:t>2.7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 xml:space="preserve">Возмещение платы родителей за детей </w:t>
            </w:r>
            <w:r w:rsidR="005E7373">
              <w:rPr>
                <w:sz w:val="26"/>
                <w:szCs w:val="26"/>
              </w:rPr>
              <w:t xml:space="preserve">в дошкольных учреждениях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Частичное возмещение родителям расходов на детскую оздоровительную кам</w:t>
            </w:r>
            <w:r w:rsidR="005E7373">
              <w:rPr>
                <w:sz w:val="26"/>
                <w:szCs w:val="26"/>
              </w:rPr>
              <w:t xml:space="preserve">панию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Материальная помощь по семейным обстоятельствам, выплаты на погребение (дополнит</w:t>
            </w:r>
            <w:r w:rsidR="005E7373">
              <w:rPr>
                <w:sz w:val="26"/>
                <w:szCs w:val="26"/>
              </w:rPr>
              <w:t>ельно к выплате из соцстраха)</w:t>
            </w:r>
            <w:r w:rsidRPr="0046794C">
              <w:rPr>
                <w:sz w:val="26"/>
                <w:szCs w:val="26"/>
              </w:rPr>
              <w:t xml:space="preserve">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Расходы на погашение ссуд, выданных работникам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То же на жилье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Компенсация части расходов на содержания жилья</w:t>
            </w:r>
            <w:r w:rsidR="005E7373">
              <w:rPr>
                <w:sz w:val="26"/>
                <w:szCs w:val="26"/>
              </w:rPr>
              <w:t xml:space="preserve">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Расходы на проведение культур</w:t>
            </w:r>
            <w:r w:rsidR="005E7373">
              <w:rPr>
                <w:sz w:val="26"/>
                <w:szCs w:val="26"/>
              </w:rPr>
              <w:t xml:space="preserve">но-просветительных </w:t>
            </w:r>
            <w:r w:rsidRPr="0046794C">
              <w:rPr>
                <w:sz w:val="26"/>
                <w:szCs w:val="26"/>
              </w:rPr>
              <w:t>мероприятий и др.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2.14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Дотация на удешевление питания работников</w:t>
            </w:r>
            <w:r w:rsidR="005E7373">
              <w:rPr>
                <w:sz w:val="26"/>
                <w:szCs w:val="26"/>
              </w:rPr>
              <w:t xml:space="preserve"> </w:t>
            </w:r>
            <w:r w:rsidRPr="0046794C">
              <w:rPr>
                <w:sz w:val="26"/>
                <w:szCs w:val="26"/>
              </w:rPr>
              <w:t>(% от стоимости обеда)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Социальный пакет: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Наличие на предприятии социального пакета, получаемого работниками – членами профсо</w:t>
            </w:r>
            <w:r w:rsidR="005E7373">
              <w:rPr>
                <w:sz w:val="26"/>
                <w:szCs w:val="26"/>
              </w:rPr>
              <w:t xml:space="preserve">юза за счет прибыли предприятия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ind w:firstLine="0"/>
              <w:jc w:val="center"/>
            </w:pPr>
            <w:r w:rsidRPr="00ED624C">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D624C" w:rsidRDefault="0046794C" w:rsidP="00E009A9">
            <w:pPr>
              <w:ind w:firstLine="0"/>
              <w:jc w:val="left"/>
              <w:rPr>
                <w:sz w:val="26"/>
                <w:szCs w:val="26"/>
              </w:rPr>
            </w:pPr>
            <w:r w:rsidRPr="0046794C">
              <w:rPr>
                <w:sz w:val="26"/>
                <w:szCs w:val="26"/>
              </w:rPr>
              <w:t>Социальный пакет распространяется</w:t>
            </w:r>
            <w:r w:rsidR="005E7373">
              <w:rPr>
                <w:sz w:val="26"/>
                <w:szCs w:val="26"/>
              </w:rPr>
              <w:t xml:space="preserve"> </w:t>
            </w:r>
            <w:r w:rsidRPr="0046794C">
              <w:rPr>
                <w:sz w:val="26"/>
                <w:szCs w:val="26"/>
              </w:rPr>
              <w:t>(подчеркнуть)</w:t>
            </w:r>
            <w:r w:rsidR="00ED624C">
              <w:rPr>
                <w:sz w:val="26"/>
                <w:szCs w:val="26"/>
              </w:rPr>
              <w:t>:</w:t>
            </w:r>
          </w:p>
          <w:p w:rsidR="005E7373" w:rsidRDefault="005E7373" w:rsidP="00E009A9">
            <w:pPr>
              <w:ind w:firstLine="0"/>
              <w:jc w:val="left"/>
              <w:rPr>
                <w:sz w:val="26"/>
                <w:szCs w:val="26"/>
              </w:rPr>
            </w:pPr>
            <w:r>
              <w:rPr>
                <w:sz w:val="26"/>
                <w:szCs w:val="26"/>
              </w:rPr>
              <w:t>- на всех работников;</w:t>
            </w:r>
          </w:p>
          <w:p w:rsidR="0046794C" w:rsidRPr="0046794C" w:rsidRDefault="005E7373" w:rsidP="00E009A9">
            <w:pPr>
              <w:ind w:firstLine="0"/>
              <w:jc w:val="left"/>
              <w:rPr>
                <w:sz w:val="26"/>
                <w:szCs w:val="26"/>
              </w:rPr>
            </w:pPr>
            <w:r>
              <w:rPr>
                <w:sz w:val="26"/>
                <w:szCs w:val="26"/>
              </w:rPr>
              <w:t xml:space="preserve">- </w:t>
            </w:r>
            <w:r w:rsidR="0046794C" w:rsidRPr="0046794C">
              <w:rPr>
                <w:sz w:val="26"/>
                <w:szCs w:val="26"/>
              </w:rPr>
              <w:t>больше п</w:t>
            </w:r>
            <w:r>
              <w:rPr>
                <w:sz w:val="26"/>
                <w:szCs w:val="26"/>
              </w:rPr>
              <w:t>оловины работников предприятия;</w:t>
            </w:r>
          </w:p>
          <w:p w:rsidR="0046794C" w:rsidRPr="0046794C" w:rsidRDefault="005E7373" w:rsidP="00E009A9">
            <w:pPr>
              <w:ind w:firstLine="0"/>
              <w:jc w:val="left"/>
              <w:rPr>
                <w:sz w:val="26"/>
                <w:szCs w:val="26"/>
              </w:rPr>
            </w:pPr>
            <w:r>
              <w:rPr>
                <w:sz w:val="26"/>
                <w:szCs w:val="26"/>
              </w:rPr>
              <w:t xml:space="preserve">- </w:t>
            </w:r>
            <w:r w:rsidR="0046794C" w:rsidRPr="0046794C">
              <w:rPr>
                <w:sz w:val="26"/>
                <w:szCs w:val="26"/>
              </w:rPr>
              <w:t>меньше половины работников;</w:t>
            </w:r>
          </w:p>
          <w:p w:rsidR="0046794C" w:rsidRPr="0046794C" w:rsidRDefault="005E7373" w:rsidP="00E009A9">
            <w:pPr>
              <w:ind w:firstLine="0"/>
              <w:jc w:val="left"/>
              <w:rPr>
                <w:sz w:val="26"/>
                <w:szCs w:val="26"/>
              </w:rPr>
            </w:pPr>
            <w:r>
              <w:rPr>
                <w:sz w:val="26"/>
                <w:szCs w:val="26"/>
              </w:rPr>
              <w:t xml:space="preserve">- </w:t>
            </w:r>
            <w:r w:rsidR="0046794C" w:rsidRPr="0046794C">
              <w:rPr>
                <w:sz w:val="26"/>
                <w:szCs w:val="26"/>
              </w:rPr>
              <w:t>только на административный корпус;</w:t>
            </w:r>
          </w:p>
          <w:p w:rsidR="0046794C" w:rsidRPr="0046794C" w:rsidRDefault="005E7373" w:rsidP="00E009A9">
            <w:pPr>
              <w:ind w:firstLine="0"/>
              <w:jc w:val="left"/>
              <w:rPr>
                <w:sz w:val="26"/>
                <w:szCs w:val="26"/>
              </w:rPr>
            </w:pPr>
            <w:r>
              <w:rPr>
                <w:sz w:val="26"/>
                <w:szCs w:val="26"/>
              </w:rPr>
              <w:t xml:space="preserve">- </w:t>
            </w:r>
            <w:r w:rsidR="0046794C" w:rsidRPr="0046794C">
              <w:rPr>
                <w:sz w:val="26"/>
                <w:szCs w:val="26"/>
              </w:rPr>
              <w:t>пользуется 1% работников.</w:t>
            </w:r>
          </w:p>
          <w:p w:rsidR="0046794C" w:rsidRPr="0046794C" w:rsidRDefault="0046794C" w:rsidP="00E009A9">
            <w:pPr>
              <w:ind w:firstLine="0"/>
              <w:jc w:val="left"/>
              <w:rPr>
                <w:sz w:val="26"/>
                <w:szCs w:val="26"/>
              </w:rPr>
            </w:pPr>
            <w:r w:rsidRPr="0046794C">
              <w:rPr>
                <w:sz w:val="26"/>
                <w:szCs w:val="26"/>
              </w:rPr>
              <w:t>Не пользуется никто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9809" w:type="dxa"/>
            <w:gridSpan w:val="3"/>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46794C" w:rsidP="00E009A9">
            <w:pPr>
              <w:ind w:firstLine="0"/>
              <w:jc w:val="center"/>
              <w:rPr>
                <w:sz w:val="28"/>
                <w:szCs w:val="28"/>
              </w:rPr>
            </w:pPr>
            <w:r w:rsidRPr="00E009A9">
              <w:rPr>
                <w:sz w:val="28"/>
                <w:szCs w:val="28"/>
              </w:rPr>
              <w:t>Гарантии прав профсоюзных органов</w:t>
            </w: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Члены выборных органов, уполномоченные Профавиа по охране труда, представители организаций Профавиа в совместных комиссиях с Работодателем освобождаются от основной работы для выполнения общественных обязанностей, для участия в работе их выборных органов, а также на время профсоюзной учебы с сохранением среднего заработка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Члены выборных органов освобождаются от основной работы с сохранением среднего заработка для участия в съездах, конференциях, пленумах, собраниях, организованных Профавиа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 xml:space="preserve">Работникам, освобожденным от работы в Организации в связи с избранием их на выборную профсоюзную должность, после окончания срока полномочий предоставляется прежняя работа (должность), а при ее отсутствии – с согласия работника другая равноценная работа (должность) в той же Организации. </w:t>
            </w:r>
            <w:proofErr w:type="gramStart"/>
            <w:r w:rsidRPr="0046794C">
              <w:rPr>
                <w:sz w:val="26"/>
                <w:szCs w:val="26"/>
              </w:rPr>
              <w:t xml:space="preserve">При невозможности предоставления соответствующей работы (должности) по прежнему месту работы в случае реорганизации Организации </w:t>
            </w:r>
            <w:r w:rsidR="00ED624C" w:rsidRPr="0046794C">
              <w:rPr>
                <w:sz w:val="26"/>
                <w:szCs w:val="26"/>
              </w:rPr>
              <w:t>–</w:t>
            </w:r>
            <w:r w:rsidRPr="0046794C">
              <w:rPr>
                <w:sz w:val="26"/>
                <w:szCs w:val="26"/>
              </w:rPr>
              <w:t xml:space="preserve"> ее правопреемник, а в случае ликвидации Организации – соответствующая организация Профавиа, с которой работник находился в трудовых отношениях, сохраняют за этим работником его средний заработок на</w:t>
            </w:r>
            <w:r w:rsidR="005E7373">
              <w:rPr>
                <w:sz w:val="26"/>
                <w:szCs w:val="26"/>
              </w:rPr>
              <w:t xml:space="preserve"> </w:t>
            </w:r>
            <w:r w:rsidRPr="0046794C">
              <w:rPr>
                <w:sz w:val="26"/>
                <w:szCs w:val="26"/>
              </w:rPr>
              <w:t>период трудоустройства, но не свыше шести месяцев, а в случае</w:t>
            </w:r>
            <w:r w:rsidR="005E7373">
              <w:rPr>
                <w:sz w:val="26"/>
                <w:szCs w:val="26"/>
              </w:rPr>
              <w:t xml:space="preserve"> </w:t>
            </w:r>
            <w:r w:rsidRPr="0046794C">
              <w:rPr>
                <w:sz w:val="26"/>
                <w:szCs w:val="26"/>
              </w:rPr>
              <w:t>учебы или переквалификации – на срок до одного года (да, нет)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Работники, освобожденные от основной работы в связи с избранием в выборные органы организаций Профавиа, обладают такими же трудовыми правами, гарантиями и льготами, как и работники Организации в соответствии с коллективным договором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Увольнение по инициативе Работодателя лиц, избиравшихся в состав органов Профавиа, не допускается в течение двух лет после окончания выборных полномочий, кроме случаев: получения согласия органов Профавиа, полной ликвидации Организации или совершения работником виновных действий, за которые законодательством Российской Федерации предусмотрена возможность увольнения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Предоставлять выборным органам первичных организаций Профавиа в бесплатное пользование помещения с оборудованием, необходимым для работы профсоюзного органа и проведения собраний работников, отвечающие санитарно-гигиеническим требованиям; обеспечивать охрану и уборку выделяемых помещений; транспортные средства и средства связи, оргтехнику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Предусматривать выделение средств на повышение квалификации кадров, в том числе по вопросам трудового законодательства, охраны труда и экологии, на обучение представителей сторон социально-трудовых отношений по развитию социального партнерства в соответствии с Трудовым кодексом Российской Федерации и Федеральным законом «О профессиональных союзах, их правах и гарантиях деятельности»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 xml:space="preserve">Закрепление в коллективном договоре права Профавиа на осуществление в порядке, установленном законодательством Российской Федерации, </w:t>
            </w:r>
            <w:proofErr w:type="gramStart"/>
            <w:r w:rsidRPr="0046794C">
              <w:rPr>
                <w:sz w:val="26"/>
                <w:szCs w:val="26"/>
              </w:rPr>
              <w:t>контроля за</w:t>
            </w:r>
            <w:proofErr w:type="gramEnd"/>
            <w:r w:rsidRPr="0046794C">
              <w:rPr>
                <w:sz w:val="26"/>
                <w:szCs w:val="26"/>
              </w:rPr>
              <w:t xml:space="preserve"> соблюдением трудового законодательства и иных нормативных правовых актов, содержащих нормы трудового права, и права требовать устранения Работодателем выявленных нарушений трудового законодательства Российской Федерации</w:t>
            </w:r>
            <w:r w:rsidR="00ED624C">
              <w:rPr>
                <w:sz w:val="26"/>
                <w:szCs w:val="26"/>
              </w:rPr>
              <w:t xml:space="preserve"> </w:t>
            </w:r>
            <w:r w:rsidRPr="0046794C">
              <w:rPr>
                <w:sz w:val="26"/>
                <w:szCs w:val="26"/>
              </w:rPr>
              <w:t>(да,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Закрепление в коллективном договоре права представителей Профавиа на посещение рабочих мест работников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874" w:type="dxa"/>
            <w:tcBorders>
              <w:top w:val="single" w:sz="6" w:space="0" w:color="auto"/>
              <w:left w:val="single" w:sz="6" w:space="0" w:color="auto"/>
              <w:bottom w:val="single" w:sz="6" w:space="0" w:color="auto"/>
              <w:right w:val="single" w:sz="6" w:space="0" w:color="auto"/>
            </w:tcBorders>
            <w:shd w:val="clear" w:color="auto" w:fill="FFFFFF"/>
            <w:vAlign w:val="center"/>
          </w:tcPr>
          <w:p w:rsidR="0046794C" w:rsidRPr="00ED624C" w:rsidRDefault="0046794C" w:rsidP="00ED624C">
            <w:pPr>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firstLine="0"/>
              <w:jc w:val="left"/>
              <w:rPr>
                <w:sz w:val="26"/>
                <w:szCs w:val="26"/>
              </w:rPr>
            </w:pPr>
            <w:r w:rsidRPr="0046794C">
              <w:rPr>
                <w:sz w:val="26"/>
                <w:szCs w:val="26"/>
              </w:rPr>
              <w:t>Закрепление в коллективном договоре представления Работодателем соответствующему коллегиальному выборному органу Профавиа, по запросу, информации по экономическим и социально-трудовым вопросам деятельности для ведения коллективных переговоров (да, нет)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6794C" w:rsidRPr="0046794C" w:rsidRDefault="0046794C" w:rsidP="00E009A9">
            <w:pPr>
              <w:ind w:left="284" w:firstLine="0"/>
              <w:jc w:val="left"/>
              <w:rPr>
                <w:sz w:val="26"/>
                <w:szCs w:val="26"/>
              </w:rPr>
            </w:pPr>
          </w:p>
        </w:tc>
      </w:tr>
      <w:tr w:rsidR="0046794C" w:rsidRPr="0046794C" w:rsidTr="00E009A9">
        <w:trPr>
          <w:cantSplit/>
        </w:trPr>
        <w:tc>
          <w:tcPr>
            <w:tcW w:w="9809" w:type="dxa"/>
            <w:gridSpan w:val="3"/>
            <w:tcBorders>
              <w:top w:val="single" w:sz="6" w:space="0" w:color="auto"/>
              <w:left w:val="single" w:sz="6" w:space="0" w:color="auto"/>
              <w:bottom w:val="single" w:sz="6" w:space="0" w:color="auto"/>
              <w:right w:val="single" w:sz="6" w:space="0" w:color="auto"/>
            </w:tcBorders>
            <w:shd w:val="clear" w:color="auto" w:fill="FFFFFF"/>
          </w:tcPr>
          <w:p w:rsidR="0046794C" w:rsidRPr="00E009A9" w:rsidRDefault="00ED624C" w:rsidP="00E009A9">
            <w:pPr>
              <w:ind w:firstLine="0"/>
              <w:jc w:val="center"/>
              <w:rPr>
                <w:sz w:val="28"/>
                <w:szCs w:val="28"/>
              </w:rPr>
            </w:pPr>
            <w:r w:rsidRPr="00E009A9">
              <w:rPr>
                <w:sz w:val="28"/>
                <w:szCs w:val="28"/>
              </w:rPr>
              <w:t>Работа с молодежью</w:t>
            </w: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Закрепление в коллективном договоре положений по организации наставничества</w:t>
            </w:r>
            <w:r w:rsidR="00ED624C">
              <w:rPr>
                <w:sz w:val="26"/>
                <w:szCs w:val="26"/>
              </w:rPr>
              <w:t xml:space="preserve"> </w:t>
            </w:r>
            <w:r w:rsidRPr="0046794C">
              <w:rPr>
                <w:sz w:val="26"/>
                <w:szCs w:val="26"/>
              </w:rPr>
              <w:t>(да,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proofErr w:type="gramStart"/>
            <w:r w:rsidRPr="0046794C">
              <w:rPr>
                <w:sz w:val="26"/>
                <w:szCs w:val="26"/>
              </w:rPr>
              <w:t>Обеспечение ежегодного квотирования рабочих мест для лиц, окончивших общеобразовательные и специальные учебные заведения среднего и высшего профессионального образования, а также для ранее работавших в Организации после прохождения ими военной службы по призыву в рядах Вооруженных сил Российской Федерации (да, нет)</w:t>
            </w:r>
            <w:proofErr w:type="gramEnd"/>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Выплаты единовременного пособия молодому работнику после окончания учебного учреждения (впервые поступившему на работу в Организацию) в размере не менее оклада по трудовому договору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Доплаты к заработной плате молодым работникам, получающим образование без отрыва от производства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Ежемесячные доплаты к стипендии учащимся вузов, средних специальных учебных заведений, направленным на обучение Организациями, при условии отличной и хорошей учебы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Беспроцентные ссуды для оплаты за обучение в высших и средних специальных учебных заведениях, с заключением договоров контрактной целевой подготовки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Закрепление в коллективном договоре положений для оказания социально-экономической поддержки молодым работникам при создании семьи, рождении ребенка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Предоставление работникам, избранным в состав молодежного совета (комиссии), освобождение от работы на 1 день в неделю с сохранением заработной платы для выполнения общественных обязанностей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Предоставление льготных ипотечных кредитов молодым работникам для приобретения (строительства) жилья (да, нет)</w:t>
            </w:r>
          </w:p>
        </w:tc>
        <w:tc>
          <w:tcPr>
            <w:tcW w:w="0" w:type="auto"/>
          </w:tcPr>
          <w:p w:rsidR="0046794C" w:rsidRPr="0046794C" w:rsidRDefault="0046794C" w:rsidP="00E009A9">
            <w:pPr>
              <w:ind w:left="284" w:firstLine="0"/>
              <w:jc w:val="left"/>
              <w:rPr>
                <w:sz w:val="26"/>
                <w:szCs w:val="26"/>
              </w:rPr>
            </w:pPr>
          </w:p>
        </w:tc>
      </w:tr>
      <w:tr w:rsidR="0046794C" w:rsidRPr="0046794C" w:rsidTr="00E0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874" w:type="dxa"/>
            <w:vAlign w:val="center"/>
          </w:tcPr>
          <w:p w:rsidR="0046794C" w:rsidRPr="00ED624C" w:rsidRDefault="0046794C" w:rsidP="00ED624C">
            <w:pPr>
              <w:jc w:val="center"/>
            </w:pPr>
          </w:p>
        </w:tc>
        <w:tc>
          <w:tcPr>
            <w:tcW w:w="0" w:type="auto"/>
          </w:tcPr>
          <w:p w:rsidR="0046794C" w:rsidRPr="0046794C" w:rsidRDefault="0046794C" w:rsidP="00E009A9">
            <w:pPr>
              <w:ind w:firstLine="0"/>
              <w:jc w:val="left"/>
              <w:rPr>
                <w:sz w:val="26"/>
                <w:szCs w:val="26"/>
              </w:rPr>
            </w:pPr>
            <w:r w:rsidRPr="0046794C">
              <w:rPr>
                <w:sz w:val="26"/>
                <w:szCs w:val="26"/>
              </w:rPr>
              <w:t>Сохранение средней заработной платы на период переподготовки и повышения квалификации молодых (не реже 1 раза в 3 года) (да, нет)</w:t>
            </w:r>
          </w:p>
        </w:tc>
        <w:tc>
          <w:tcPr>
            <w:tcW w:w="0" w:type="auto"/>
          </w:tcPr>
          <w:p w:rsidR="0046794C" w:rsidRPr="0046794C" w:rsidRDefault="0046794C" w:rsidP="00E009A9">
            <w:pPr>
              <w:ind w:left="284" w:firstLine="0"/>
              <w:jc w:val="left"/>
              <w:rPr>
                <w:sz w:val="26"/>
                <w:szCs w:val="26"/>
              </w:rPr>
            </w:pPr>
          </w:p>
        </w:tc>
      </w:tr>
    </w:tbl>
    <w:p w:rsidR="0046794C" w:rsidRPr="0046794C" w:rsidRDefault="0046794C" w:rsidP="00ED624C">
      <w:pPr>
        <w:ind w:left="-567" w:firstLine="567"/>
        <w:jc w:val="center"/>
        <w:rPr>
          <w:sz w:val="26"/>
          <w:szCs w:val="26"/>
        </w:rPr>
      </w:pPr>
    </w:p>
    <w:sectPr w:rsidR="0046794C" w:rsidRPr="0046794C" w:rsidSect="006C376B">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EE" w:rsidRDefault="00067FEE" w:rsidP="00261BF0">
      <w:r>
        <w:separator/>
      </w:r>
    </w:p>
  </w:endnote>
  <w:endnote w:type="continuationSeparator" w:id="0">
    <w:p w:rsidR="00067FEE" w:rsidRDefault="00067FEE" w:rsidP="00261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13"/>
      <w:docPartObj>
        <w:docPartGallery w:val="Page Numbers (Bottom of Page)"/>
        <w:docPartUnique/>
      </w:docPartObj>
    </w:sdtPr>
    <w:sdtContent>
      <w:p w:rsidR="006C376B" w:rsidRDefault="006C376B">
        <w:pPr>
          <w:pStyle w:val="a3"/>
          <w:jc w:val="right"/>
        </w:pPr>
        <w:fldSimple w:instr=" PAGE   \* MERGEFORMAT ">
          <w:r w:rsidR="00937E47">
            <w:rPr>
              <w:noProof/>
            </w:rPr>
            <w:t>2</w:t>
          </w:r>
        </w:fldSimple>
      </w:p>
    </w:sdtContent>
  </w:sdt>
  <w:p w:rsidR="00067FEE" w:rsidRDefault="00067FE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EE" w:rsidRDefault="00067FEE" w:rsidP="00261BF0">
      <w:r>
        <w:separator/>
      </w:r>
    </w:p>
  </w:footnote>
  <w:footnote w:type="continuationSeparator" w:id="0">
    <w:p w:rsidR="00067FEE" w:rsidRDefault="00067FEE" w:rsidP="00261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035E"/>
    <w:multiLevelType w:val="hybridMultilevel"/>
    <w:tmpl w:val="DB12F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3A4762"/>
    <w:multiLevelType w:val="multilevel"/>
    <w:tmpl w:val="7BDE79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C614546"/>
    <w:multiLevelType w:val="multilevel"/>
    <w:tmpl w:val="22A225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4D22696F"/>
    <w:multiLevelType w:val="hybridMultilevel"/>
    <w:tmpl w:val="316419C0"/>
    <w:lvl w:ilvl="0" w:tplc="802E0BF4">
      <w:start w:val="1"/>
      <w:numFmt w:val="decimal"/>
      <w:lvlText w:val="%1."/>
      <w:lvlJc w:val="left"/>
      <w:pPr>
        <w:tabs>
          <w:tab w:val="num" w:pos="624"/>
        </w:tabs>
        <w:ind w:left="624" w:firstLine="511"/>
      </w:pPr>
      <w:rPr>
        <w:rFonts w:hint="default"/>
      </w:rPr>
    </w:lvl>
    <w:lvl w:ilvl="1" w:tplc="5F76CACC">
      <w:start w:val="1"/>
      <w:numFmt w:val="bullet"/>
      <w:lvlText w:val=""/>
      <w:lvlJc w:val="left"/>
      <w:pPr>
        <w:tabs>
          <w:tab w:val="num" w:pos="2215"/>
        </w:tabs>
        <w:ind w:left="2215" w:hanging="284"/>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
    <w:nsid w:val="5A9F3D19"/>
    <w:multiLevelType w:val="hybridMultilevel"/>
    <w:tmpl w:val="7158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C50B23"/>
    <w:multiLevelType w:val="hybridMultilevel"/>
    <w:tmpl w:val="FB905982"/>
    <w:lvl w:ilvl="0" w:tplc="802E0BF4">
      <w:start w:val="1"/>
      <w:numFmt w:val="decimal"/>
      <w:lvlText w:val="%1."/>
      <w:lvlJc w:val="left"/>
      <w:pPr>
        <w:tabs>
          <w:tab w:val="num" w:pos="624"/>
        </w:tabs>
        <w:ind w:left="624" w:firstLine="511"/>
      </w:pPr>
      <w:rPr>
        <w:rFonts w:hint="default"/>
      </w:rPr>
    </w:lvl>
    <w:lvl w:ilvl="1" w:tplc="0419000F">
      <w:start w:val="1"/>
      <w:numFmt w:val="decimal"/>
      <w:lvlText w:val="%2."/>
      <w:lvlJc w:val="left"/>
      <w:pPr>
        <w:tabs>
          <w:tab w:val="num" w:pos="2215"/>
        </w:tabs>
        <w:ind w:left="2215" w:hanging="284"/>
      </w:pPr>
      <w:rPr>
        <w:rFonts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6FF6088E"/>
    <w:multiLevelType w:val="hybridMultilevel"/>
    <w:tmpl w:val="DB12F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D3A18"/>
    <w:rsid w:val="00067FEE"/>
    <w:rsid w:val="00107950"/>
    <w:rsid w:val="00114795"/>
    <w:rsid w:val="001379D2"/>
    <w:rsid w:val="001D3BFC"/>
    <w:rsid w:val="001F26AE"/>
    <w:rsid w:val="00203974"/>
    <w:rsid w:val="00261BF0"/>
    <w:rsid w:val="002A72EA"/>
    <w:rsid w:val="002D3A18"/>
    <w:rsid w:val="003166E1"/>
    <w:rsid w:val="003B4E84"/>
    <w:rsid w:val="003F598B"/>
    <w:rsid w:val="0046794C"/>
    <w:rsid w:val="005E7373"/>
    <w:rsid w:val="00672734"/>
    <w:rsid w:val="006C376B"/>
    <w:rsid w:val="00920439"/>
    <w:rsid w:val="00937E47"/>
    <w:rsid w:val="00976638"/>
    <w:rsid w:val="00990082"/>
    <w:rsid w:val="009B2CC8"/>
    <w:rsid w:val="00A47870"/>
    <w:rsid w:val="00AF6EC6"/>
    <w:rsid w:val="00BA7F90"/>
    <w:rsid w:val="00BD374F"/>
    <w:rsid w:val="00C77BDC"/>
    <w:rsid w:val="00C864E2"/>
    <w:rsid w:val="00CD7D2F"/>
    <w:rsid w:val="00D07E47"/>
    <w:rsid w:val="00D70542"/>
    <w:rsid w:val="00D74679"/>
    <w:rsid w:val="00D85541"/>
    <w:rsid w:val="00E009A9"/>
    <w:rsid w:val="00E030DF"/>
    <w:rsid w:val="00E570FF"/>
    <w:rsid w:val="00E6439E"/>
    <w:rsid w:val="00ED624C"/>
    <w:rsid w:val="00F84102"/>
    <w:rsid w:val="00F94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F90"/>
    <w:pPr>
      <w:spacing w:after="0" w:line="240" w:lineRule="auto"/>
      <w:ind w:firstLine="284"/>
      <w:contextualSpacing/>
      <w:jc w:val="both"/>
    </w:pPr>
    <w:rPr>
      <w:rFonts w:ascii="Times New Roman" w:eastAsia="Calibri" w:hAnsi="Times New Roman" w:cs="Times New Roman"/>
      <w:sz w:val="24"/>
    </w:rPr>
  </w:style>
  <w:style w:type="paragraph" w:styleId="1">
    <w:name w:val="heading 1"/>
    <w:basedOn w:val="a"/>
    <w:next w:val="a"/>
    <w:link w:val="10"/>
    <w:uiPriority w:val="9"/>
    <w:qFormat/>
    <w:rsid w:val="001379D2"/>
    <w:pPr>
      <w:keepNext/>
      <w:ind w:firstLine="0"/>
      <w:contextualSpacing w:val="0"/>
      <w:jc w:val="center"/>
      <w:outlineLvl w:val="0"/>
    </w:pPr>
    <w:rPr>
      <w:rFonts w:eastAsia="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A7F90"/>
    <w:pPr>
      <w:tabs>
        <w:tab w:val="center" w:pos="4677"/>
        <w:tab w:val="right" w:pos="9355"/>
      </w:tabs>
    </w:pPr>
  </w:style>
  <w:style w:type="character" w:customStyle="1" w:styleId="a4">
    <w:name w:val="Нижний колонтитул Знак"/>
    <w:basedOn w:val="a0"/>
    <w:link w:val="a3"/>
    <w:uiPriority w:val="99"/>
    <w:rsid w:val="00BA7F90"/>
    <w:rPr>
      <w:rFonts w:ascii="Times New Roman" w:eastAsia="Calibri" w:hAnsi="Times New Roman" w:cs="Times New Roman"/>
      <w:sz w:val="24"/>
    </w:rPr>
  </w:style>
  <w:style w:type="character" w:customStyle="1" w:styleId="10">
    <w:name w:val="Заголовок 1 Знак"/>
    <w:basedOn w:val="a0"/>
    <w:link w:val="1"/>
    <w:uiPriority w:val="9"/>
    <w:rsid w:val="001379D2"/>
    <w:rPr>
      <w:rFonts w:ascii="Times New Roman" w:eastAsia="Times New Roman" w:hAnsi="Times New Roman" w:cs="Times New Roman"/>
      <w:b/>
      <w:sz w:val="28"/>
      <w:szCs w:val="24"/>
      <w:lang w:eastAsia="ru-RU"/>
    </w:rPr>
  </w:style>
  <w:style w:type="paragraph" w:styleId="a5">
    <w:name w:val="caption"/>
    <w:basedOn w:val="a"/>
    <w:uiPriority w:val="99"/>
    <w:qFormat/>
    <w:rsid w:val="001379D2"/>
    <w:pPr>
      <w:widowControl w:val="0"/>
      <w:spacing w:line="360" w:lineRule="auto"/>
      <w:ind w:firstLine="720"/>
      <w:contextualSpacing w:val="0"/>
      <w:jc w:val="center"/>
    </w:pPr>
    <w:rPr>
      <w:rFonts w:eastAsia="Times New Roman"/>
      <w:szCs w:val="24"/>
      <w:lang w:eastAsia="ru-RU"/>
    </w:rPr>
  </w:style>
  <w:style w:type="paragraph" w:styleId="a6">
    <w:name w:val="Normal (Web)"/>
    <w:basedOn w:val="a"/>
    <w:uiPriority w:val="99"/>
    <w:semiHidden/>
    <w:unhideWhenUsed/>
    <w:rsid w:val="00920439"/>
    <w:pPr>
      <w:spacing w:before="100" w:beforeAutospacing="1" w:after="100" w:afterAutospacing="1"/>
      <w:ind w:firstLine="0"/>
      <w:contextualSpacing w:val="0"/>
      <w:jc w:val="left"/>
    </w:pPr>
    <w:rPr>
      <w:rFonts w:eastAsia="Times New Roman"/>
      <w:szCs w:val="24"/>
      <w:lang w:eastAsia="ru-RU"/>
    </w:rPr>
  </w:style>
  <w:style w:type="paragraph" w:styleId="a7">
    <w:name w:val="List Paragraph"/>
    <w:basedOn w:val="a"/>
    <w:uiPriority w:val="34"/>
    <w:qFormat/>
    <w:rsid w:val="0046794C"/>
    <w:pPr>
      <w:widowControl w:val="0"/>
      <w:autoSpaceDE w:val="0"/>
      <w:autoSpaceDN w:val="0"/>
      <w:adjustRightInd w:val="0"/>
      <w:ind w:left="708" w:firstLine="0"/>
      <w:contextualSpacing w:val="0"/>
      <w:jc w:val="left"/>
    </w:pPr>
    <w:rPr>
      <w:rFonts w:eastAsia="Times New Roman"/>
      <w:sz w:val="20"/>
      <w:szCs w:val="20"/>
      <w:lang w:eastAsia="ru-RU"/>
    </w:rPr>
  </w:style>
  <w:style w:type="paragraph" w:styleId="a8">
    <w:name w:val="No Spacing"/>
    <w:uiPriority w:val="1"/>
    <w:qFormat/>
    <w:rsid w:val="0046794C"/>
    <w:pPr>
      <w:spacing w:after="0" w:line="240" w:lineRule="auto"/>
    </w:pPr>
    <w:rPr>
      <w:rFonts w:ascii="Calibri" w:eastAsia="Calibri" w:hAnsi="Calibri" w:cs="Times New Roman"/>
    </w:rPr>
  </w:style>
  <w:style w:type="paragraph" w:styleId="a9">
    <w:name w:val="header"/>
    <w:basedOn w:val="a"/>
    <w:link w:val="aa"/>
    <w:uiPriority w:val="99"/>
    <w:semiHidden/>
    <w:unhideWhenUsed/>
    <w:rsid w:val="006C376B"/>
    <w:pPr>
      <w:tabs>
        <w:tab w:val="center" w:pos="4677"/>
        <w:tab w:val="right" w:pos="9355"/>
      </w:tabs>
    </w:pPr>
  </w:style>
  <w:style w:type="character" w:customStyle="1" w:styleId="aa">
    <w:name w:val="Верхний колонтитул Знак"/>
    <w:basedOn w:val="a0"/>
    <w:link w:val="a9"/>
    <w:uiPriority w:val="99"/>
    <w:semiHidden/>
    <w:rsid w:val="006C376B"/>
    <w:rPr>
      <w:rFonts w:ascii="Times New Roman" w:eastAsia="Calibri" w:hAnsi="Times New Roman" w:cs="Times New Roman"/>
      <w:sz w:val="24"/>
    </w:rPr>
  </w:style>
  <w:style w:type="paragraph" w:styleId="ab">
    <w:name w:val="Balloon Text"/>
    <w:basedOn w:val="a"/>
    <w:link w:val="ac"/>
    <w:uiPriority w:val="99"/>
    <w:semiHidden/>
    <w:unhideWhenUsed/>
    <w:rsid w:val="006C376B"/>
    <w:rPr>
      <w:rFonts w:ascii="Tahoma" w:hAnsi="Tahoma" w:cs="Tahoma"/>
      <w:sz w:val="16"/>
      <w:szCs w:val="16"/>
    </w:rPr>
  </w:style>
  <w:style w:type="character" w:customStyle="1" w:styleId="ac">
    <w:name w:val="Текст выноски Знак"/>
    <w:basedOn w:val="a0"/>
    <w:link w:val="ab"/>
    <w:uiPriority w:val="99"/>
    <w:semiHidden/>
    <w:rsid w:val="006C37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967E-77A5-41FD-A186-23186A6C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30</Pages>
  <Words>7624</Words>
  <Characters>43460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Prof Avia</Company>
  <LinksUpToDate>false</LinksUpToDate>
  <CharactersWithSpaces>50983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Giro.Elena</dc:creator>
  <cp:keywords/>
  <dc:description/>
  <cp:lastModifiedBy>Kiselev.Igor</cp:lastModifiedBy>
  <cp:revision>19</cp:revision>
  <cp:lastPrinted>2010-07-01T11:50:00Z</cp:lastPrinted>
  <dcterms:created xsi:type="dcterms:W3CDTF">2010-06-28T11:03:00Z</dcterms:created>
  <dcterms:modified xsi:type="dcterms:W3CDTF">2010-07-01T11:51:00Z</dcterms:modified>
</cp:coreProperties>
</file>