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95" w:rsidRDefault="0026412F" w:rsidP="0067207B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7207B" w:rsidRPr="00B65093" w:rsidRDefault="0026412F" w:rsidP="0067207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207B" w:rsidRPr="00B65093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B65093" w:rsidRPr="00B650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A013E" w:rsidRPr="00B65093">
        <w:rPr>
          <w:rFonts w:ascii="Times New Roman" w:hAnsi="Times New Roman" w:cs="Times New Roman"/>
          <w:i/>
          <w:sz w:val="28"/>
          <w:szCs w:val="28"/>
        </w:rPr>
        <w:t>3</w:t>
      </w:r>
      <w:r w:rsidR="0067207B" w:rsidRPr="00B650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207B" w:rsidRPr="00B65093" w:rsidRDefault="00892C51" w:rsidP="006720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093">
        <w:rPr>
          <w:rFonts w:ascii="Times New Roman" w:hAnsi="Times New Roman" w:cs="Times New Roman"/>
          <w:b/>
          <w:sz w:val="28"/>
          <w:szCs w:val="28"/>
        </w:rPr>
        <w:t>Перечень предложений</w:t>
      </w:r>
    </w:p>
    <w:p w:rsidR="006E33BB" w:rsidRDefault="00892C51" w:rsidP="00892C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пункта Плана мероприятий №</w:t>
      </w:r>
      <w:r w:rsidR="00405C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01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01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97D">
        <w:rPr>
          <w:rFonts w:ascii="Times New Roman" w:hAnsi="Times New Roman" w:cs="Times New Roman"/>
          <w:sz w:val="28"/>
          <w:szCs w:val="28"/>
        </w:rPr>
        <w:t>«</w:t>
      </w:r>
      <w:r w:rsidR="004A013E" w:rsidRPr="004A013E">
        <w:rPr>
          <w:rFonts w:ascii="Times New Roman" w:hAnsi="Times New Roman" w:cs="Times New Roman"/>
          <w:sz w:val="28"/>
          <w:szCs w:val="28"/>
        </w:rPr>
        <w:t>усовершенствовать правовую и нормативную базу отрасли в соответствии с задачами по её развитию, ускоренному технологическому обновлению предприятий, формированию системы создания и внедрения инноваций, обеспечению технологической безопасности, продвижению российской авиатехники на отечественном и мировом рынках</w:t>
      </w:r>
      <w:r w:rsidR="0026297D">
        <w:rPr>
          <w:rFonts w:ascii="Times New Roman" w:hAnsi="Times New Roman" w:cs="Times New Roman"/>
          <w:sz w:val="28"/>
          <w:szCs w:val="28"/>
        </w:rPr>
        <w:t>»</w:t>
      </w:r>
    </w:p>
    <w:p w:rsidR="00892C51" w:rsidRDefault="00892C51" w:rsidP="006720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5"/>
        <w:gridCol w:w="5370"/>
        <w:gridCol w:w="2976"/>
        <w:gridCol w:w="3138"/>
        <w:gridCol w:w="2487"/>
      </w:tblGrid>
      <w:tr w:rsidR="00892C51" w:rsidTr="00BA00A5">
        <w:tc>
          <w:tcPr>
            <w:tcW w:w="815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70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</w:p>
        </w:tc>
        <w:tc>
          <w:tcPr>
            <w:tcW w:w="2976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</w:tc>
        <w:tc>
          <w:tcPr>
            <w:tcW w:w="3138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2487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92C51" w:rsidTr="00BA00A5">
        <w:tc>
          <w:tcPr>
            <w:tcW w:w="815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892C51" w:rsidRDefault="00677776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процедуры по упрощению реализации проектов технического перевооружения предприятий ОПК </w:t>
            </w:r>
          </w:p>
        </w:tc>
        <w:tc>
          <w:tcPr>
            <w:tcW w:w="2976" w:type="dxa"/>
          </w:tcPr>
          <w:p w:rsidR="00892C51" w:rsidRDefault="00677776" w:rsidP="00892C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892C51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892C51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B6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892C51" w:rsidTr="00BA00A5">
        <w:tc>
          <w:tcPr>
            <w:tcW w:w="815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892C51" w:rsidRDefault="00677776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процедуры обоснования затрат и калькуляций на специальную технологическую оснастку </w:t>
            </w:r>
            <w:r w:rsidR="00914395" w:rsidRPr="009143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проектов ОПК</w:t>
            </w:r>
          </w:p>
        </w:tc>
        <w:tc>
          <w:tcPr>
            <w:tcW w:w="2976" w:type="dxa"/>
          </w:tcPr>
          <w:p w:rsidR="00892C51" w:rsidRDefault="00677776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776"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892C51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892C51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B65093" w:rsidRPr="00914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DC0DD4" w:rsidTr="00BA00A5">
        <w:tc>
          <w:tcPr>
            <w:tcW w:w="815" w:type="dxa"/>
          </w:tcPr>
          <w:p w:rsidR="00DC0DD4" w:rsidRDefault="00DC0DD4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DC0DD4" w:rsidRDefault="00DC0DD4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DD4">
              <w:rPr>
                <w:rFonts w:ascii="Times New Roman" w:hAnsi="Times New Roman" w:cs="Times New Roman"/>
                <w:sz w:val="28"/>
                <w:szCs w:val="28"/>
              </w:rPr>
              <w:t xml:space="preserve">Перейти на новые принципы организации взаимодействия финалистов </w:t>
            </w:r>
            <w:r w:rsidR="00914395" w:rsidRPr="009143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0DD4">
              <w:rPr>
                <w:rFonts w:ascii="Times New Roman" w:hAnsi="Times New Roman" w:cs="Times New Roman"/>
                <w:sz w:val="28"/>
                <w:szCs w:val="28"/>
              </w:rPr>
              <w:t>и поставщиков продукции.</w:t>
            </w:r>
          </w:p>
        </w:tc>
        <w:tc>
          <w:tcPr>
            <w:tcW w:w="2976" w:type="dxa"/>
          </w:tcPr>
          <w:p w:rsidR="00DC0DD4" w:rsidRDefault="00DC0DD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3138" w:type="dxa"/>
          </w:tcPr>
          <w:p w:rsidR="00DC0DD4" w:rsidRDefault="00DC0DD4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«Ростех»,</w:t>
            </w:r>
          </w:p>
          <w:p w:rsidR="00DC0DD4" w:rsidRPr="008F5523" w:rsidRDefault="00DC0DD4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487" w:type="dxa"/>
          </w:tcPr>
          <w:p w:rsidR="00DC0DD4" w:rsidRDefault="00DC0DD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B65093" w:rsidRPr="00914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C0DD4" w:rsidTr="00BA00A5">
        <w:tc>
          <w:tcPr>
            <w:tcW w:w="815" w:type="dxa"/>
          </w:tcPr>
          <w:p w:rsidR="00DC0DD4" w:rsidRDefault="00DC0DD4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DC0DD4" w:rsidRDefault="00DC0DD4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DD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закрепление </w:t>
            </w:r>
            <w:r w:rsidR="00914395" w:rsidRPr="009143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0DD4">
              <w:rPr>
                <w:rFonts w:ascii="Times New Roman" w:hAnsi="Times New Roman" w:cs="Times New Roman"/>
                <w:sz w:val="28"/>
                <w:szCs w:val="28"/>
              </w:rPr>
              <w:t>в нормативных документах единых государственных и корпоративных стандартов для финалистов и поставщиков различного уровня кооперации</w:t>
            </w:r>
          </w:p>
        </w:tc>
        <w:tc>
          <w:tcPr>
            <w:tcW w:w="2976" w:type="dxa"/>
          </w:tcPr>
          <w:p w:rsidR="00DC0DD4" w:rsidRDefault="00DC0DD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DD4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3138" w:type="dxa"/>
          </w:tcPr>
          <w:p w:rsidR="00DC0DD4" w:rsidRDefault="00DC0DD4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DC0DD4" w:rsidRDefault="00DC0DD4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«Ростех»,</w:t>
            </w:r>
          </w:p>
          <w:p w:rsidR="00DC0DD4" w:rsidRPr="008F5523" w:rsidRDefault="00DC0DD4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487" w:type="dxa"/>
          </w:tcPr>
          <w:p w:rsidR="00DC0DD4" w:rsidRDefault="00DC0DD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B65093" w:rsidRPr="00914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7776" w:rsidTr="00BA00A5">
        <w:tc>
          <w:tcPr>
            <w:tcW w:w="815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677776" w:rsidRDefault="00677776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Ввести определение долгосрочного государственного контракта и принцип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увеличения объема промышленного производства на основе долгосрочных государственных контрактов </w:t>
            </w:r>
            <w:r w:rsidR="002E6A6E">
              <w:rPr>
                <w:rFonts w:ascii="Times New Roman" w:hAnsi="Times New Roman" w:cs="Times New Roman"/>
                <w:sz w:val="28"/>
                <w:szCs w:val="28"/>
              </w:rPr>
              <w:t>в главу 1 Федерального закона от 21.07.2015</w:t>
            </w:r>
            <w:r w:rsidR="00D37E79" w:rsidRPr="00D37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A6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37C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E6A6E">
              <w:rPr>
                <w:rFonts w:ascii="Times New Roman" w:hAnsi="Times New Roman" w:cs="Times New Roman"/>
                <w:sz w:val="28"/>
                <w:szCs w:val="28"/>
              </w:rPr>
              <w:t xml:space="preserve">№44-ФЗ «О размещении заказов на поставки товаров, выполнение работ, оказание услуг для государственных </w:t>
            </w:r>
            <w:r w:rsidR="00D37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2E6A6E">
              <w:rPr>
                <w:rFonts w:ascii="Times New Roman" w:hAnsi="Times New Roman" w:cs="Times New Roman"/>
                <w:sz w:val="28"/>
                <w:szCs w:val="28"/>
              </w:rPr>
              <w:t>и муниципальных нужд» (далее – 44-ФЗ)</w:t>
            </w:r>
          </w:p>
        </w:tc>
        <w:tc>
          <w:tcPr>
            <w:tcW w:w="2976" w:type="dxa"/>
          </w:tcPr>
          <w:p w:rsidR="00677776" w:rsidRDefault="002E6A6E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ПАО «Корпорация «Иркут»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677776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8F5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авиационной промышленности Минпромторга России</w:t>
            </w:r>
          </w:p>
        </w:tc>
        <w:tc>
          <w:tcPr>
            <w:tcW w:w="2487" w:type="dxa"/>
          </w:tcPr>
          <w:p w:rsidR="00677776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  <w:r w:rsidR="00B6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677776" w:rsidTr="00BA00A5">
        <w:tc>
          <w:tcPr>
            <w:tcW w:w="815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677776" w:rsidRDefault="002E6A6E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Ввести </w:t>
            </w:r>
            <w:r w:rsidR="008643BA" w:rsidRPr="008643BA">
              <w:rPr>
                <w:rFonts w:ascii="Times New Roman" w:hAnsi="Times New Roman" w:cs="Times New Roman"/>
                <w:sz w:val="28"/>
                <w:szCs w:val="28"/>
              </w:rPr>
              <w:t xml:space="preserve">статью 112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главу 7 44-ФЗ «Особенности планирования, заключения, финансирования и исполнения долгосрочных государственных контрактов», в которой предусмотреть:</w:t>
            </w:r>
          </w:p>
          <w:p w:rsidR="00E37C40" w:rsidRPr="00484F69" w:rsidRDefault="00E37C40" w:rsidP="00AB710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6A6E" w:rsidRDefault="002E6A6E" w:rsidP="00484F69">
            <w:pPr>
              <w:pStyle w:val="a3"/>
              <w:numPr>
                <w:ilvl w:val="0"/>
                <w:numId w:val="4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долгосрочных государственных контрактов сроком </w:t>
            </w:r>
            <w:r w:rsidR="00D37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 лет в области гражданского </w:t>
            </w:r>
            <w:r w:rsidR="00D37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военного авиастроения;</w:t>
            </w:r>
          </w:p>
          <w:p w:rsidR="00E37C40" w:rsidRPr="00925C2C" w:rsidRDefault="00E37C40" w:rsidP="00484F69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6A6E" w:rsidRDefault="002E6A6E" w:rsidP="00484F69">
            <w:pPr>
              <w:pStyle w:val="a3"/>
              <w:numPr>
                <w:ilvl w:val="0"/>
                <w:numId w:val="4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прямого бюджетного финансирования </w:t>
            </w:r>
            <w:r w:rsidR="00E51D1C">
              <w:rPr>
                <w:rFonts w:ascii="Times New Roman" w:hAnsi="Times New Roman" w:cs="Times New Roman"/>
                <w:sz w:val="28"/>
                <w:szCs w:val="28"/>
              </w:rPr>
              <w:t>и необходимого авансирования с целью снижения издержек по привлечению заемных средств исполнителями долгосрочных государственных контрактов;</w:t>
            </w:r>
          </w:p>
          <w:p w:rsidR="00E37C40" w:rsidRPr="00925C2C" w:rsidRDefault="00E37C40" w:rsidP="00484F69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D1C" w:rsidRDefault="00E51D1C" w:rsidP="00484F69">
            <w:pPr>
              <w:pStyle w:val="a3"/>
              <w:numPr>
                <w:ilvl w:val="0"/>
                <w:numId w:val="4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невозможности всего необходимого авансирования, обеспечение кредитования под льготный процент с полным возмещением </w:t>
            </w:r>
            <w:r w:rsidR="00274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процентов и предоставлением государственных гарантий кредитующему банку;</w:t>
            </w:r>
          </w:p>
          <w:p w:rsidR="00E37C40" w:rsidRPr="00925C2C" w:rsidRDefault="00E37C40" w:rsidP="00484F69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4E5B" w:rsidRPr="00925C2C" w:rsidRDefault="00274E5B" w:rsidP="00484F69">
            <w:pPr>
              <w:pStyle w:val="a3"/>
              <w:numPr>
                <w:ilvl w:val="0"/>
                <w:numId w:val="4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безубыточности долгосрочных государственных контрактов путем установления обязательных норм рентабельности и индексации экономически обоснованных расходов;</w:t>
            </w:r>
          </w:p>
          <w:p w:rsidR="00925C2C" w:rsidRPr="00925C2C" w:rsidRDefault="00925C2C" w:rsidP="00925C2C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74E5B" w:rsidRDefault="00274E5B" w:rsidP="00484F69">
            <w:pPr>
              <w:pStyle w:val="a3"/>
              <w:numPr>
                <w:ilvl w:val="0"/>
                <w:numId w:val="4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44-ФЗ норм, устанавливающих механизм государственного понуждения соисполнителей долгосрочного государственного контракта, в развитие п.6 ст.6 Федерального закона «О государственном оборонном заказе»;</w:t>
            </w:r>
          </w:p>
          <w:p w:rsidR="00E37C40" w:rsidRPr="00925C2C" w:rsidRDefault="00E37C40" w:rsidP="00484F69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4E5B" w:rsidRDefault="00274E5B" w:rsidP="00484F69">
            <w:pPr>
              <w:pStyle w:val="a3"/>
              <w:numPr>
                <w:ilvl w:val="0"/>
                <w:numId w:val="4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себестоимость товаров, работ, услуг по долгосрочному</w:t>
            </w:r>
            <w:r w:rsidR="0010259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государственному контракту расходов </w:t>
            </w:r>
            <w:r w:rsidR="00484F69" w:rsidRPr="00484F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2590">
              <w:rPr>
                <w:rFonts w:ascii="Times New Roman" w:hAnsi="Times New Roman" w:cs="Times New Roman"/>
                <w:sz w:val="28"/>
                <w:szCs w:val="28"/>
              </w:rPr>
              <w:t xml:space="preserve">по приобретению необходимых прав </w:t>
            </w:r>
            <w:r w:rsidR="00484F69" w:rsidRPr="00484F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2590">
              <w:rPr>
                <w:rFonts w:ascii="Times New Roman" w:hAnsi="Times New Roman" w:cs="Times New Roman"/>
                <w:sz w:val="28"/>
                <w:szCs w:val="28"/>
              </w:rPr>
              <w:t xml:space="preserve">на результаты интеллектуальной деятельности, принадлежащим третьим лицам, либо обеспечение безвозмездного использования исполнителями таких прав на основании статей 1360, 1373 (п.4) </w:t>
            </w:r>
            <w:r w:rsidR="00484F69" w:rsidRPr="00484F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2590">
              <w:rPr>
                <w:rFonts w:ascii="Times New Roman" w:hAnsi="Times New Roman" w:cs="Times New Roman"/>
                <w:sz w:val="28"/>
                <w:szCs w:val="28"/>
              </w:rPr>
              <w:t>и 1298 (п.3) Гражданско</w:t>
            </w:r>
            <w:r w:rsidR="00FB1150">
              <w:rPr>
                <w:rFonts w:ascii="Times New Roman" w:hAnsi="Times New Roman" w:cs="Times New Roman"/>
                <w:sz w:val="28"/>
                <w:szCs w:val="28"/>
              </w:rPr>
              <w:t xml:space="preserve">го кодекса </w:t>
            </w:r>
            <w:r w:rsidR="00FB1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2976" w:type="dxa"/>
          </w:tcPr>
          <w:p w:rsidR="00677776" w:rsidRDefault="002E6A6E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ПАО «Корпорация «Иркут»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677776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677776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B6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677776" w:rsidTr="00BA00A5">
        <w:tc>
          <w:tcPr>
            <w:tcW w:w="815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F10108" w:rsidRDefault="00102590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из регулирования Федерального закона №223-ФЗ </w:t>
            </w:r>
          </w:p>
          <w:p w:rsidR="00677776" w:rsidRDefault="00102590" w:rsidP="00D962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закупках товаров, работ, услуг отдельными видами юридических лиц» закупки, осуществляемые исполнителями долгосрочных государственных контрактов и государственн</w:t>
            </w:r>
            <w:r w:rsidR="00D962F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оборонн</w:t>
            </w:r>
            <w:r w:rsidR="00D962F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заказ</w:t>
            </w:r>
            <w:r w:rsidR="00D962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76" w:type="dxa"/>
          </w:tcPr>
          <w:p w:rsidR="00677776" w:rsidRDefault="0010259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590">
              <w:rPr>
                <w:rFonts w:ascii="Times New Roman" w:hAnsi="Times New Roman" w:cs="Times New Roman"/>
                <w:sz w:val="28"/>
                <w:szCs w:val="28"/>
              </w:rPr>
              <w:t>ПАО «Корпорация «Иркут»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677776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677776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B6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677776" w:rsidTr="00BA00A5">
        <w:tc>
          <w:tcPr>
            <w:tcW w:w="815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677776" w:rsidRDefault="00102590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Предусмотреть в 44-ФЗ возможность корректировки условий контрактов, главным образом ценовых параметров</w:t>
            </w:r>
            <w:r w:rsidR="005548A7">
              <w:rPr>
                <w:rFonts w:ascii="Times New Roman" w:hAnsi="Times New Roman" w:cs="Times New Roman"/>
                <w:sz w:val="28"/>
                <w:szCs w:val="28"/>
              </w:rPr>
              <w:t>, при размещении заказов на выполнение сложных опытно-конструкторских работ. Законодательно установить особенности размещения государственного обор</w:t>
            </w:r>
            <w:r w:rsidR="007B5682">
              <w:rPr>
                <w:rFonts w:ascii="Times New Roman" w:hAnsi="Times New Roman" w:cs="Times New Roman"/>
                <w:sz w:val="28"/>
                <w:szCs w:val="28"/>
              </w:rPr>
              <w:t>онного заказа на выполнение ОКР</w:t>
            </w:r>
          </w:p>
        </w:tc>
        <w:tc>
          <w:tcPr>
            <w:tcW w:w="2976" w:type="dxa"/>
          </w:tcPr>
          <w:p w:rsidR="00677776" w:rsidRDefault="0010259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590">
              <w:rPr>
                <w:rFonts w:ascii="Times New Roman" w:hAnsi="Times New Roman" w:cs="Times New Roman"/>
                <w:sz w:val="28"/>
                <w:szCs w:val="28"/>
              </w:rPr>
              <w:t>ПАО «Корпорация «Иркут»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677776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677776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B65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7776" w:rsidTr="00BA00A5">
        <w:tc>
          <w:tcPr>
            <w:tcW w:w="815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677776" w:rsidRDefault="005548A7" w:rsidP="005548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заключении с единственными поставщиками (исполнителями) долгосрочных контрактов (на срок 3 года и более) предусмотреть индексацию цен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изменения в соответствии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действующим законодательством регулируемых государством цен (тарифов) на товары, работы (услуги) субъектов естественных монополий, а также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учет</w:t>
            </w:r>
            <w:r w:rsidR="007B5682">
              <w:rPr>
                <w:rFonts w:ascii="Times New Roman" w:hAnsi="Times New Roman" w:cs="Times New Roman"/>
                <w:sz w:val="28"/>
                <w:szCs w:val="28"/>
              </w:rPr>
              <w:t>ом официального уровня инфляции</w:t>
            </w:r>
          </w:p>
        </w:tc>
        <w:tc>
          <w:tcPr>
            <w:tcW w:w="2976" w:type="dxa"/>
          </w:tcPr>
          <w:p w:rsidR="00677776" w:rsidRDefault="005548A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8A7">
              <w:rPr>
                <w:rFonts w:ascii="Times New Roman" w:hAnsi="Times New Roman" w:cs="Times New Roman"/>
                <w:sz w:val="28"/>
                <w:szCs w:val="28"/>
              </w:rPr>
              <w:t>ПАО «Корпорация «Иркут»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677776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677776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7776" w:rsidTr="00BA00A5">
        <w:tc>
          <w:tcPr>
            <w:tcW w:w="815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677776" w:rsidRDefault="00161B60" w:rsidP="00161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Внести в 44-ФЗ дополнительное основание для изменения цены контракта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ходе его исполнения. Данным основанием должно являться изменение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законодательством Российской Федерации порядке цены единицы продукции, поставляемой единственным поставщиком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долгосрочному контракту (со сроком действия не менее 3-х лет)</w:t>
            </w:r>
          </w:p>
        </w:tc>
        <w:tc>
          <w:tcPr>
            <w:tcW w:w="2976" w:type="dxa"/>
          </w:tcPr>
          <w:p w:rsidR="00677776" w:rsidRDefault="00161B6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ПАО «Корпорация «Иркут»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677776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8F5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авиационной промышленности Минпромторга России</w:t>
            </w:r>
          </w:p>
        </w:tc>
        <w:tc>
          <w:tcPr>
            <w:tcW w:w="2487" w:type="dxa"/>
          </w:tcPr>
          <w:p w:rsidR="00677776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7776" w:rsidTr="00BA00A5">
        <w:tc>
          <w:tcPr>
            <w:tcW w:w="815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677776" w:rsidRDefault="009775CC" w:rsidP="005647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A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п.6 ст.1235 Гражданского кодекса Российской Федерации при заключении </w:t>
            </w:r>
            <w:r w:rsidR="00484F69" w:rsidRPr="003768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64714" w:rsidRPr="00EF76A5">
              <w:rPr>
                <w:rFonts w:ascii="Times New Roman" w:hAnsi="Times New Roman" w:cs="Times New Roman"/>
                <w:sz w:val="28"/>
                <w:szCs w:val="28"/>
              </w:rPr>
              <w:t xml:space="preserve">с Минобороны России </w:t>
            </w:r>
            <w:r w:rsidRPr="00EF76A5">
              <w:rPr>
                <w:rFonts w:ascii="Times New Roman" w:hAnsi="Times New Roman" w:cs="Times New Roman"/>
                <w:sz w:val="28"/>
                <w:szCs w:val="28"/>
              </w:rPr>
              <w:t xml:space="preserve">лицензионных договоров </w:t>
            </w:r>
            <w:r w:rsidR="00564714" w:rsidRPr="00EF76A5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прав </w:t>
            </w:r>
            <w:r w:rsidR="00484F69" w:rsidRPr="003768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64714" w:rsidRPr="00EF76A5">
              <w:rPr>
                <w:rFonts w:ascii="Times New Roman" w:hAnsi="Times New Roman" w:cs="Times New Roman"/>
                <w:sz w:val="28"/>
                <w:szCs w:val="28"/>
              </w:rPr>
              <w:t xml:space="preserve">на использование результатов интеллектуальной деятельности </w:t>
            </w:r>
            <w:r w:rsidR="00484F69" w:rsidRPr="003768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64714" w:rsidRPr="00EF76A5">
              <w:rPr>
                <w:rFonts w:ascii="Times New Roman" w:hAnsi="Times New Roman" w:cs="Times New Roman"/>
                <w:sz w:val="28"/>
                <w:szCs w:val="28"/>
              </w:rPr>
              <w:t xml:space="preserve">при осуществлении военно-технического сотрудничества </w:t>
            </w:r>
            <w:r w:rsidRPr="00EF76A5">
              <w:rPr>
                <w:rFonts w:ascii="Times New Roman" w:hAnsi="Times New Roman" w:cs="Times New Roman"/>
                <w:sz w:val="28"/>
                <w:szCs w:val="28"/>
              </w:rPr>
              <w:t>указывать предмет договора с указанием результата интеллектуальной деятельности</w:t>
            </w:r>
            <w:r w:rsidR="00564714" w:rsidRPr="00EF76A5">
              <w:rPr>
                <w:rFonts w:ascii="Times New Roman" w:hAnsi="Times New Roman" w:cs="Times New Roman"/>
                <w:sz w:val="28"/>
                <w:szCs w:val="28"/>
              </w:rPr>
              <w:t>, право использования которого предоставляется по договору, с указанием в соответст</w:t>
            </w:r>
            <w:r w:rsidR="00376857" w:rsidRPr="003768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4714" w:rsidRPr="00EF76A5">
              <w:rPr>
                <w:rFonts w:ascii="Times New Roman" w:hAnsi="Times New Roman" w:cs="Times New Roman"/>
                <w:sz w:val="28"/>
                <w:szCs w:val="28"/>
              </w:rPr>
              <w:t>вующих случаях номера документа, удостоверяющего исключительное право на такой результат или на такое  с</w:t>
            </w:r>
            <w:r w:rsidR="00FB1150">
              <w:rPr>
                <w:rFonts w:ascii="Times New Roman" w:hAnsi="Times New Roman" w:cs="Times New Roman"/>
                <w:sz w:val="28"/>
                <w:szCs w:val="28"/>
              </w:rPr>
              <w:t>редство (патент, свидетельство)</w:t>
            </w:r>
          </w:p>
        </w:tc>
        <w:tc>
          <w:tcPr>
            <w:tcW w:w="2976" w:type="dxa"/>
          </w:tcPr>
          <w:p w:rsidR="00677776" w:rsidRDefault="009775C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5CC">
              <w:rPr>
                <w:rFonts w:ascii="Times New Roman" w:hAnsi="Times New Roman" w:cs="Times New Roman"/>
                <w:sz w:val="28"/>
                <w:szCs w:val="28"/>
              </w:rPr>
              <w:t>ПАО «Корпорация «Иркут»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677776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677776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61B60" w:rsidTr="00BA00A5">
        <w:tc>
          <w:tcPr>
            <w:tcW w:w="815" w:type="dxa"/>
          </w:tcPr>
          <w:p w:rsidR="00161B60" w:rsidRDefault="00161B6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161B60" w:rsidRDefault="000B44EE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программу технологического перевооружения предприятий отрасли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постепенным переходом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отечественное оборудование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организацию в отрасли </w:t>
            </w:r>
            <w:r w:rsidR="00E370D3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предприятий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E370D3">
              <w:rPr>
                <w:rFonts w:ascii="Times New Roman" w:hAnsi="Times New Roman" w:cs="Times New Roman"/>
                <w:sz w:val="28"/>
                <w:szCs w:val="28"/>
              </w:rPr>
              <w:t>с целевым направлением производства компонентов авиационной техники</w:t>
            </w:r>
          </w:p>
        </w:tc>
        <w:tc>
          <w:tcPr>
            <w:tcW w:w="2976" w:type="dxa"/>
          </w:tcPr>
          <w:p w:rsidR="00161B60" w:rsidRDefault="00E370D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ФГУП «Электроавтоматика»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161B60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авиационной промышленности </w:t>
            </w:r>
            <w:r w:rsidRPr="008F5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«Ростех»,</w:t>
            </w:r>
          </w:p>
          <w:p w:rsid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ОАО «Корпорация «Т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актическое ракетное вооружение»,</w:t>
            </w:r>
          </w:p>
          <w:p w:rsid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ФГБУ «Национальный исследовательский центр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имени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487" w:type="dxa"/>
          </w:tcPr>
          <w:p w:rsidR="00161B60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2018-2025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161B60" w:rsidTr="00BA00A5">
        <w:tc>
          <w:tcPr>
            <w:tcW w:w="815" w:type="dxa"/>
          </w:tcPr>
          <w:p w:rsidR="00161B60" w:rsidRDefault="00161B6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161B60" w:rsidRDefault="00E370D3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отраслевой ограничительный перечень по применению элементной базы зарубежного производства</w:t>
            </w:r>
          </w:p>
        </w:tc>
        <w:tc>
          <w:tcPr>
            <w:tcW w:w="2976" w:type="dxa"/>
          </w:tcPr>
          <w:p w:rsidR="00161B60" w:rsidRDefault="00E370D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D3">
              <w:rPr>
                <w:rFonts w:ascii="Times New Roman" w:hAnsi="Times New Roman" w:cs="Times New Roman"/>
                <w:sz w:val="28"/>
                <w:szCs w:val="28"/>
              </w:rPr>
              <w:t>ФГУП «Электроавтоматика</w:t>
            </w:r>
          </w:p>
        </w:tc>
        <w:tc>
          <w:tcPr>
            <w:tcW w:w="3138" w:type="dxa"/>
          </w:tcPr>
          <w:p w:rsidR="00161B60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</w:p>
        </w:tc>
        <w:tc>
          <w:tcPr>
            <w:tcW w:w="2487" w:type="dxa"/>
          </w:tcPr>
          <w:p w:rsidR="00161B60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F5C09" w:rsidTr="00BA00A5">
        <w:tc>
          <w:tcPr>
            <w:tcW w:w="815" w:type="dxa"/>
          </w:tcPr>
          <w:p w:rsidR="006F5C09" w:rsidRDefault="006F5C09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6F5C09" w:rsidRDefault="0034566F" w:rsidP="00ED3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6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внедрить в отрасли комплект нормативных документов, регламентирующих использование информационных технологий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4566F">
              <w:rPr>
                <w:rFonts w:ascii="Times New Roman" w:hAnsi="Times New Roman" w:cs="Times New Roman"/>
                <w:sz w:val="28"/>
                <w:szCs w:val="28"/>
              </w:rPr>
              <w:t>при проектировании перспективных компонентов авионики</w:t>
            </w:r>
          </w:p>
        </w:tc>
        <w:tc>
          <w:tcPr>
            <w:tcW w:w="2976" w:type="dxa"/>
          </w:tcPr>
          <w:p w:rsidR="006F5C09" w:rsidRDefault="0034566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6F">
              <w:rPr>
                <w:rFonts w:ascii="Times New Roman" w:hAnsi="Times New Roman" w:cs="Times New Roman"/>
                <w:sz w:val="28"/>
                <w:szCs w:val="28"/>
              </w:rPr>
              <w:t>ФГУП «Электроавтоматика</w:t>
            </w:r>
          </w:p>
        </w:tc>
        <w:tc>
          <w:tcPr>
            <w:tcW w:w="3138" w:type="dxa"/>
          </w:tcPr>
          <w:p w:rsidR="008F5523" w:rsidRP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6F5C09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6F5C09" w:rsidRDefault="008F55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F5C09" w:rsidTr="00BA00A5">
        <w:tc>
          <w:tcPr>
            <w:tcW w:w="815" w:type="dxa"/>
          </w:tcPr>
          <w:p w:rsidR="006F5C09" w:rsidRDefault="006F5C09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6F5C09" w:rsidRDefault="0034566F" w:rsidP="00ED3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6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в отрасли комплект нормативных документов, комплект открытых архитектурных стандартов, концепций и руководящих документов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4566F">
              <w:rPr>
                <w:rFonts w:ascii="Times New Roman" w:hAnsi="Times New Roman" w:cs="Times New Roman"/>
                <w:sz w:val="28"/>
                <w:szCs w:val="28"/>
              </w:rPr>
              <w:t>по архитектуре перспективной авионики</w:t>
            </w:r>
          </w:p>
        </w:tc>
        <w:tc>
          <w:tcPr>
            <w:tcW w:w="2976" w:type="dxa"/>
          </w:tcPr>
          <w:p w:rsidR="006F5C09" w:rsidRDefault="0034566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6F">
              <w:rPr>
                <w:rFonts w:ascii="Times New Roman" w:hAnsi="Times New Roman" w:cs="Times New Roman"/>
                <w:sz w:val="28"/>
                <w:szCs w:val="28"/>
              </w:rPr>
              <w:t>ФГУП «Электроавтоматика</w:t>
            </w:r>
          </w:p>
        </w:tc>
        <w:tc>
          <w:tcPr>
            <w:tcW w:w="3138" w:type="dxa"/>
          </w:tcPr>
          <w:p w:rsidR="006F5C09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2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Росстандарт,</w:t>
            </w:r>
          </w:p>
          <w:p w:rsid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Отраслевой Совет по стандартизации в авиационной промышленности,</w:t>
            </w:r>
          </w:p>
          <w:p w:rsidR="008F5523" w:rsidRDefault="008F5523" w:rsidP="008F5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авиапроизводителей России </w:t>
            </w:r>
          </w:p>
        </w:tc>
        <w:tc>
          <w:tcPr>
            <w:tcW w:w="2487" w:type="dxa"/>
          </w:tcPr>
          <w:p w:rsidR="006F5C09" w:rsidRDefault="00FB3B48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61B60" w:rsidTr="00BA00A5">
        <w:tc>
          <w:tcPr>
            <w:tcW w:w="815" w:type="dxa"/>
          </w:tcPr>
          <w:p w:rsidR="00161B60" w:rsidRDefault="00161B6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161B60" w:rsidRDefault="00E370D3" w:rsidP="00ED3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Включить в стратегическую прог</w:t>
            </w:r>
            <w:r w:rsidR="009A2F68">
              <w:rPr>
                <w:rFonts w:ascii="Times New Roman" w:hAnsi="Times New Roman" w:cs="Times New Roman"/>
                <w:sz w:val="28"/>
                <w:szCs w:val="28"/>
              </w:rPr>
              <w:t>рамму исследований и разработок</w:t>
            </w:r>
            <w:r w:rsidR="009A2F68" w:rsidRPr="009A2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</w:t>
            </w:r>
            <w:r w:rsidR="009A2F68" w:rsidRPr="009A2F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логической платформы «Авиационная мобильность и авиационные технологии» проекты по разработке датчиковой аппаратуры, </w:t>
            </w:r>
            <w:r w:rsidR="00ED35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3594" w:rsidRPr="00ED3594">
              <w:rPr>
                <w:rFonts w:ascii="Times New Roman" w:hAnsi="Times New Roman" w:cs="Times New Roman"/>
                <w:sz w:val="28"/>
                <w:szCs w:val="28"/>
              </w:rPr>
              <w:t>о техническим характеристикам не уступающей лучшим мировым образцам, для перспективных образцов авиационной техники:</w:t>
            </w:r>
          </w:p>
          <w:p w:rsidR="00FB1150" w:rsidRPr="00B9545D" w:rsidRDefault="00FB1150" w:rsidP="00ED35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594" w:rsidRDefault="00ED3594" w:rsidP="00B9545D">
            <w:pPr>
              <w:pStyle w:val="a3"/>
              <w:numPr>
                <w:ilvl w:val="0"/>
                <w:numId w:val="3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технологии создания датчиков абсолютного, избыточного </w:t>
            </w:r>
            <w:r w:rsidR="009A2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перепада давлений на базе емкостных, тензо- и пьезорезонансных преобразователей, на уровне мировых образцов;</w:t>
            </w:r>
          </w:p>
          <w:p w:rsidR="00ED3594" w:rsidRDefault="00ED3594" w:rsidP="00B9545D">
            <w:pPr>
              <w:pStyle w:val="a3"/>
              <w:numPr>
                <w:ilvl w:val="0"/>
                <w:numId w:val="3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технологии создания отечественных элементов системы пожарной защиты (СПЗ): линейных сигнализаторов обнаружения пожара/</w:t>
            </w:r>
            <w:r w:rsidR="00FB1150">
              <w:rPr>
                <w:rFonts w:ascii="Times New Roman" w:hAnsi="Times New Roman" w:cs="Times New Roman"/>
                <w:sz w:val="28"/>
                <w:szCs w:val="28"/>
              </w:rPr>
              <w:t>перегрева и сигнализаторов дыма</w:t>
            </w:r>
          </w:p>
        </w:tc>
        <w:tc>
          <w:tcPr>
            <w:tcW w:w="2976" w:type="dxa"/>
          </w:tcPr>
          <w:p w:rsidR="00161B60" w:rsidRDefault="00E370D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«Авиавтоматика» им. В.В. Тарасова</w:t>
            </w:r>
          </w:p>
        </w:tc>
        <w:tc>
          <w:tcPr>
            <w:tcW w:w="3138" w:type="dxa"/>
          </w:tcPr>
          <w:p w:rsidR="00161B60" w:rsidRDefault="00FB3B48" w:rsidP="00FB3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48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3B48" w:rsidRDefault="00FB3B48" w:rsidP="00FB3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48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центр «Институт имени </w:t>
            </w:r>
            <w:r w:rsidR="00484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FB3B48"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487" w:type="dxa"/>
          </w:tcPr>
          <w:p w:rsidR="00161B60" w:rsidRDefault="00FB3B48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61B60" w:rsidTr="00BA00A5">
        <w:tc>
          <w:tcPr>
            <w:tcW w:w="815" w:type="dxa"/>
          </w:tcPr>
          <w:p w:rsidR="00161B60" w:rsidRDefault="00161B6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ED3594" w:rsidRDefault="00ED3594" w:rsidP="00ED3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Снизить ставку налога на прибыль </w:t>
            </w:r>
            <w:r w:rsidR="00B95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10,00% для предприятий, реализующих программы импортозамещения продукции, не производимой </w:t>
            </w:r>
            <w:r w:rsidR="00B95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</w:p>
        </w:tc>
        <w:tc>
          <w:tcPr>
            <w:tcW w:w="2976" w:type="dxa"/>
          </w:tcPr>
          <w:p w:rsidR="00161B60" w:rsidRDefault="00ED359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594">
              <w:rPr>
                <w:rFonts w:ascii="Times New Roman" w:hAnsi="Times New Roman" w:cs="Times New Roman"/>
                <w:sz w:val="28"/>
                <w:szCs w:val="28"/>
              </w:rPr>
              <w:t>АО «Авиавтоматика» им. В.В. Тарасова</w:t>
            </w:r>
          </w:p>
        </w:tc>
        <w:tc>
          <w:tcPr>
            <w:tcW w:w="3138" w:type="dxa"/>
          </w:tcPr>
          <w:p w:rsidR="00161B60" w:rsidRDefault="0016133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</w:p>
        </w:tc>
        <w:tc>
          <w:tcPr>
            <w:tcW w:w="2487" w:type="dxa"/>
          </w:tcPr>
          <w:p w:rsidR="00161B60" w:rsidRDefault="0016133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61B60" w:rsidTr="00BA00A5">
        <w:tc>
          <w:tcPr>
            <w:tcW w:w="815" w:type="dxa"/>
          </w:tcPr>
          <w:p w:rsidR="00161B60" w:rsidRDefault="00161B6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161B60" w:rsidRDefault="00E47BA2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290D">
              <w:rPr>
                <w:rFonts w:ascii="Times New Roman" w:hAnsi="Times New Roman" w:cs="Times New Roman"/>
                <w:sz w:val="28"/>
                <w:szCs w:val="28"/>
              </w:rPr>
              <w:t xml:space="preserve">ыстроить вертикально-горизонтальную структуру отношений между головными институтами отрасли (ВИАМ, НИИСУ, НИАТ, </w:t>
            </w:r>
            <w:r w:rsidR="00FB3B48">
              <w:rPr>
                <w:rFonts w:ascii="Times New Roman" w:hAnsi="Times New Roman" w:cs="Times New Roman"/>
                <w:sz w:val="28"/>
                <w:szCs w:val="28"/>
              </w:rPr>
              <w:t>НИТИ, НИИАО</w:t>
            </w:r>
            <w:r w:rsidR="0062290D">
              <w:rPr>
                <w:rFonts w:ascii="Times New Roman" w:hAnsi="Times New Roman" w:cs="Times New Roman"/>
                <w:sz w:val="28"/>
                <w:szCs w:val="28"/>
              </w:rPr>
              <w:t xml:space="preserve">, «Нормаль» и т.д.) и другими ведущими организациями наделив головные институты </w:t>
            </w:r>
            <w:r w:rsidR="00B95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62290D">
              <w:rPr>
                <w:rFonts w:ascii="Times New Roman" w:hAnsi="Times New Roman" w:cs="Times New Roman"/>
                <w:sz w:val="28"/>
                <w:szCs w:val="28"/>
              </w:rPr>
              <w:t>по разработке отраслевых стандартов (которые на сегодня вообще исключены, как категория, из нормативной базы отра</w:t>
            </w:r>
            <w:r w:rsidR="00143C61">
              <w:rPr>
                <w:rFonts w:ascii="Times New Roman" w:hAnsi="Times New Roman" w:cs="Times New Roman"/>
                <w:sz w:val="28"/>
                <w:szCs w:val="28"/>
              </w:rPr>
              <w:t>сли) законодательными функциями</w:t>
            </w:r>
          </w:p>
        </w:tc>
        <w:tc>
          <w:tcPr>
            <w:tcW w:w="2976" w:type="dxa"/>
          </w:tcPr>
          <w:p w:rsidR="00161B60" w:rsidRDefault="00BE48B6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«МИЭА»</w:t>
            </w:r>
          </w:p>
        </w:tc>
        <w:tc>
          <w:tcPr>
            <w:tcW w:w="3138" w:type="dxa"/>
          </w:tcPr>
          <w:p w:rsidR="00161B60" w:rsidRDefault="0016133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3D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133D" w:rsidRDefault="0016133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Росстандарт,</w:t>
            </w:r>
          </w:p>
          <w:p w:rsidR="0016133D" w:rsidRDefault="0016133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Отраслевой Совет </w:t>
            </w:r>
            <w:r w:rsidR="00DB0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стандартизации </w:t>
            </w:r>
            <w:r w:rsidR="00DB0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авиационной промышленности,</w:t>
            </w:r>
          </w:p>
          <w:p w:rsidR="0016133D" w:rsidRDefault="0016133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авиапроизво</w:t>
            </w:r>
            <w:r w:rsidR="00DB0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дителей России,</w:t>
            </w:r>
          </w:p>
          <w:p w:rsidR="0016133D" w:rsidRDefault="00104E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A1">
              <w:rPr>
                <w:rFonts w:ascii="Times New Roman" w:hAnsi="Times New Roman" w:cs="Times New Roman"/>
                <w:sz w:val="28"/>
                <w:szCs w:val="28"/>
              </w:rPr>
              <w:t xml:space="preserve">ФГУП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133D" w:rsidRPr="0016133D">
              <w:rPr>
                <w:rFonts w:ascii="Times New Roman" w:hAnsi="Times New Roman" w:cs="Times New Roman"/>
                <w:sz w:val="28"/>
                <w:szCs w:val="28"/>
              </w:rPr>
              <w:t>НИИСУ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13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133D" w:rsidRDefault="00104E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A1">
              <w:rPr>
                <w:rFonts w:ascii="Times New Roman" w:hAnsi="Times New Roman" w:cs="Times New Roman"/>
                <w:sz w:val="28"/>
                <w:szCs w:val="28"/>
              </w:rPr>
              <w:t xml:space="preserve">ФГУП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4EA1">
              <w:rPr>
                <w:rFonts w:ascii="Times New Roman" w:hAnsi="Times New Roman" w:cs="Times New Roman"/>
                <w:sz w:val="28"/>
                <w:szCs w:val="28"/>
              </w:rPr>
              <w:t>ВИАМ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61CA5" w:rsidRPr="00861CA5" w:rsidRDefault="00861CA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A5">
              <w:rPr>
                <w:rFonts w:ascii="Times New Roman" w:hAnsi="Times New Roman" w:cs="Times New Roman"/>
                <w:sz w:val="28"/>
                <w:szCs w:val="28"/>
              </w:rPr>
              <w:t>ОАО «НИАТ»,</w:t>
            </w:r>
          </w:p>
          <w:p w:rsidR="00104EA1" w:rsidRPr="00861CA5" w:rsidRDefault="00104E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A5">
              <w:rPr>
                <w:rFonts w:ascii="Times New Roman" w:hAnsi="Times New Roman" w:cs="Times New Roman"/>
                <w:sz w:val="28"/>
                <w:szCs w:val="28"/>
              </w:rPr>
              <w:t>НИТИ,</w:t>
            </w:r>
          </w:p>
          <w:p w:rsidR="00104EA1" w:rsidRPr="00861CA5" w:rsidRDefault="00104E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A5">
              <w:rPr>
                <w:rFonts w:ascii="Times New Roman" w:hAnsi="Times New Roman" w:cs="Times New Roman"/>
                <w:sz w:val="28"/>
                <w:szCs w:val="28"/>
              </w:rPr>
              <w:t>АО «НИИАО»,</w:t>
            </w:r>
          </w:p>
          <w:p w:rsidR="00104EA1" w:rsidRDefault="00861CA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A5">
              <w:rPr>
                <w:rFonts w:ascii="Times New Roman" w:hAnsi="Times New Roman" w:cs="Times New Roman"/>
                <w:sz w:val="28"/>
                <w:szCs w:val="28"/>
              </w:rPr>
              <w:t xml:space="preserve">ПАО </w:t>
            </w:r>
            <w:r w:rsidR="00104EA1" w:rsidRPr="00861CA5">
              <w:rPr>
                <w:rFonts w:ascii="Times New Roman" w:hAnsi="Times New Roman" w:cs="Times New Roman"/>
                <w:sz w:val="28"/>
                <w:szCs w:val="28"/>
              </w:rPr>
              <w:t>«Нормаль»</w:t>
            </w:r>
          </w:p>
        </w:tc>
        <w:tc>
          <w:tcPr>
            <w:tcW w:w="2487" w:type="dxa"/>
          </w:tcPr>
          <w:p w:rsidR="00161B60" w:rsidRDefault="0016133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61B60" w:rsidTr="00BA00A5">
        <w:tc>
          <w:tcPr>
            <w:tcW w:w="815" w:type="dxa"/>
          </w:tcPr>
          <w:p w:rsidR="00161B60" w:rsidRDefault="00161B6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161B60" w:rsidRDefault="00E47BA2" w:rsidP="00E47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290D">
              <w:rPr>
                <w:rFonts w:ascii="Times New Roman" w:hAnsi="Times New Roman" w:cs="Times New Roman"/>
                <w:sz w:val="28"/>
                <w:szCs w:val="28"/>
              </w:rPr>
              <w:t xml:space="preserve">ровести актуализацию отраслевых стандартов и весь их массив разместить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62290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сети ИндигоСофт, которая, со своей многобазовой конфигурацией программы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ускорит создание единой системы авиационных стандартов, с последующим её размещением в сети Интернет.</w:t>
            </w:r>
          </w:p>
          <w:p w:rsidR="00143C61" w:rsidRDefault="00E47BA2" w:rsidP="00E47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разработке и актуализации государственных и отраслевых стандартов необходимо, в обязательном порядке, учитывать гармонизацию отечественной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зарубежной нормативно-технической базы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ARING</w:t>
            </w:r>
            <w:r w:rsidRPr="00E47B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E47B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Pr="00E47B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SAE</w:t>
            </w:r>
            <w:r w:rsidRPr="00E47B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IEEE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др.). Совершенствовать руководство Р4754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процессам сертификации высокоинтегрированных </w:t>
            </w:r>
            <w:r w:rsidR="004D02BE">
              <w:rPr>
                <w:rFonts w:ascii="Times New Roman" w:hAnsi="Times New Roman" w:cs="Times New Roman"/>
                <w:sz w:val="28"/>
                <w:szCs w:val="28"/>
              </w:rPr>
              <w:t xml:space="preserve">сложных бортовых систем воздушных судов ГА на базе документов </w:t>
            </w:r>
            <w:r w:rsidR="004D0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SAE</w:t>
            </w:r>
            <w:r w:rsidR="004D02BE" w:rsidRPr="004D02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D0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ARP</w:t>
            </w:r>
            <w:r w:rsidR="004D02BE" w:rsidRPr="004D02BE">
              <w:rPr>
                <w:rFonts w:ascii="Times New Roman" w:hAnsi="Times New Roman" w:cs="Times New Roman"/>
                <w:sz w:val="28"/>
                <w:szCs w:val="28"/>
              </w:rPr>
              <w:t xml:space="preserve">4754 и </w:t>
            </w:r>
            <w:r w:rsidR="004D0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</w:t>
            </w:r>
            <w:r w:rsidR="004D02BE" w:rsidRPr="004D0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CAE</w:t>
            </w:r>
            <w:r w:rsidR="004D02BE" w:rsidRPr="004D02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D0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="004D02BE" w:rsidRPr="004D02BE">
              <w:rPr>
                <w:rFonts w:ascii="Times New Roman" w:hAnsi="Times New Roman" w:cs="Times New Roman"/>
                <w:sz w:val="28"/>
                <w:szCs w:val="28"/>
              </w:rPr>
              <w:t xml:space="preserve">-79 </w:t>
            </w:r>
            <w:r w:rsidR="004D02BE">
              <w:rPr>
                <w:rFonts w:ascii="Times New Roman" w:hAnsi="Times New Roman" w:cs="Times New Roman"/>
                <w:sz w:val="28"/>
                <w:szCs w:val="28"/>
              </w:rPr>
              <w:t xml:space="preserve">и руководство Р 4761 по методам оценки безопасности систем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4D02BE">
              <w:rPr>
                <w:rFonts w:ascii="Times New Roman" w:hAnsi="Times New Roman" w:cs="Times New Roman"/>
                <w:sz w:val="28"/>
                <w:szCs w:val="28"/>
              </w:rPr>
              <w:t xml:space="preserve">и бортового оборудования самолетов ГА </w:t>
            </w:r>
          </w:p>
          <w:p w:rsidR="004D02BE" w:rsidRDefault="004D02BE" w:rsidP="00E47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руководящими документами: </w:t>
            </w:r>
            <w:r w:rsidRPr="004D02BE">
              <w:rPr>
                <w:rFonts w:ascii="Times New Roman" w:hAnsi="Times New Roman" w:cs="Times New Roman"/>
                <w:sz w:val="28"/>
                <w:szCs w:val="28"/>
              </w:rPr>
              <w:t>Р4754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7BA2" w:rsidRPr="004D02BE" w:rsidRDefault="004D02BE" w:rsidP="00E47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 178В, КТ 178С и РМ-25.1309</w:t>
            </w:r>
          </w:p>
        </w:tc>
        <w:tc>
          <w:tcPr>
            <w:tcW w:w="2976" w:type="dxa"/>
          </w:tcPr>
          <w:p w:rsidR="00161B60" w:rsidRDefault="004D02BE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«МИЭА»</w:t>
            </w:r>
          </w:p>
        </w:tc>
        <w:tc>
          <w:tcPr>
            <w:tcW w:w="3138" w:type="dxa"/>
          </w:tcPr>
          <w:p w:rsidR="00936D54" w:rsidRPr="00936D54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936D54" w:rsidRPr="00936D54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Росстандарт,</w:t>
            </w:r>
          </w:p>
          <w:p w:rsidR="00936D54" w:rsidRPr="00936D54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Отраслевой Совет по стандартизации в авиационной промышленности,</w:t>
            </w:r>
          </w:p>
          <w:p w:rsidR="00936D54" w:rsidRPr="00936D54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России,</w:t>
            </w:r>
          </w:p>
          <w:p w:rsidR="00161B60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ФГУП «НИИСУ»</w:t>
            </w:r>
          </w:p>
        </w:tc>
        <w:tc>
          <w:tcPr>
            <w:tcW w:w="2487" w:type="dxa"/>
          </w:tcPr>
          <w:p w:rsidR="00161B60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6F5C09" w:rsidRPr="006F5C09" w:rsidTr="00BA00A5">
        <w:tc>
          <w:tcPr>
            <w:tcW w:w="815" w:type="dxa"/>
          </w:tcPr>
          <w:p w:rsidR="000B44EE" w:rsidRPr="006F5C09" w:rsidRDefault="000B44EE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B44EE" w:rsidRPr="006F5C09" w:rsidRDefault="00291E14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09">
              <w:rPr>
                <w:rFonts w:ascii="Times New Roman" w:hAnsi="Times New Roman" w:cs="Times New Roman"/>
                <w:sz w:val="28"/>
                <w:szCs w:val="28"/>
              </w:rPr>
              <w:t>Принять решение</w:t>
            </w:r>
            <w:r w:rsidR="00927817" w:rsidRPr="006F5C09">
              <w:rPr>
                <w:rFonts w:ascii="Times New Roman" w:hAnsi="Times New Roman" w:cs="Times New Roman"/>
                <w:sz w:val="28"/>
                <w:szCs w:val="28"/>
              </w:rPr>
              <w:t xml:space="preserve"> о переходе к приёмке гражданской авиационной техники силами назначенных представителей АР МАК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927817" w:rsidRPr="006F5C09">
              <w:rPr>
                <w:rFonts w:ascii="Times New Roman" w:hAnsi="Times New Roman" w:cs="Times New Roman"/>
                <w:sz w:val="28"/>
                <w:szCs w:val="28"/>
              </w:rPr>
              <w:t>из числа высококвалифици</w:t>
            </w:r>
            <w:r w:rsidRPr="006F5C09">
              <w:rPr>
                <w:rFonts w:ascii="Times New Roman" w:hAnsi="Times New Roman" w:cs="Times New Roman"/>
                <w:sz w:val="28"/>
                <w:szCs w:val="28"/>
              </w:rPr>
              <w:t>рованных работников предприятий, вместо действующей системы приемки этапов работ и самой авиационной техники военными пр</w:t>
            </w:r>
            <w:r w:rsidR="001D594A">
              <w:rPr>
                <w:rFonts w:ascii="Times New Roman" w:hAnsi="Times New Roman" w:cs="Times New Roman"/>
                <w:sz w:val="28"/>
                <w:szCs w:val="28"/>
              </w:rPr>
              <w:t>едставителями Минобороны России</w:t>
            </w:r>
          </w:p>
        </w:tc>
        <w:tc>
          <w:tcPr>
            <w:tcW w:w="2976" w:type="dxa"/>
          </w:tcPr>
          <w:p w:rsidR="000B44EE" w:rsidRPr="006F5C09" w:rsidRDefault="00927817" w:rsidP="009278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09">
              <w:rPr>
                <w:rFonts w:ascii="Times New Roman" w:hAnsi="Times New Roman" w:cs="Times New Roman"/>
                <w:sz w:val="28"/>
                <w:szCs w:val="28"/>
              </w:rPr>
              <w:t xml:space="preserve">АО «ГСС» </w:t>
            </w:r>
          </w:p>
        </w:tc>
        <w:tc>
          <w:tcPr>
            <w:tcW w:w="3138" w:type="dxa"/>
          </w:tcPr>
          <w:p w:rsidR="000B44EE" w:rsidRDefault="00B87D0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«Ростех»,</w:t>
            </w:r>
          </w:p>
          <w:p w:rsidR="00B87D09" w:rsidRDefault="00B87D0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B87D09" w:rsidRPr="006F5C09" w:rsidRDefault="00B87D0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</w:t>
            </w:r>
          </w:p>
        </w:tc>
        <w:tc>
          <w:tcPr>
            <w:tcW w:w="2487" w:type="dxa"/>
          </w:tcPr>
          <w:p w:rsidR="000B44EE" w:rsidRPr="006F5C09" w:rsidRDefault="00B87D0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B44EE" w:rsidTr="00BA00A5">
        <w:tc>
          <w:tcPr>
            <w:tcW w:w="815" w:type="dxa"/>
          </w:tcPr>
          <w:p w:rsidR="000B44EE" w:rsidRDefault="000B44EE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B44EE" w:rsidRDefault="0006599B" w:rsidP="00EE53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 xml:space="preserve">Унифицировать систему нормативной технической документации </w:t>
            </w:r>
            <w:r w:rsidR="00EE53CF" w:rsidRPr="00662B6E">
              <w:rPr>
                <w:rFonts w:ascii="Times New Roman" w:hAnsi="Times New Roman" w:cs="Times New Roman"/>
                <w:sz w:val="28"/>
                <w:szCs w:val="28"/>
              </w:rPr>
              <w:t xml:space="preserve">(НТД) </w:t>
            </w: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гражданской, государственной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 xml:space="preserve">и экспериментальной авиации при </w:t>
            </w:r>
            <w:r w:rsidR="00EE53CF" w:rsidRPr="00662B6E">
              <w:rPr>
                <w:rFonts w:ascii="Times New Roman" w:hAnsi="Times New Roman" w:cs="Times New Roman"/>
                <w:sz w:val="28"/>
                <w:szCs w:val="28"/>
              </w:rPr>
              <w:t xml:space="preserve">создании авиационных двигателей разного назначения, а также при создании различных судовых и наземных силовых установок. При переработке и выпуске </w:t>
            </w:r>
            <w:r w:rsidR="00EE53CF" w:rsidRPr="00662B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новой НТД необходимо обеспечить гармонизацию отеч</w:t>
            </w:r>
            <w:r w:rsidR="001D594A">
              <w:rPr>
                <w:rFonts w:ascii="Times New Roman" w:hAnsi="Times New Roman" w:cs="Times New Roman"/>
                <w:sz w:val="28"/>
                <w:szCs w:val="28"/>
              </w:rPr>
              <w:t xml:space="preserve">ественных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1D594A">
              <w:rPr>
                <w:rFonts w:ascii="Times New Roman" w:hAnsi="Times New Roman" w:cs="Times New Roman"/>
                <w:sz w:val="28"/>
                <w:szCs w:val="28"/>
              </w:rPr>
              <w:t>и зарубежных подходов</w:t>
            </w:r>
          </w:p>
        </w:tc>
        <w:tc>
          <w:tcPr>
            <w:tcW w:w="2976" w:type="dxa"/>
          </w:tcPr>
          <w:p w:rsidR="000B44EE" w:rsidRDefault="0006599B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ФГУП «ЦИАМ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им. П.И. Баранова»</w:t>
            </w:r>
          </w:p>
        </w:tc>
        <w:tc>
          <w:tcPr>
            <w:tcW w:w="3138" w:type="dxa"/>
          </w:tcPr>
          <w:p w:rsidR="000B44EE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6D54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Росстандарт,</w:t>
            </w:r>
          </w:p>
          <w:p w:rsidR="00936D54" w:rsidRPr="00936D54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Отраслевой Совет по стандартизации в авиационной </w:t>
            </w:r>
            <w:r w:rsidRPr="0093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промышленности,</w:t>
            </w:r>
          </w:p>
          <w:p w:rsidR="00936D54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487" w:type="dxa"/>
          </w:tcPr>
          <w:p w:rsidR="000B44EE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0B44EE" w:rsidTr="00BA00A5">
        <w:tc>
          <w:tcPr>
            <w:tcW w:w="815" w:type="dxa"/>
          </w:tcPr>
          <w:p w:rsidR="000B44EE" w:rsidRDefault="000B44EE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B44EE" w:rsidRPr="00292038" w:rsidRDefault="007B6C5C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03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программу стандартизации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038">
              <w:rPr>
                <w:rFonts w:ascii="Times New Roman" w:hAnsi="Times New Roman" w:cs="Times New Roman"/>
                <w:sz w:val="28"/>
                <w:szCs w:val="28"/>
              </w:rPr>
              <w:t>в авиационной промышленности</w:t>
            </w:r>
          </w:p>
        </w:tc>
        <w:tc>
          <w:tcPr>
            <w:tcW w:w="2976" w:type="dxa"/>
          </w:tcPr>
          <w:p w:rsidR="000B44EE" w:rsidRPr="00292038" w:rsidRDefault="00EE53C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038">
              <w:rPr>
                <w:rFonts w:ascii="Times New Roman" w:hAnsi="Times New Roman" w:cs="Times New Roman"/>
                <w:sz w:val="28"/>
                <w:szCs w:val="28"/>
              </w:rPr>
              <w:t xml:space="preserve">ФГУП «ЦИАМ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92038">
              <w:rPr>
                <w:rFonts w:ascii="Times New Roman" w:hAnsi="Times New Roman" w:cs="Times New Roman"/>
                <w:sz w:val="28"/>
                <w:szCs w:val="28"/>
              </w:rPr>
              <w:t>им. П.И. Баранова»</w:t>
            </w:r>
          </w:p>
        </w:tc>
        <w:tc>
          <w:tcPr>
            <w:tcW w:w="3138" w:type="dxa"/>
          </w:tcPr>
          <w:p w:rsidR="00936D54" w:rsidRPr="00936D54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936D54" w:rsidRPr="00936D54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Росстандарт,</w:t>
            </w:r>
          </w:p>
          <w:p w:rsidR="000B44EE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Отраслевой Совет </w:t>
            </w:r>
            <w:r w:rsidR="006C37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 xml:space="preserve">по стандартизации </w:t>
            </w:r>
            <w:r w:rsidR="006C37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в авиационной промышленности</w:t>
            </w:r>
          </w:p>
        </w:tc>
        <w:tc>
          <w:tcPr>
            <w:tcW w:w="2487" w:type="dxa"/>
          </w:tcPr>
          <w:p w:rsidR="000B44EE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0B44EE" w:rsidTr="00BA00A5">
        <w:tc>
          <w:tcPr>
            <w:tcW w:w="815" w:type="dxa"/>
          </w:tcPr>
          <w:p w:rsidR="000B44EE" w:rsidRDefault="000B44EE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B44EE" w:rsidRDefault="00055ED6" w:rsidP="00055E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большим количеством изменений, внесенных в последние годы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зарубежные нормы лётной годности двигателей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</w:t>
            </w:r>
            <w:r w:rsidRPr="00055ED6">
              <w:rPr>
                <w:rFonts w:ascii="Times New Roman" w:hAnsi="Times New Roman" w:cs="Times New Roman"/>
                <w:sz w:val="28"/>
                <w:szCs w:val="28"/>
              </w:rPr>
              <w:t xml:space="preserve"> 33,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r w:rsidRPr="00055E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необходимо подготовить новую редакцию авиационных правил, часть 33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маршевым двигателям)</w:t>
            </w:r>
          </w:p>
        </w:tc>
        <w:tc>
          <w:tcPr>
            <w:tcW w:w="2976" w:type="dxa"/>
          </w:tcPr>
          <w:p w:rsidR="000B44EE" w:rsidRDefault="00055ED6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ED6">
              <w:rPr>
                <w:rFonts w:ascii="Times New Roman" w:hAnsi="Times New Roman" w:cs="Times New Roman"/>
                <w:sz w:val="28"/>
                <w:szCs w:val="28"/>
              </w:rPr>
              <w:t xml:space="preserve">ФГУП «ЦИАМ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055ED6">
              <w:rPr>
                <w:rFonts w:ascii="Times New Roman" w:hAnsi="Times New Roman" w:cs="Times New Roman"/>
                <w:sz w:val="28"/>
                <w:szCs w:val="28"/>
              </w:rPr>
              <w:t>им. П.И. Баранова»</w:t>
            </w:r>
          </w:p>
        </w:tc>
        <w:tc>
          <w:tcPr>
            <w:tcW w:w="3138" w:type="dxa"/>
          </w:tcPr>
          <w:p w:rsidR="00936D54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936D54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44EE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ФГУП «ЦИАМ»</w:t>
            </w:r>
          </w:p>
          <w:p w:rsidR="00936D54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0B44EE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C0DD4" w:rsidTr="00BA00A5">
        <w:tc>
          <w:tcPr>
            <w:tcW w:w="815" w:type="dxa"/>
          </w:tcPr>
          <w:p w:rsidR="00DC0DD4" w:rsidRDefault="00DC0DD4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DC0DD4" w:rsidRDefault="001A6B63" w:rsidP="00374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B63">
              <w:rPr>
                <w:rFonts w:ascii="Times New Roman" w:hAnsi="Times New Roman" w:cs="Times New Roman"/>
                <w:sz w:val="28"/>
                <w:szCs w:val="28"/>
              </w:rPr>
              <w:t xml:space="preserve">Обратиться в Правительство РФ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A6B63">
              <w:rPr>
                <w:rFonts w:ascii="Times New Roman" w:hAnsi="Times New Roman" w:cs="Times New Roman"/>
                <w:sz w:val="28"/>
                <w:szCs w:val="28"/>
              </w:rPr>
              <w:t xml:space="preserve">с предложением развития механизмов валидации результатов сертификации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A6B63">
              <w:rPr>
                <w:rFonts w:ascii="Times New Roman" w:hAnsi="Times New Roman" w:cs="Times New Roman"/>
                <w:sz w:val="28"/>
                <w:szCs w:val="28"/>
              </w:rPr>
              <w:t>АР МАК в международных авиационных организациях и сокращения сроков приведения в соответствие нормативной базы АР МАК актуальным требованиям международных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авиационных властей (EASA/FAA)</w:t>
            </w:r>
          </w:p>
        </w:tc>
        <w:tc>
          <w:tcPr>
            <w:tcW w:w="2976" w:type="dxa"/>
          </w:tcPr>
          <w:p w:rsidR="00DC0DD4" w:rsidRDefault="001A6B6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B63">
              <w:rPr>
                <w:rFonts w:ascii="Times New Roman" w:hAnsi="Times New Roman" w:cs="Times New Roman"/>
                <w:sz w:val="28"/>
                <w:szCs w:val="28"/>
              </w:rPr>
              <w:t>АО «Технодинамика»</w:t>
            </w:r>
          </w:p>
        </w:tc>
        <w:tc>
          <w:tcPr>
            <w:tcW w:w="3138" w:type="dxa"/>
          </w:tcPr>
          <w:p w:rsidR="001A6B63" w:rsidRPr="001A6B63" w:rsidRDefault="001A6B63" w:rsidP="001A6B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B63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DC0DD4" w:rsidRPr="00936D54" w:rsidRDefault="001A6B63" w:rsidP="001A6B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B63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DC0DD4" w:rsidRDefault="001A6B6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A6B63" w:rsidTr="00BA00A5">
        <w:tc>
          <w:tcPr>
            <w:tcW w:w="815" w:type="dxa"/>
          </w:tcPr>
          <w:p w:rsidR="001A6B63" w:rsidRDefault="001A6B63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1A6B63" w:rsidRDefault="001A6B63" w:rsidP="00374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B63">
              <w:rPr>
                <w:rFonts w:ascii="Times New Roman" w:hAnsi="Times New Roman" w:cs="Times New Roman"/>
                <w:sz w:val="28"/>
                <w:szCs w:val="28"/>
              </w:rPr>
              <w:t>Создать институт независимых гражданских инспекторов по качеству авиационной техники АР МАК.</w:t>
            </w:r>
          </w:p>
        </w:tc>
        <w:tc>
          <w:tcPr>
            <w:tcW w:w="2976" w:type="dxa"/>
          </w:tcPr>
          <w:p w:rsidR="001A6B63" w:rsidRDefault="001A6B6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B63">
              <w:rPr>
                <w:rFonts w:ascii="Times New Roman" w:hAnsi="Times New Roman" w:cs="Times New Roman"/>
                <w:sz w:val="28"/>
                <w:szCs w:val="28"/>
              </w:rPr>
              <w:t>АО «Технодинамика»</w:t>
            </w:r>
          </w:p>
        </w:tc>
        <w:tc>
          <w:tcPr>
            <w:tcW w:w="3138" w:type="dxa"/>
          </w:tcPr>
          <w:p w:rsidR="001A6B63" w:rsidRPr="001A6B63" w:rsidRDefault="001A6B63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B63">
              <w:rPr>
                <w:rFonts w:ascii="Times New Roman" w:hAnsi="Times New Roman" w:cs="Times New Roman"/>
                <w:sz w:val="28"/>
                <w:szCs w:val="28"/>
              </w:rPr>
              <w:t>ГК «Ростех»,</w:t>
            </w:r>
          </w:p>
          <w:p w:rsidR="001A6B63" w:rsidRPr="00936D54" w:rsidRDefault="001A6B63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487" w:type="dxa"/>
          </w:tcPr>
          <w:p w:rsidR="001A6B63" w:rsidRDefault="001A6B6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B44EE" w:rsidTr="00BA00A5">
        <w:tc>
          <w:tcPr>
            <w:tcW w:w="815" w:type="dxa"/>
          </w:tcPr>
          <w:p w:rsidR="000B44EE" w:rsidRDefault="000B44EE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374F8A" w:rsidRDefault="00974CC9" w:rsidP="00374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</w:t>
            </w:r>
            <w:r w:rsidR="00374F8A">
              <w:rPr>
                <w:rFonts w:ascii="Times New Roman" w:hAnsi="Times New Roman" w:cs="Times New Roman"/>
                <w:sz w:val="28"/>
                <w:szCs w:val="28"/>
              </w:rPr>
              <w:t xml:space="preserve">в действующий </w:t>
            </w:r>
            <w:r w:rsidR="00374F8A" w:rsidRPr="00374F8A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374F8A">
              <w:rPr>
                <w:rFonts w:ascii="Times New Roman" w:hAnsi="Times New Roman" w:cs="Times New Roman"/>
                <w:sz w:val="28"/>
                <w:szCs w:val="28"/>
              </w:rPr>
              <w:t>ый закон</w:t>
            </w:r>
            <w:r w:rsidR="00374F8A" w:rsidRPr="00374F8A">
              <w:rPr>
                <w:rFonts w:ascii="Times New Roman" w:hAnsi="Times New Roman" w:cs="Times New Roman"/>
                <w:sz w:val="28"/>
                <w:szCs w:val="28"/>
              </w:rPr>
              <w:t xml:space="preserve"> от 05.04.2013 г.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374F8A" w:rsidRPr="00374F8A">
              <w:rPr>
                <w:rFonts w:ascii="Times New Roman" w:hAnsi="Times New Roman" w:cs="Times New Roman"/>
                <w:sz w:val="28"/>
                <w:szCs w:val="28"/>
              </w:rPr>
              <w:t xml:space="preserve">«О контрактной системе закупок товаров, работ, услуг для обеспечения государственных и муниципальных нужд» </w:t>
            </w:r>
            <w:r w:rsidR="00374F8A">
              <w:rPr>
                <w:rFonts w:ascii="Times New Roman" w:hAnsi="Times New Roman" w:cs="Times New Roman"/>
                <w:sz w:val="28"/>
                <w:szCs w:val="28"/>
              </w:rPr>
              <w:t>№ 44-ФЗ:</w:t>
            </w:r>
          </w:p>
          <w:p w:rsidR="001D594A" w:rsidRPr="00CC1A01" w:rsidRDefault="001D594A" w:rsidP="00374F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44EE" w:rsidRDefault="00974CC9" w:rsidP="00E4095F">
            <w:pPr>
              <w:pStyle w:val="a3"/>
              <w:numPr>
                <w:ilvl w:val="0"/>
                <w:numId w:val="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4F8A">
              <w:rPr>
                <w:rFonts w:ascii="Times New Roman" w:hAnsi="Times New Roman" w:cs="Times New Roman"/>
                <w:sz w:val="28"/>
                <w:szCs w:val="28"/>
              </w:rPr>
              <w:t xml:space="preserve"> ст. 48 п.5 предусмотреть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374F8A">
              <w:rPr>
                <w:rFonts w:ascii="Times New Roman" w:hAnsi="Times New Roman" w:cs="Times New Roman"/>
                <w:sz w:val="28"/>
                <w:szCs w:val="28"/>
              </w:rPr>
              <w:t xml:space="preserve">право заказчика привлекать специализированную организацию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374F8A">
              <w:rPr>
                <w:rFonts w:ascii="Times New Roman" w:hAnsi="Times New Roman" w:cs="Times New Roman"/>
                <w:sz w:val="28"/>
                <w:szCs w:val="28"/>
              </w:rPr>
              <w:t>для разработки конкурсной документации</w:t>
            </w:r>
            <w:r w:rsidR="00AB1E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1E4D" w:rsidRPr="00AB1E4D">
              <w:rPr>
                <w:rFonts w:ascii="Times New Roman" w:hAnsi="Times New Roman" w:cs="Times New Roman"/>
                <w:sz w:val="28"/>
                <w:szCs w:val="28"/>
              </w:rPr>
              <w:t xml:space="preserve">как на платной, </w:t>
            </w:r>
            <w:r w:rsidR="00410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AB1E4D" w:rsidRPr="00AB1E4D">
              <w:rPr>
                <w:rFonts w:ascii="Times New Roman" w:hAnsi="Times New Roman" w:cs="Times New Roman"/>
                <w:sz w:val="28"/>
                <w:szCs w:val="28"/>
              </w:rPr>
              <w:t>так и на безвозмездной основе</w:t>
            </w:r>
            <w:r w:rsidR="00374F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594A" w:rsidRPr="00E4095F" w:rsidRDefault="001D594A" w:rsidP="00E4095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4F8A" w:rsidRDefault="00374F8A" w:rsidP="00E4095F">
            <w:pPr>
              <w:pStyle w:val="a3"/>
              <w:numPr>
                <w:ilvl w:val="0"/>
                <w:numId w:val="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ст. 101 п.1предусмотреть </w:t>
            </w:r>
            <w:r w:rsidR="00C72A3C">
              <w:rPr>
                <w:rFonts w:ascii="Times New Roman" w:hAnsi="Times New Roman" w:cs="Times New Roman"/>
                <w:sz w:val="28"/>
                <w:szCs w:val="28"/>
              </w:rPr>
              <w:t>привлечение специализированной организации для осуществления контроля исполнения обязательств поставщика/подрядчика</w:t>
            </w:r>
            <w:r w:rsidR="00AB1E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2A3C">
              <w:rPr>
                <w:rFonts w:ascii="Times New Roman" w:hAnsi="Times New Roman" w:cs="Times New Roman"/>
                <w:sz w:val="28"/>
                <w:szCs w:val="28"/>
              </w:rPr>
              <w:t xml:space="preserve"> как на платной, так и на безвозмездной основе</w:t>
            </w:r>
          </w:p>
        </w:tc>
        <w:tc>
          <w:tcPr>
            <w:tcW w:w="2976" w:type="dxa"/>
          </w:tcPr>
          <w:p w:rsidR="000B44EE" w:rsidRDefault="00974CC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«Технодинамика»</w:t>
            </w:r>
          </w:p>
        </w:tc>
        <w:tc>
          <w:tcPr>
            <w:tcW w:w="3138" w:type="dxa"/>
          </w:tcPr>
          <w:p w:rsidR="00936D54" w:rsidRPr="00936D54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0B44EE" w:rsidRDefault="00936D54" w:rsidP="00936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D54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0B44EE" w:rsidRDefault="00936D5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0B44EE" w:rsidTr="00BA00A5">
        <w:tc>
          <w:tcPr>
            <w:tcW w:w="815" w:type="dxa"/>
          </w:tcPr>
          <w:p w:rsidR="000B44EE" w:rsidRDefault="000B44EE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B44EE" w:rsidRDefault="00FF214D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на уровне Правительства Российской Федерации единый нормативный документ, объединяющий, направляющий</w:t>
            </w:r>
            <w:r w:rsidR="003E3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3E3299">
              <w:rPr>
                <w:rFonts w:ascii="Times New Roman" w:hAnsi="Times New Roman" w:cs="Times New Roman"/>
                <w:sz w:val="28"/>
                <w:szCs w:val="28"/>
              </w:rPr>
              <w:t xml:space="preserve">и регламентирующий деятельность всех участников (предприятий, холдинговых </w:t>
            </w:r>
            <w:r w:rsidR="003E32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компаний, корпораций, банковских структур, объединений, органов государственной власти) процессов разработки, согласования, утверждения, реализации и мониторинга федеральных целевых программ (ФЦП) </w:t>
            </w:r>
            <w:r w:rsidR="00E4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3E3299">
              <w:rPr>
                <w:rFonts w:ascii="Times New Roman" w:hAnsi="Times New Roman" w:cs="Times New Roman"/>
                <w:sz w:val="28"/>
                <w:szCs w:val="28"/>
              </w:rPr>
              <w:t xml:space="preserve">и инвестиционных проектов технологического развития, технического перевооружения </w:t>
            </w:r>
            <w:r w:rsidR="007F20ED">
              <w:rPr>
                <w:rFonts w:ascii="Times New Roman" w:hAnsi="Times New Roman" w:cs="Times New Roman"/>
                <w:sz w:val="28"/>
                <w:szCs w:val="28"/>
              </w:rPr>
              <w:t>и реконструкции, входящих в ФЦП</w:t>
            </w:r>
          </w:p>
        </w:tc>
        <w:tc>
          <w:tcPr>
            <w:tcW w:w="2976" w:type="dxa"/>
          </w:tcPr>
          <w:p w:rsidR="000B44EE" w:rsidRDefault="00FF214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«Вертолеты России»</w:t>
            </w:r>
          </w:p>
        </w:tc>
        <w:tc>
          <w:tcPr>
            <w:tcW w:w="3138" w:type="dxa"/>
          </w:tcPr>
          <w:p w:rsidR="0066480D" w:rsidRPr="0066480D" w:rsidRDefault="0066480D" w:rsidP="00664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0D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0B44EE" w:rsidRDefault="0066480D" w:rsidP="00664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0D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6480D" w:rsidRDefault="0066480D" w:rsidP="00664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«Ростех»,</w:t>
            </w:r>
          </w:p>
          <w:p w:rsidR="0066480D" w:rsidRDefault="0066480D" w:rsidP="00664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ПАО «ОАК»,</w:t>
            </w:r>
          </w:p>
          <w:p w:rsidR="0066480D" w:rsidRDefault="00032E42" w:rsidP="00664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42">
              <w:rPr>
                <w:rFonts w:ascii="Times New Roman" w:hAnsi="Times New Roman" w:cs="Times New Roman"/>
                <w:sz w:val="28"/>
                <w:szCs w:val="28"/>
              </w:rPr>
              <w:t>ОАО «Корпорация «Т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актическое ракетное вооружение»,</w:t>
            </w:r>
          </w:p>
          <w:p w:rsidR="00032E42" w:rsidRDefault="00032E42" w:rsidP="00664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42">
              <w:rPr>
                <w:rFonts w:ascii="Times New Roman" w:hAnsi="Times New Roman" w:cs="Times New Roman"/>
                <w:sz w:val="28"/>
                <w:szCs w:val="28"/>
              </w:rPr>
              <w:t>ФГБУ «Национальный исследовательский центр «Институт имени Н.Е. Жуковского»</w:t>
            </w:r>
          </w:p>
        </w:tc>
        <w:tc>
          <w:tcPr>
            <w:tcW w:w="2487" w:type="dxa"/>
          </w:tcPr>
          <w:p w:rsidR="000B44EE" w:rsidRDefault="0066480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B44EE" w:rsidTr="00BA00A5">
        <w:tc>
          <w:tcPr>
            <w:tcW w:w="815" w:type="dxa"/>
          </w:tcPr>
          <w:p w:rsidR="000B44EE" w:rsidRDefault="000B44EE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B44EE" w:rsidRPr="004B02E8" w:rsidRDefault="004B02E8" w:rsidP="004B02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Наделить управляющие компании полномочиями на разработку, производство, испытание и ремонт авиационной техники гражданского </w:t>
            </w:r>
            <w:r w:rsidR="00E4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военного назначения с оформлением соответствующих лицензий</w:t>
            </w:r>
          </w:p>
        </w:tc>
        <w:tc>
          <w:tcPr>
            <w:tcW w:w="2976" w:type="dxa"/>
          </w:tcPr>
          <w:p w:rsidR="000B44EE" w:rsidRPr="004B02E8" w:rsidRDefault="00A42C2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E8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3138" w:type="dxa"/>
          </w:tcPr>
          <w:p w:rsidR="00BC47A1" w:rsidRP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0B44EE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0B44EE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B44EE" w:rsidTr="00BA00A5">
        <w:tc>
          <w:tcPr>
            <w:tcW w:w="815" w:type="dxa"/>
          </w:tcPr>
          <w:p w:rsidR="000B44EE" w:rsidRDefault="000B44EE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B44EE" w:rsidRPr="004B02E8" w:rsidRDefault="004B02E8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E8">
              <w:rPr>
                <w:rFonts w:ascii="Times New Roman" w:hAnsi="Times New Roman" w:cs="Times New Roman"/>
                <w:sz w:val="28"/>
                <w:szCs w:val="28"/>
              </w:rPr>
              <w:t xml:space="preserve">Внести в Положение о лицензировании разработки, производства, испытания </w:t>
            </w:r>
            <w:r w:rsidR="00E4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4B02E8">
              <w:rPr>
                <w:rFonts w:ascii="Times New Roman" w:hAnsi="Times New Roman" w:cs="Times New Roman"/>
                <w:sz w:val="28"/>
                <w:szCs w:val="28"/>
              </w:rPr>
              <w:t xml:space="preserve">и ремонта авиационной техники </w:t>
            </w:r>
            <w:r w:rsidR="00E4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4B02E8">
              <w:rPr>
                <w:rFonts w:ascii="Times New Roman" w:hAnsi="Times New Roman" w:cs="Times New Roman"/>
                <w:sz w:val="28"/>
                <w:szCs w:val="28"/>
              </w:rPr>
              <w:t>(утв. Постановлением Правительства РФ от 28.03.2012 г. № 240) изменения</w:t>
            </w:r>
          </w:p>
        </w:tc>
        <w:tc>
          <w:tcPr>
            <w:tcW w:w="2976" w:type="dxa"/>
          </w:tcPr>
          <w:p w:rsidR="000B44EE" w:rsidRPr="004B02E8" w:rsidRDefault="004B02E8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E8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3138" w:type="dxa"/>
          </w:tcPr>
          <w:p w:rsidR="00BC47A1" w:rsidRP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0B44EE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0B44EE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D706D" w:rsidTr="00BA00A5">
        <w:tc>
          <w:tcPr>
            <w:tcW w:w="815" w:type="dxa"/>
          </w:tcPr>
          <w:p w:rsidR="00BD706D" w:rsidRDefault="00BD706D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BD706D" w:rsidRDefault="00136C52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Урегулировать вопросы по обеспечению прав </w:t>
            </w:r>
            <w:r w:rsidRPr="00136C52">
              <w:rPr>
                <w:rFonts w:ascii="Times New Roman" w:hAnsi="Times New Roman" w:cs="Times New Roman"/>
                <w:sz w:val="28"/>
                <w:szCs w:val="28"/>
              </w:rPr>
              <w:t>работников, обслуживающих экспериментальную и государственную авиацию,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назначение досрочной трудовой пенсии в связи с особыми условиями труда</w:t>
            </w:r>
          </w:p>
        </w:tc>
        <w:tc>
          <w:tcPr>
            <w:tcW w:w="2976" w:type="dxa"/>
          </w:tcPr>
          <w:p w:rsidR="00BD706D" w:rsidRDefault="00136C5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«НАЗ «Сокол»</w:t>
            </w:r>
          </w:p>
        </w:tc>
        <w:tc>
          <w:tcPr>
            <w:tcW w:w="3138" w:type="dxa"/>
          </w:tcPr>
          <w:p w:rsidR="00BC47A1" w:rsidRP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BD706D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</w:p>
        </w:tc>
        <w:tc>
          <w:tcPr>
            <w:tcW w:w="2487" w:type="dxa"/>
          </w:tcPr>
          <w:p w:rsidR="00BD706D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D706D" w:rsidTr="00BA00A5">
        <w:tc>
          <w:tcPr>
            <w:tcW w:w="815" w:type="dxa"/>
          </w:tcPr>
          <w:p w:rsidR="00BD706D" w:rsidRDefault="00BD706D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BD706D" w:rsidRDefault="00136C52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Инициировать принятие нового законодательного акта о ценах, который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регулировал бы порядок ценообразования на рыночную продукцию и продукцию, выпускаемую по государственному оборонному заказу</w:t>
            </w:r>
          </w:p>
        </w:tc>
        <w:tc>
          <w:tcPr>
            <w:tcW w:w="2976" w:type="dxa"/>
          </w:tcPr>
          <w:p w:rsidR="00BD706D" w:rsidRDefault="00136C52" w:rsidP="00136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ОАО ЭОКБ «Сигнал» им. А.И. Глухарёва</w:t>
            </w:r>
          </w:p>
        </w:tc>
        <w:tc>
          <w:tcPr>
            <w:tcW w:w="3138" w:type="dxa"/>
          </w:tcPr>
          <w:p w:rsidR="00BC47A1" w:rsidRP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BD706D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BC4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авиационной промышленности Минпромторга России</w:t>
            </w:r>
          </w:p>
        </w:tc>
        <w:tc>
          <w:tcPr>
            <w:tcW w:w="2487" w:type="dxa"/>
          </w:tcPr>
          <w:p w:rsidR="00BD706D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D706D" w:rsidTr="00BA00A5">
        <w:tc>
          <w:tcPr>
            <w:tcW w:w="815" w:type="dxa"/>
          </w:tcPr>
          <w:p w:rsidR="00BD706D" w:rsidRDefault="00BD706D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BD706D" w:rsidRDefault="00557377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Минобороны России при заключении контрактов с предприятиями авиапрома </w:t>
            </w:r>
            <w:r w:rsidR="00E4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Гособоронзаказа предусматривать дополнительное финансирование для выполнения НИР </w:t>
            </w:r>
            <w:r w:rsidR="00E4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(до 10% от стоимости контракта), направленных на создание и исследования новых и прорывных технических решений и техно</w:t>
            </w:r>
            <w:r w:rsidR="0054496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62C64">
              <w:rPr>
                <w:rFonts w:ascii="Times New Roman" w:hAnsi="Times New Roman" w:cs="Times New Roman"/>
                <w:sz w:val="28"/>
                <w:szCs w:val="28"/>
              </w:rPr>
              <w:t>огий</w:t>
            </w:r>
          </w:p>
        </w:tc>
        <w:tc>
          <w:tcPr>
            <w:tcW w:w="2976" w:type="dxa"/>
          </w:tcPr>
          <w:p w:rsidR="00BD706D" w:rsidRDefault="0055737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«Туполев»</w:t>
            </w:r>
          </w:p>
        </w:tc>
        <w:tc>
          <w:tcPr>
            <w:tcW w:w="3138" w:type="dxa"/>
          </w:tcPr>
          <w:p w:rsidR="00BC47A1" w:rsidRP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BD706D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BD706D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D706D" w:rsidTr="00BA00A5">
        <w:tc>
          <w:tcPr>
            <w:tcW w:w="815" w:type="dxa"/>
          </w:tcPr>
          <w:p w:rsidR="00BD706D" w:rsidRDefault="00BD706D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BD706D" w:rsidRDefault="00557377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заключении контрактов с предприятиями авиапрома на выполнение Гособоронзаказа с использованием новых и критических технологий, </w:t>
            </w:r>
            <w:r w:rsidR="00544965">
              <w:rPr>
                <w:rFonts w:ascii="Times New Roman" w:hAnsi="Times New Roman" w:cs="Times New Roman"/>
                <w:sz w:val="28"/>
                <w:szCs w:val="28"/>
              </w:rPr>
              <w:t xml:space="preserve">нового оборудования и программного обеспечения предусмотреть необходимые затраты на подготовку, обучение </w:t>
            </w:r>
            <w:r w:rsidR="00E4095F" w:rsidRPr="00E409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4965">
              <w:rPr>
                <w:rFonts w:ascii="Times New Roman" w:hAnsi="Times New Roman" w:cs="Times New Roman"/>
                <w:sz w:val="28"/>
                <w:szCs w:val="28"/>
              </w:rPr>
              <w:t xml:space="preserve">и повышение квалификации персонала </w:t>
            </w:r>
            <w:r w:rsidR="00E4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C62DB2">
              <w:rPr>
                <w:rFonts w:ascii="Times New Roman" w:hAnsi="Times New Roman" w:cs="Times New Roman"/>
                <w:sz w:val="28"/>
                <w:szCs w:val="28"/>
              </w:rPr>
              <w:t>(до 10% от стоимости контракта)</w:t>
            </w:r>
          </w:p>
        </w:tc>
        <w:tc>
          <w:tcPr>
            <w:tcW w:w="2976" w:type="dxa"/>
          </w:tcPr>
          <w:p w:rsidR="00BD706D" w:rsidRDefault="0055737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377">
              <w:rPr>
                <w:rFonts w:ascii="Times New Roman" w:hAnsi="Times New Roman" w:cs="Times New Roman"/>
                <w:sz w:val="28"/>
                <w:szCs w:val="28"/>
              </w:rPr>
              <w:t>ПАО «Туполев»</w:t>
            </w:r>
          </w:p>
        </w:tc>
        <w:tc>
          <w:tcPr>
            <w:tcW w:w="3138" w:type="dxa"/>
          </w:tcPr>
          <w:p w:rsidR="00BC47A1" w:rsidRP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BD706D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Профавиа </w:t>
            </w:r>
          </w:p>
        </w:tc>
        <w:tc>
          <w:tcPr>
            <w:tcW w:w="2487" w:type="dxa"/>
          </w:tcPr>
          <w:p w:rsidR="00BD706D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D706D" w:rsidTr="00BA00A5">
        <w:tc>
          <w:tcPr>
            <w:tcW w:w="815" w:type="dxa"/>
          </w:tcPr>
          <w:p w:rsidR="00BD706D" w:rsidRDefault="00BD706D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BD706D" w:rsidRDefault="00A71EBB" w:rsidP="00A71E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Вместо ОСТ102776-2001 «Эксплуатация технической авиационной техники </w:t>
            </w:r>
            <w:r w:rsidR="00E4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состоянию. Основные положения» </w:t>
            </w:r>
            <w:r w:rsidR="00E4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«Положения о технической эксплуатации по состоянию летательных аппаратов военного назначения», утвержденного Врио начальником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вооружения ВВС 24.09.2009г. разработа</w:t>
            </w:r>
            <w:r w:rsidR="00C62DB2">
              <w:rPr>
                <w:rFonts w:ascii="Times New Roman" w:hAnsi="Times New Roman" w:cs="Times New Roman"/>
                <w:sz w:val="28"/>
                <w:szCs w:val="28"/>
              </w:rPr>
              <w:t>ть единый национальный стандарт</w:t>
            </w:r>
          </w:p>
        </w:tc>
        <w:tc>
          <w:tcPr>
            <w:tcW w:w="2976" w:type="dxa"/>
          </w:tcPr>
          <w:p w:rsidR="00BD706D" w:rsidRDefault="00A71EBB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ОАО «ЦКБА»</w:t>
            </w:r>
          </w:p>
        </w:tc>
        <w:tc>
          <w:tcPr>
            <w:tcW w:w="3138" w:type="dxa"/>
          </w:tcPr>
          <w:p w:rsidR="00BC47A1" w:rsidRP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BD706D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Росстандарт,</w:t>
            </w:r>
          </w:p>
          <w:p w:rsid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Отраслевой Совет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стандартизации в авиационной промышленности,</w:t>
            </w:r>
          </w:p>
          <w:p w:rsid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 авиапроизводителей России </w:t>
            </w:r>
          </w:p>
        </w:tc>
        <w:tc>
          <w:tcPr>
            <w:tcW w:w="2487" w:type="dxa"/>
          </w:tcPr>
          <w:p w:rsidR="00BD706D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71EBB" w:rsidTr="00BA00A5">
        <w:tc>
          <w:tcPr>
            <w:tcW w:w="815" w:type="dxa"/>
          </w:tcPr>
          <w:p w:rsidR="00A71EBB" w:rsidRDefault="00A71EB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A71EBB" w:rsidRDefault="000563CC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3CC"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организацию ответственную за актуал</w:t>
            </w:r>
            <w:r w:rsidR="00332155">
              <w:rPr>
                <w:rFonts w:ascii="Times New Roman" w:hAnsi="Times New Roman" w:cs="Times New Roman"/>
                <w:sz w:val="28"/>
                <w:szCs w:val="28"/>
              </w:rPr>
              <w:t>изацию нормативной базы отрасли</w:t>
            </w:r>
          </w:p>
        </w:tc>
        <w:tc>
          <w:tcPr>
            <w:tcW w:w="2976" w:type="dxa"/>
          </w:tcPr>
          <w:p w:rsidR="00A71EBB" w:rsidRDefault="000563C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ФГУП «СибНИА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С.А. Чаплыгина» </w:t>
            </w:r>
          </w:p>
        </w:tc>
        <w:tc>
          <w:tcPr>
            <w:tcW w:w="3138" w:type="dxa"/>
          </w:tcPr>
          <w:p w:rsidR="00BC47A1" w:rsidRPr="00BC47A1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A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A71EBB" w:rsidRDefault="00BC47A1" w:rsidP="00BC4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Росстандарт</w:t>
            </w:r>
          </w:p>
        </w:tc>
        <w:tc>
          <w:tcPr>
            <w:tcW w:w="2487" w:type="dxa"/>
          </w:tcPr>
          <w:p w:rsidR="00A71EBB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71EBB" w:rsidTr="00BA00A5">
        <w:tc>
          <w:tcPr>
            <w:tcW w:w="815" w:type="dxa"/>
          </w:tcPr>
          <w:p w:rsidR="00A71EBB" w:rsidRDefault="00A71EB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A71EBB" w:rsidRDefault="000563CC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Актуализировать перечень основных нормативных документов Российской Федерации и действующих стандартов, распространяющихся на деятельность авиационных предприятий в области сертификации и стандартизации технической эксплуатации гражданской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военной авиационной техники</w:t>
            </w:r>
          </w:p>
        </w:tc>
        <w:tc>
          <w:tcPr>
            <w:tcW w:w="2976" w:type="dxa"/>
          </w:tcPr>
          <w:p w:rsidR="00A71EBB" w:rsidRDefault="000563C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3CC">
              <w:rPr>
                <w:rFonts w:ascii="Times New Roman" w:hAnsi="Times New Roman" w:cs="Times New Roman"/>
                <w:sz w:val="28"/>
                <w:szCs w:val="28"/>
              </w:rPr>
              <w:t xml:space="preserve">ФГУП «СибНИА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0563CC">
              <w:rPr>
                <w:rFonts w:ascii="Times New Roman" w:hAnsi="Times New Roman" w:cs="Times New Roman"/>
                <w:sz w:val="28"/>
                <w:szCs w:val="28"/>
              </w:rPr>
              <w:t>им. С.А. Чаплыгина»</w:t>
            </w:r>
          </w:p>
        </w:tc>
        <w:tc>
          <w:tcPr>
            <w:tcW w:w="3138" w:type="dxa"/>
          </w:tcPr>
          <w:p w:rsidR="00A71EBB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BC47A1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Росстандарт,</w:t>
            </w:r>
          </w:p>
          <w:p w:rsidR="00BC47A1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Отраслевой Совет по стандартизации в авиационной промышленности</w:t>
            </w:r>
          </w:p>
        </w:tc>
        <w:tc>
          <w:tcPr>
            <w:tcW w:w="2487" w:type="dxa"/>
          </w:tcPr>
          <w:p w:rsidR="00A71EBB" w:rsidRDefault="00BC47A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7D55E6" w:rsidRPr="007D55E6" w:rsidTr="00BA00A5">
        <w:tc>
          <w:tcPr>
            <w:tcW w:w="815" w:type="dxa"/>
          </w:tcPr>
          <w:p w:rsidR="00A71EBB" w:rsidRPr="007D55E6" w:rsidRDefault="00A71EB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A71EBB" w:rsidRPr="007D55E6" w:rsidRDefault="000563CC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5E6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(переработка) процедур </w:t>
            </w:r>
            <w:r w:rsidR="007772EE" w:rsidRPr="00E409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55E6">
              <w:rPr>
                <w:rFonts w:ascii="Times New Roman" w:hAnsi="Times New Roman" w:cs="Times New Roman"/>
                <w:sz w:val="28"/>
                <w:szCs w:val="28"/>
              </w:rPr>
              <w:t>по сертификации самолетов с внесенными изменениями в типовую конструкцию (в том чис</w:t>
            </w:r>
            <w:r w:rsidR="00883A31" w:rsidRPr="007D55E6">
              <w:rPr>
                <w:rFonts w:ascii="Times New Roman" w:hAnsi="Times New Roman" w:cs="Times New Roman"/>
                <w:sz w:val="28"/>
                <w:szCs w:val="28"/>
              </w:rPr>
              <w:t>ле не имеющих сертификата типа)</w:t>
            </w:r>
          </w:p>
        </w:tc>
        <w:tc>
          <w:tcPr>
            <w:tcW w:w="2976" w:type="dxa"/>
          </w:tcPr>
          <w:p w:rsidR="00A71EBB" w:rsidRPr="007D55E6" w:rsidRDefault="000563C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5E6">
              <w:rPr>
                <w:rFonts w:ascii="Times New Roman" w:hAnsi="Times New Roman" w:cs="Times New Roman"/>
                <w:sz w:val="28"/>
                <w:szCs w:val="28"/>
              </w:rPr>
              <w:t xml:space="preserve">ФГУП «СибНИА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D55E6">
              <w:rPr>
                <w:rFonts w:ascii="Times New Roman" w:hAnsi="Times New Roman" w:cs="Times New Roman"/>
                <w:sz w:val="28"/>
                <w:szCs w:val="28"/>
              </w:rPr>
              <w:t>им. С.А. Чаплыгина»</w:t>
            </w:r>
          </w:p>
        </w:tc>
        <w:tc>
          <w:tcPr>
            <w:tcW w:w="3138" w:type="dxa"/>
          </w:tcPr>
          <w:p w:rsidR="00A71EBB" w:rsidRDefault="004E7C3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4E7C39" w:rsidRPr="007D55E6" w:rsidRDefault="004E7C3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</w:t>
            </w:r>
          </w:p>
        </w:tc>
        <w:tc>
          <w:tcPr>
            <w:tcW w:w="2487" w:type="dxa"/>
          </w:tcPr>
          <w:p w:rsidR="00A71EBB" w:rsidRPr="007D55E6" w:rsidRDefault="004E7C3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bookmarkStart w:id="0" w:name="_GoBack"/>
            <w:bookmarkEnd w:id="0"/>
          </w:p>
        </w:tc>
      </w:tr>
      <w:tr w:rsidR="000563CC" w:rsidTr="00BA00A5">
        <w:tc>
          <w:tcPr>
            <w:tcW w:w="815" w:type="dxa"/>
          </w:tcPr>
          <w:p w:rsidR="000563CC" w:rsidRDefault="000563CC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563CC" w:rsidRDefault="000563CC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базы (перечня) необходимых документов по эксплуатации </w:t>
            </w:r>
            <w:r w:rsidR="00C11D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83A31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поддержанию летной годности ВС</w:t>
            </w:r>
          </w:p>
        </w:tc>
        <w:tc>
          <w:tcPr>
            <w:tcW w:w="2976" w:type="dxa"/>
          </w:tcPr>
          <w:p w:rsidR="000563CC" w:rsidRDefault="000563C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3CC">
              <w:rPr>
                <w:rFonts w:ascii="Times New Roman" w:hAnsi="Times New Roman" w:cs="Times New Roman"/>
                <w:sz w:val="28"/>
                <w:szCs w:val="28"/>
              </w:rPr>
              <w:t xml:space="preserve">ФГУП «СибНИА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0563CC">
              <w:rPr>
                <w:rFonts w:ascii="Times New Roman" w:hAnsi="Times New Roman" w:cs="Times New Roman"/>
                <w:sz w:val="28"/>
                <w:szCs w:val="28"/>
              </w:rPr>
              <w:t>им. С.А. Чаплыгина»</w:t>
            </w:r>
          </w:p>
        </w:tc>
        <w:tc>
          <w:tcPr>
            <w:tcW w:w="3138" w:type="dxa"/>
          </w:tcPr>
          <w:p w:rsidR="0092205F" w:rsidRP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0563CC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0563CC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C11D32" w:rsidTr="00BA00A5">
        <w:tc>
          <w:tcPr>
            <w:tcW w:w="815" w:type="dxa"/>
          </w:tcPr>
          <w:p w:rsidR="00C11D32" w:rsidRDefault="00C11D32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C11D32" w:rsidRDefault="00C11D32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>Разработка н</w:t>
            </w: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>ормативной базы регламентирующей использование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композиционных материалов</w:t>
            </w:r>
          </w:p>
        </w:tc>
        <w:tc>
          <w:tcPr>
            <w:tcW w:w="2976" w:type="dxa"/>
          </w:tcPr>
          <w:p w:rsidR="00C11D32" w:rsidRPr="00C11D32" w:rsidRDefault="00C11D3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 xml:space="preserve">ФГУП «СибНИА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>им. С.А. Чаплыгина»</w:t>
            </w:r>
          </w:p>
        </w:tc>
        <w:tc>
          <w:tcPr>
            <w:tcW w:w="3138" w:type="dxa"/>
          </w:tcPr>
          <w:p w:rsidR="0092205F" w:rsidRP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C11D32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авиационной </w:t>
            </w:r>
            <w:r w:rsidRPr="00922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 Минпромторга России</w:t>
            </w:r>
          </w:p>
        </w:tc>
        <w:tc>
          <w:tcPr>
            <w:tcW w:w="2487" w:type="dxa"/>
          </w:tcPr>
          <w:p w:rsidR="00C11D32" w:rsidRPr="002A7B73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563CC" w:rsidTr="00BA00A5">
        <w:tc>
          <w:tcPr>
            <w:tcW w:w="815" w:type="dxa"/>
          </w:tcPr>
          <w:p w:rsidR="000563CC" w:rsidRDefault="000563CC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563CC" w:rsidRDefault="00C11D32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нормативной базы регламентирующей испо</w:t>
            </w:r>
            <w:r w:rsidR="00883A31">
              <w:rPr>
                <w:rFonts w:ascii="Times New Roman" w:hAnsi="Times New Roman" w:cs="Times New Roman"/>
                <w:sz w:val="28"/>
                <w:szCs w:val="28"/>
              </w:rPr>
              <w:t>льзование аддитивных технологий</w:t>
            </w:r>
          </w:p>
        </w:tc>
        <w:tc>
          <w:tcPr>
            <w:tcW w:w="2976" w:type="dxa"/>
          </w:tcPr>
          <w:p w:rsidR="000563CC" w:rsidRDefault="00C11D3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 xml:space="preserve">ФГУП «СибНИА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>им. С.А. Чаплыгина»</w:t>
            </w:r>
          </w:p>
        </w:tc>
        <w:tc>
          <w:tcPr>
            <w:tcW w:w="3138" w:type="dxa"/>
          </w:tcPr>
          <w:p w:rsidR="0092205F" w:rsidRP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0563CC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0563CC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0563CC" w:rsidTr="00BA00A5">
        <w:tc>
          <w:tcPr>
            <w:tcW w:w="815" w:type="dxa"/>
          </w:tcPr>
          <w:p w:rsidR="000563CC" w:rsidRDefault="000563CC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563CC" w:rsidRPr="00662B6E" w:rsidRDefault="00C11D32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>Разработка и актуализация нормативной базы по метрологическому обеспечению прочностных испытаний гражданско</w:t>
            </w:r>
            <w:r w:rsidR="00883A31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883A31">
              <w:rPr>
                <w:rFonts w:ascii="Times New Roman" w:hAnsi="Times New Roman" w:cs="Times New Roman"/>
                <w:sz w:val="28"/>
                <w:szCs w:val="28"/>
              </w:rPr>
              <w:t>и военной авиационной техники</w:t>
            </w:r>
          </w:p>
        </w:tc>
        <w:tc>
          <w:tcPr>
            <w:tcW w:w="2976" w:type="dxa"/>
          </w:tcPr>
          <w:p w:rsidR="000563CC" w:rsidRDefault="00C11D3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 xml:space="preserve">ФГУП «СибНИА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>им. С.А. Чаплыгина»</w:t>
            </w:r>
          </w:p>
        </w:tc>
        <w:tc>
          <w:tcPr>
            <w:tcW w:w="3138" w:type="dxa"/>
          </w:tcPr>
          <w:p w:rsidR="0092205F" w:rsidRP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0563CC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Росстандарт </w:t>
            </w:r>
          </w:p>
        </w:tc>
        <w:tc>
          <w:tcPr>
            <w:tcW w:w="2487" w:type="dxa"/>
          </w:tcPr>
          <w:p w:rsidR="000563CC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0563CC" w:rsidTr="00BA00A5">
        <w:tc>
          <w:tcPr>
            <w:tcW w:w="815" w:type="dxa"/>
          </w:tcPr>
          <w:p w:rsidR="000563CC" w:rsidRDefault="000563CC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563CC" w:rsidRPr="00662B6E" w:rsidRDefault="00C11D32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актуализация процедур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 xml:space="preserve">и методик аттестации стендов для прочностных испытаний гражданской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>и военной авиационно</w:t>
            </w:r>
            <w:r w:rsidR="00883A31">
              <w:rPr>
                <w:rFonts w:ascii="Times New Roman" w:hAnsi="Times New Roman" w:cs="Times New Roman"/>
                <w:sz w:val="28"/>
                <w:szCs w:val="28"/>
              </w:rPr>
              <w:t>й техники</w:t>
            </w:r>
          </w:p>
        </w:tc>
        <w:tc>
          <w:tcPr>
            <w:tcW w:w="2976" w:type="dxa"/>
          </w:tcPr>
          <w:p w:rsidR="000563CC" w:rsidRDefault="00C11D3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 xml:space="preserve">ФГУП «СибНИА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>им. С.А. Чаплыгина»</w:t>
            </w:r>
          </w:p>
        </w:tc>
        <w:tc>
          <w:tcPr>
            <w:tcW w:w="3138" w:type="dxa"/>
          </w:tcPr>
          <w:p w:rsidR="0092205F" w:rsidRP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92205F" w:rsidRP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0563CC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Росстандарт</w:t>
            </w:r>
          </w:p>
        </w:tc>
        <w:tc>
          <w:tcPr>
            <w:tcW w:w="2487" w:type="dxa"/>
          </w:tcPr>
          <w:p w:rsidR="000563CC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0563CC" w:rsidTr="00BA00A5">
        <w:tc>
          <w:tcPr>
            <w:tcW w:w="815" w:type="dxa"/>
          </w:tcPr>
          <w:p w:rsidR="000563CC" w:rsidRDefault="000563CC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563CC" w:rsidRPr="00662B6E" w:rsidRDefault="00C11D32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>Разработка процедур валидации в отрасли за</w:t>
            </w:r>
            <w:r w:rsidR="00883A31">
              <w:rPr>
                <w:rFonts w:ascii="Times New Roman" w:hAnsi="Times New Roman" w:cs="Times New Roman"/>
                <w:sz w:val="28"/>
                <w:szCs w:val="28"/>
              </w:rPr>
              <w:t>рубежных нормативных документов</w:t>
            </w:r>
          </w:p>
        </w:tc>
        <w:tc>
          <w:tcPr>
            <w:tcW w:w="2976" w:type="dxa"/>
          </w:tcPr>
          <w:p w:rsidR="000563CC" w:rsidRDefault="00C11D3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 xml:space="preserve">ФГУП «СибНИА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>им. С.А. Чаплыгина»</w:t>
            </w:r>
          </w:p>
        </w:tc>
        <w:tc>
          <w:tcPr>
            <w:tcW w:w="3138" w:type="dxa"/>
          </w:tcPr>
          <w:p w:rsidR="0092205F" w:rsidRP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92205F" w:rsidRP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0563CC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Росстандарт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Отраслевой Совет по стандартизации в авиационной промышленности</w:t>
            </w:r>
          </w:p>
        </w:tc>
        <w:tc>
          <w:tcPr>
            <w:tcW w:w="2487" w:type="dxa"/>
          </w:tcPr>
          <w:p w:rsidR="000563CC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0563CC" w:rsidTr="00BA00A5">
        <w:tc>
          <w:tcPr>
            <w:tcW w:w="815" w:type="dxa"/>
          </w:tcPr>
          <w:p w:rsidR="000563CC" w:rsidRDefault="000563CC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0563CC" w:rsidRPr="00662B6E" w:rsidRDefault="00C11D32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единой электронной базы нормативных документов отрасли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662B6E">
              <w:rPr>
                <w:rFonts w:ascii="Times New Roman" w:hAnsi="Times New Roman" w:cs="Times New Roman"/>
                <w:sz w:val="28"/>
                <w:szCs w:val="28"/>
              </w:rPr>
              <w:t>с бесплатным доступом всех профильных</w:t>
            </w:r>
            <w:r w:rsidR="00883A31">
              <w:rPr>
                <w:rFonts w:ascii="Times New Roman" w:hAnsi="Times New Roman" w:cs="Times New Roman"/>
                <w:sz w:val="28"/>
                <w:szCs w:val="28"/>
              </w:rPr>
              <w:t xml:space="preserve"> и заинтересованных организаций</w:t>
            </w:r>
          </w:p>
        </w:tc>
        <w:tc>
          <w:tcPr>
            <w:tcW w:w="2976" w:type="dxa"/>
          </w:tcPr>
          <w:p w:rsidR="000563CC" w:rsidRDefault="00C11D3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 xml:space="preserve">ФГУП «СибНИА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C11D32">
              <w:rPr>
                <w:rFonts w:ascii="Times New Roman" w:hAnsi="Times New Roman" w:cs="Times New Roman"/>
                <w:sz w:val="28"/>
                <w:szCs w:val="28"/>
              </w:rPr>
              <w:t>им. С.А. Чаплыгина»</w:t>
            </w:r>
          </w:p>
        </w:tc>
        <w:tc>
          <w:tcPr>
            <w:tcW w:w="3138" w:type="dxa"/>
          </w:tcPr>
          <w:p w:rsidR="000563CC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92205F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Росстандарт,</w:t>
            </w:r>
          </w:p>
          <w:p w:rsidR="0092205F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ФГУП «НИИСУ»</w:t>
            </w:r>
          </w:p>
        </w:tc>
        <w:tc>
          <w:tcPr>
            <w:tcW w:w="2487" w:type="dxa"/>
          </w:tcPr>
          <w:p w:rsidR="000563CC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6353AD" w:rsidTr="00BA00A5">
        <w:tc>
          <w:tcPr>
            <w:tcW w:w="815" w:type="dxa"/>
          </w:tcPr>
          <w:p w:rsidR="006353AD" w:rsidRDefault="006353AD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6353AD" w:rsidRPr="00662B6E" w:rsidRDefault="006353AD" w:rsidP="006353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Пересмотреть регламент прохождения государственной экспертизы проектной документации объектов капитального строительства, финансируемых с привлечением средств федерального бюджета, в том числе в рамках  реализации федеральных целевых программ, с целью значительного сокращения времени получения заключения по результатам экспертизы</w:t>
            </w:r>
            <w:r w:rsidR="00FA7F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FA7F35">
              <w:rPr>
                <w:rFonts w:ascii="Times New Roman" w:hAnsi="Times New Roman" w:cs="Times New Roman"/>
                <w:sz w:val="28"/>
                <w:szCs w:val="28"/>
              </w:rPr>
              <w:t>в частности, разрешить проведение указанной экспертизы с привлечением местных государственных учреждений</w:t>
            </w:r>
          </w:p>
        </w:tc>
        <w:tc>
          <w:tcPr>
            <w:tcW w:w="2976" w:type="dxa"/>
          </w:tcPr>
          <w:p w:rsidR="006353AD" w:rsidRPr="00C11D32" w:rsidRDefault="006353A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«ГРПЗ»</w:t>
            </w:r>
          </w:p>
        </w:tc>
        <w:tc>
          <w:tcPr>
            <w:tcW w:w="3138" w:type="dxa"/>
          </w:tcPr>
          <w:p w:rsidR="0092205F" w:rsidRPr="0092205F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6353AD" w:rsidRDefault="0092205F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05F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87" w:type="dxa"/>
          </w:tcPr>
          <w:p w:rsidR="006353AD" w:rsidRDefault="0092205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361637" w:rsidTr="00BA00A5">
        <w:tc>
          <w:tcPr>
            <w:tcW w:w="815" w:type="dxa"/>
          </w:tcPr>
          <w:p w:rsidR="00361637" w:rsidRDefault="00361637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</w:tcPr>
          <w:p w:rsidR="00CC1A01" w:rsidRPr="00CC1A01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С целью ускорения замещения ставки рефинансирования на ключевую ставку </w:t>
            </w:r>
            <w:r w:rsidR="007772EE" w:rsidRPr="00CC1A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и использование ее в качестве индикатора при расчете параметров субсидирования процентной ставки по кредитам </w:t>
            </w:r>
          </w:p>
          <w:p w:rsidR="00361637" w:rsidRPr="00361637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>и осуществления иных мер экономической политики внести соответствующие изменения в следующие постановления РФ:</w:t>
            </w:r>
          </w:p>
          <w:p w:rsidR="00361637" w:rsidRPr="00361637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От 30.12.2012г. № 1489 </w:t>
            </w:r>
            <w:r w:rsidR="00CC1A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(субсидирование по ФЦП №1: </w:t>
            </w:r>
            <w:r w:rsidR="00CC1A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100%,но не более ставки </w:t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рефинансирования Правительства РФ).</w:t>
            </w:r>
          </w:p>
          <w:p w:rsidR="00361637" w:rsidRPr="00361637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От 25.05.2013г. № 423 (субсидирование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>по ГОЗ: в размере 100% не более ставки рефинансирования ЦБ РФ +1,5%);</w:t>
            </w:r>
          </w:p>
          <w:p w:rsidR="00361637" w:rsidRPr="00361637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От 25.10.2013г.  № 961 (субсидирование по экспорту 2/3 от произведенных расходов на оплату процентов, </w:t>
            </w:r>
            <w:r w:rsidR="00CC1A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>но не более 9%.</w:t>
            </w:r>
          </w:p>
          <w:p w:rsidR="00361637" w:rsidRPr="00361637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37" w:rsidRPr="00361637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Обратиться в адрес Минобороны России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с предложением предусматривать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при заключении долгосрочных договоров (на срок от 3 до 5 лет) государственных контрактов финансирование создания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>в первый же год после их подписания страховых запасов в объемах, необходимых для исполнения контрактов в полном объеме.</w:t>
            </w:r>
          </w:p>
          <w:p w:rsidR="00361637" w:rsidRPr="00361637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37" w:rsidRPr="00361637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постановление Правительства РФ от 6.03.2015г. № 199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в части перехода на пропорциональное обеспечение обязательств исполнителями государственных контрактов, а также </w:t>
            </w:r>
            <w:r w:rsidR="00777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>для предприятий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>- исполнителей ГОЗ, включенных в перечень системообразующих, исключить требование банковских гарантий.</w:t>
            </w:r>
          </w:p>
          <w:p w:rsidR="00361637" w:rsidRPr="00361637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37" w:rsidRPr="00BE2837" w:rsidRDefault="00361637" w:rsidP="00361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Ускорить создание механизма компенсации расходов, связанных </w:t>
            </w:r>
            <w:r w:rsidR="00F819E2" w:rsidRPr="00BE2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с изменением валютных курсов, в том числе при закупке предприятиями </w:t>
            </w:r>
            <w:r w:rsidR="00F819E2" w:rsidRPr="00BE2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ОПК импортных комплектующих </w:t>
            </w:r>
            <w:r w:rsidR="00F819E2" w:rsidRPr="00BE2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и при финансировании проектов технологического перевооружения, </w:t>
            </w:r>
            <w:r w:rsidR="00F819E2" w:rsidRPr="00BE2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в  части закупки импортного технологического оборудования, </w:t>
            </w:r>
            <w:r w:rsidR="00F819E2" w:rsidRPr="00BE2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имеющего отечественных аналогов</w:t>
            </w:r>
            <w:r w:rsidR="00BE2837" w:rsidRPr="00BE2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361637" w:rsidRDefault="0036163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ОАО «Корпорация «Т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актическое ракетное вооружение»</w:t>
            </w:r>
          </w:p>
        </w:tc>
        <w:tc>
          <w:tcPr>
            <w:tcW w:w="3138" w:type="dxa"/>
          </w:tcPr>
          <w:p w:rsidR="00361637" w:rsidRPr="0092205F" w:rsidRDefault="00361637" w:rsidP="009220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Минпромторг </w:t>
            </w:r>
            <w:r w:rsidRPr="00361637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487" w:type="dxa"/>
          </w:tcPr>
          <w:p w:rsidR="00361637" w:rsidRDefault="0036163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2A7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</w:tbl>
    <w:p w:rsidR="0067207B" w:rsidRPr="0067207B" w:rsidRDefault="0067207B" w:rsidP="006720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7207B" w:rsidRPr="0067207B" w:rsidSect="003C792C">
      <w:foot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7BF" w:rsidRDefault="006C37BF" w:rsidP="003C792C">
      <w:pPr>
        <w:spacing w:after="0" w:line="240" w:lineRule="auto"/>
      </w:pPr>
      <w:r>
        <w:separator/>
      </w:r>
    </w:p>
  </w:endnote>
  <w:endnote w:type="continuationSeparator" w:id="0">
    <w:p w:rsidR="006C37BF" w:rsidRDefault="006C37BF" w:rsidP="003C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919553679"/>
      <w:docPartObj>
        <w:docPartGallery w:val="Page Numbers (Bottom of Page)"/>
        <w:docPartUnique/>
      </w:docPartObj>
    </w:sdtPr>
    <w:sdtContent>
      <w:p w:rsidR="006C37BF" w:rsidRPr="00C115FA" w:rsidRDefault="006C37BF">
        <w:pPr>
          <w:pStyle w:val="a9"/>
          <w:jc w:val="center"/>
          <w:rPr>
            <w:rFonts w:ascii="Times New Roman" w:hAnsi="Times New Roman" w:cs="Times New Roman"/>
          </w:rPr>
        </w:pPr>
        <w:r w:rsidRPr="00C115FA">
          <w:rPr>
            <w:rFonts w:ascii="Times New Roman" w:hAnsi="Times New Roman" w:cs="Times New Roman"/>
          </w:rPr>
          <w:fldChar w:fldCharType="begin"/>
        </w:r>
        <w:r w:rsidRPr="00C115FA">
          <w:rPr>
            <w:rFonts w:ascii="Times New Roman" w:hAnsi="Times New Roman" w:cs="Times New Roman"/>
          </w:rPr>
          <w:instrText>PAGE   \* MERGEFORMAT</w:instrText>
        </w:r>
        <w:r w:rsidRPr="00C115FA">
          <w:rPr>
            <w:rFonts w:ascii="Times New Roman" w:hAnsi="Times New Roman" w:cs="Times New Roman"/>
          </w:rPr>
          <w:fldChar w:fldCharType="separate"/>
        </w:r>
        <w:r w:rsidR="00405C69">
          <w:rPr>
            <w:rFonts w:ascii="Times New Roman" w:hAnsi="Times New Roman" w:cs="Times New Roman"/>
            <w:noProof/>
          </w:rPr>
          <w:t>2</w:t>
        </w:r>
        <w:r w:rsidRPr="00C115FA">
          <w:rPr>
            <w:rFonts w:ascii="Times New Roman" w:hAnsi="Times New Roman" w:cs="Times New Roman"/>
          </w:rPr>
          <w:fldChar w:fldCharType="end"/>
        </w:r>
      </w:p>
    </w:sdtContent>
  </w:sdt>
  <w:p w:rsidR="006C37BF" w:rsidRDefault="006C37B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7BF" w:rsidRDefault="006C37BF" w:rsidP="003C792C">
      <w:pPr>
        <w:spacing w:after="0" w:line="240" w:lineRule="auto"/>
      </w:pPr>
      <w:r>
        <w:separator/>
      </w:r>
    </w:p>
  </w:footnote>
  <w:footnote w:type="continuationSeparator" w:id="0">
    <w:p w:rsidR="006C37BF" w:rsidRDefault="006C37BF" w:rsidP="003C7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2253"/>
    <w:multiLevelType w:val="hybridMultilevel"/>
    <w:tmpl w:val="0568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2187B"/>
    <w:multiLevelType w:val="hybridMultilevel"/>
    <w:tmpl w:val="D65E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4318D"/>
    <w:multiLevelType w:val="hybridMultilevel"/>
    <w:tmpl w:val="69EA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F0551"/>
    <w:multiLevelType w:val="hybridMultilevel"/>
    <w:tmpl w:val="6DB65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206"/>
    <w:rsid w:val="00032E42"/>
    <w:rsid w:val="000403FC"/>
    <w:rsid w:val="00055ED6"/>
    <w:rsid w:val="000563CC"/>
    <w:rsid w:val="0006599B"/>
    <w:rsid w:val="000B44EE"/>
    <w:rsid w:val="00102590"/>
    <w:rsid w:val="00104EA1"/>
    <w:rsid w:val="00136C52"/>
    <w:rsid w:val="00143C61"/>
    <w:rsid w:val="0016133D"/>
    <w:rsid w:val="00161B60"/>
    <w:rsid w:val="001A6B63"/>
    <w:rsid w:val="001C3F18"/>
    <w:rsid w:val="001D594A"/>
    <w:rsid w:val="002400AE"/>
    <w:rsid w:val="0026297D"/>
    <w:rsid w:val="0026412F"/>
    <w:rsid w:val="00274E5B"/>
    <w:rsid w:val="00291E14"/>
    <w:rsid w:val="00292038"/>
    <w:rsid w:val="002A7B73"/>
    <w:rsid w:val="002B59BE"/>
    <w:rsid w:val="002E6A6E"/>
    <w:rsid w:val="00332155"/>
    <w:rsid w:val="0034566F"/>
    <w:rsid w:val="00361637"/>
    <w:rsid w:val="003674E7"/>
    <w:rsid w:val="00374F8A"/>
    <w:rsid w:val="00376857"/>
    <w:rsid w:val="003C792C"/>
    <w:rsid w:val="003E3299"/>
    <w:rsid w:val="00405C69"/>
    <w:rsid w:val="0041071B"/>
    <w:rsid w:val="0043413F"/>
    <w:rsid w:val="0044187B"/>
    <w:rsid w:val="00484F69"/>
    <w:rsid w:val="004A013E"/>
    <w:rsid w:val="004B02E8"/>
    <w:rsid w:val="004D02BE"/>
    <w:rsid w:val="004E7C39"/>
    <w:rsid w:val="004F311B"/>
    <w:rsid w:val="00544965"/>
    <w:rsid w:val="005548A7"/>
    <w:rsid w:val="00557377"/>
    <w:rsid w:val="00564714"/>
    <w:rsid w:val="0062290D"/>
    <w:rsid w:val="006353AD"/>
    <w:rsid w:val="00660147"/>
    <w:rsid w:val="00662B6E"/>
    <w:rsid w:val="0066480D"/>
    <w:rsid w:val="0067207B"/>
    <w:rsid w:val="00677776"/>
    <w:rsid w:val="006C37BF"/>
    <w:rsid w:val="006E33BB"/>
    <w:rsid w:val="006F5C09"/>
    <w:rsid w:val="0075538C"/>
    <w:rsid w:val="00761801"/>
    <w:rsid w:val="007772EE"/>
    <w:rsid w:val="007B5682"/>
    <w:rsid w:val="007B6C5C"/>
    <w:rsid w:val="007D55E6"/>
    <w:rsid w:val="007F20ED"/>
    <w:rsid w:val="0085475E"/>
    <w:rsid w:val="00861CA5"/>
    <w:rsid w:val="008643BA"/>
    <w:rsid w:val="00867D67"/>
    <w:rsid w:val="00883A31"/>
    <w:rsid w:val="00884661"/>
    <w:rsid w:val="00892C51"/>
    <w:rsid w:val="008F5523"/>
    <w:rsid w:val="00914395"/>
    <w:rsid w:val="0092205F"/>
    <w:rsid w:val="00925C2C"/>
    <w:rsid w:val="00927817"/>
    <w:rsid w:val="00936D54"/>
    <w:rsid w:val="00974CC9"/>
    <w:rsid w:val="009775CC"/>
    <w:rsid w:val="00995C39"/>
    <w:rsid w:val="009A2F68"/>
    <w:rsid w:val="00A42C25"/>
    <w:rsid w:val="00A62C64"/>
    <w:rsid w:val="00A71EBB"/>
    <w:rsid w:val="00AB1E4D"/>
    <w:rsid w:val="00AB7104"/>
    <w:rsid w:val="00B65093"/>
    <w:rsid w:val="00B87D09"/>
    <w:rsid w:val="00B9545D"/>
    <w:rsid w:val="00BA00A5"/>
    <w:rsid w:val="00BC47A1"/>
    <w:rsid w:val="00BD706D"/>
    <w:rsid w:val="00BE2837"/>
    <w:rsid w:val="00BE48B6"/>
    <w:rsid w:val="00C115FA"/>
    <w:rsid w:val="00C11D32"/>
    <w:rsid w:val="00C23158"/>
    <w:rsid w:val="00C62DB2"/>
    <w:rsid w:val="00C72A3C"/>
    <w:rsid w:val="00CA08B4"/>
    <w:rsid w:val="00CB135D"/>
    <w:rsid w:val="00CC1A01"/>
    <w:rsid w:val="00D01274"/>
    <w:rsid w:val="00D37E79"/>
    <w:rsid w:val="00D962F7"/>
    <w:rsid w:val="00DB0C7D"/>
    <w:rsid w:val="00DC0DD4"/>
    <w:rsid w:val="00E35206"/>
    <w:rsid w:val="00E370D3"/>
    <w:rsid w:val="00E37C40"/>
    <w:rsid w:val="00E4095F"/>
    <w:rsid w:val="00E47BA2"/>
    <w:rsid w:val="00E51D1C"/>
    <w:rsid w:val="00E62059"/>
    <w:rsid w:val="00ED3594"/>
    <w:rsid w:val="00EE53CF"/>
    <w:rsid w:val="00EF76A5"/>
    <w:rsid w:val="00F10108"/>
    <w:rsid w:val="00F13C4F"/>
    <w:rsid w:val="00F702C4"/>
    <w:rsid w:val="00F819E2"/>
    <w:rsid w:val="00FA7F35"/>
    <w:rsid w:val="00FB1150"/>
    <w:rsid w:val="00FB3B48"/>
    <w:rsid w:val="00FF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92C"/>
  </w:style>
  <w:style w:type="paragraph" w:styleId="a9">
    <w:name w:val="footer"/>
    <w:basedOn w:val="a"/>
    <w:link w:val="aa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792C"/>
  </w:style>
  <w:style w:type="paragraph" w:styleId="ab">
    <w:name w:val="List Paragraph"/>
    <w:basedOn w:val="a"/>
    <w:uiPriority w:val="34"/>
    <w:qFormat/>
    <w:rsid w:val="00925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92C"/>
  </w:style>
  <w:style w:type="paragraph" w:styleId="a9">
    <w:name w:val="footer"/>
    <w:basedOn w:val="a"/>
    <w:link w:val="aa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7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0B3AA-7C19-4AE9-A822-AD409250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18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Лось Елена Васильевна</dc:creator>
  <cp:lastModifiedBy>webmaster</cp:lastModifiedBy>
  <cp:revision>67</cp:revision>
  <cp:lastPrinted>2015-10-13T07:18:00Z</cp:lastPrinted>
  <dcterms:created xsi:type="dcterms:W3CDTF">2015-10-07T07:17:00Z</dcterms:created>
  <dcterms:modified xsi:type="dcterms:W3CDTF">2015-11-26T08:54:00Z</dcterms:modified>
</cp:coreProperties>
</file>